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Ind w:w="-284" w:type="dxa"/>
        <w:tblLook w:val="04A0" w:firstRow="1" w:lastRow="0" w:firstColumn="1" w:lastColumn="0" w:noHBand="0" w:noVBand="1"/>
      </w:tblPr>
      <w:tblGrid>
        <w:gridCol w:w="3261"/>
        <w:gridCol w:w="6662"/>
      </w:tblGrid>
      <w:tr w:rsidR="00B43227" w:rsidRPr="00E34A47" w14:paraId="766BB91D" w14:textId="77777777" w:rsidTr="00CF7D74">
        <w:tc>
          <w:tcPr>
            <w:tcW w:w="3261" w:type="dxa"/>
          </w:tcPr>
          <w:p w14:paraId="25D798D3" w14:textId="5933211E" w:rsidR="00E92A41" w:rsidRPr="00B43227" w:rsidRDefault="00E92A41" w:rsidP="00E92A41">
            <w:pPr>
              <w:pStyle w:val="Heading2"/>
              <w:spacing w:before="40" w:after="40"/>
              <w:ind w:firstLine="0"/>
              <w:jc w:val="center"/>
              <w:rPr>
                <w:color w:val="auto"/>
              </w:rPr>
            </w:pPr>
            <w:bookmarkStart w:id="0" w:name="_Toc527636982"/>
            <w:bookmarkStart w:id="1" w:name="_Toc531034538"/>
            <w:bookmarkStart w:id="2" w:name="_Toc531120045"/>
            <w:bookmarkStart w:id="3" w:name="_Toc8229424"/>
            <w:bookmarkStart w:id="4" w:name="_Toc35604621"/>
            <w:bookmarkStart w:id="5" w:name="_Toc44581352"/>
            <w:r w:rsidRPr="00B43227">
              <w:rPr>
                <w:color w:val="auto"/>
              </w:rPr>
              <w:t>ỦY BAN NHÂN DÂN</w:t>
            </w:r>
          </w:p>
          <w:p w14:paraId="5B0E92E5" w14:textId="0C53D69E" w:rsidR="00E92A41" w:rsidRPr="00B43227" w:rsidRDefault="003E7886" w:rsidP="00E92A41">
            <w:pPr>
              <w:spacing w:before="40" w:after="40"/>
              <w:ind w:firstLine="0"/>
              <w:jc w:val="center"/>
              <w:rPr>
                <w:b/>
                <w:noProof/>
                <w:szCs w:val="28"/>
              </w:rPr>
            </w:pPr>
            <w:r w:rsidRPr="00B43227">
              <w:rPr>
                <w:b/>
                <w:noProof/>
                <w:szCs w:val="28"/>
              </w:rPr>
              <mc:AlternateContent>
                <mc:Choice Requires="wps">
                  <w:drawing>
                    <wp:anchor distT="0" distB="0" distL="114300" distR="114300" simplePos="0" relativeHeight="251661312" behindDoc="0" locked="0" layoutInCell="1" allowOverlap="1" wp14:anchorId="7CA8C160" wp14:editId="1EFC39BA">
                      <wp:simplePos x="0" y="0"/>
                      <wp:positionH relativeFrom="column">
                        <wp:posOffset>592455</wp:posOffset>
                      </wp:positionH>
                      <wp:positionV relativeFrom="paragraph">
                        <wp:posOffset>233680</wp:posOffset>
                      </wp:positionV>
                      <wp:extent cx="81915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819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26C4F97"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65pt,18.4pt" to="111.1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" strokecolor="black [3200]" strokeweight=".5pt">
                      <v:stroke joinstyle="miter"/>
                    </v:line>
                  </w:pict>
                </mc:Fallback>
              </mc:AlternateContent>
            </w:r>
            <w:r w:rsidR="00B70A7E">
              <w:rPr>
                <w:b/>
                <w:noProof/>
                <w:szCs w:val="28"/>
              </w:rPr>
              <w:t xml:space="preserve">XÃ </w:t>
            </w:r>
            <w:r w:rsidR="00545392">
              <w:rPr>
                <w:b/>
                <w:noProof/>
                <w:szCs w:val="28"/>
              </w:rPr>
              <w:t>CHÂU NINH</w:t>
            </w:r>
          </w:p>
          <w:p w14:paraId="59263687" w14:textId="28C29E46" w:rsidR="00E92A41" w:rsidRPr="00B43227" w:rsidRDefault="00E92A41" w:rsidP="00E92A41">
            <w:pPr>
              <w:spacing w:before="40" w:after="40"/>
              <w:jc w:val="center"/>
              <w:rPr>
                <w:b/>
                <w:szCs w:val="28"/>
              </w:rPr>
            </w:pPr>
          </w:p>
          <w:p w14:paraId="2A06C2FE" w14:textId="70F1CEDF" w:rsidR="00E92A41" w:rsidRPr="00B43227" w:rsidRDefault="00FF472D" w:rsidP="00FF472D">
            <w:pPr>
              <w:spacing w:before="40" w:after="40"/>
              <w:ind w:firstLine="0"/>
              <w:rPr>
                <w:szCs w:val="28"/>
                <w:lang w:val="pl-PL"/>
              </w:rPr>
            </w:pPr>
            <w:r w:rsidRPr="00B43227">
              <w:rPr>
                <w:szCs w:val="28"/>
                <w:lang w:val="pl-PL"/>
              </w:rPr>
              <w:t xml:space="preserve">      </w:t>
            </w:r>
            <w:r w:rsidR="003E7886" w:rsidRPr="00B43227">
              <w:rPr>
                <w:szCs w:val="28"/>
                <w:lang w:val="pl-PL"/>
              </w:rPr>
              <w:t>Số:      /ĐA-UBND</w:t>
            </w:r>
          </w:p>
        </w:tc>
        <w:tc>
          <w:tcPr>
            <w:tcW w:w="6662" w:type="dxa"/>
          </w:tcPr>
          <w:p w14:paraId="60735DF7" w14:textId="77777777" w:rsidR="00E92A41" w:rsidRPr="00B43227" w:rsidRDefault="00E92A41" w:rsidP="00A0742E">
            <w:pPr>
              <w:pStyle w:val="Heading2"/>
              <w:spacing w:before="40" w:after="40"/>
              <w:ind w:firstLine="0"/>
              <w:jc w:val="center"/>
              <w:rPr>
                <w:color w:val="auto"/>
                <w:lang w:val="pl-PL"/>
              </w:rPr>
            </w:pPr>
            <w:r w:rsidRPr="00B43227">
              <w:rPr>
                <w:color w:val="auto"/>
                <w:lang w:val="pl-PL"/>
              </w:rPr>
              <w:t>CỘNG HÒA XÃ HỘI CHỦ NGHĨA VIỆT NAM</w:t>
            </w:r>
          </w:p>
          <w:p w14:paraId="44E8C8D0" w14:textId="2C742DE1" w:rsidR="00E92A41" w:rsidRPr="00B43227" w:rsidRDefault="00E92A41" w:rsidP="003E7886">
            <w:pPr>
              <w:spacing w:before="40" w:after="40"/>
              <w:ind w:firstLine="28"/>
              <w:jc w:val="center"/>
              <w:rPr>
                <w:b/>
                <w:szCs w:val="28"/>
                <w:lang w:val="pl-PL"/>
              </w:rPr>
            </w:pPr>
            <w:r w:rsidRPr="00B43227">
              <w:rPr>
                <w:b/>
                <w:szCs w:val="28"/>
                <w:lang w:val="pl-PL"/>
              </w:rPr>
              <w:t>Độc lập - Tự do - Hạnh phúc</w:t>
            </w:r>
          </w:p>
          <w:p w14:paraId="316CA59C" w14:textId="4BFFAD29" w:rsidR="00E92A41" w:rsidRPr="00B43227" w:rsidRDefault="00EE44D8" w:rsidP="00E92A41">
            <w:pPr>
              <w:spacing w:before="40" w:after="40"/>
              <w:jc w:val="center"/>
              <w:rPr>
                <w:b/>
                <w:szCs w:val="28"/>
                <w:lang w:val="pl-PL"/>
              </w:rPr>
            </w:pPr>
            <w:r>
              <w:rPr>
                <w:i/>
                <w:noProof/>
                <w:szCs w:val="28"/>
                <w:lang w:val="pl-PL"/>
              </w:rPr>
              <mc:AlternateContent>
                <mc:Choice Requires="wps">
                  <w:drawing>
                    <wp:anchor distT="0" distB="0" distL="114300" distR="114300" simplePos="0" relativeHeight="251665408" behindDoc="0" locked="0" layoutInCell="1" allowOverlap="1" wp14:anchorId="2AA2ED3D" wp14:editId="7125A3D6">
                      <wp:simplePos x="0" y="0"/>
                      <wp:positionH relativeFrom="column">
                        <wp:posOffset>1034415</wp:posOffset>
                      </wp:positionH>
                      <wp:positionV relativeFrom="paragraph">
                        <wp:posOffset>13970</wp:posOffset>
                      </wp:positionV>
                      <wp:extent cx="2038350" cy="0"/>
                      <wp:effectExtent l="0" t="0" r="0" b="0"/>
                      <wp:wrapNone/>
                      <wp:docPr id="1571655544" name="Straight Connector 4"/>
                      <wp:cNvGraphicFramePr/>
                      <a:graphic xmlns:a="http://schemas.openxmlformats.org/drawingml/2006/main">
                        <a:graphicData uri="http://schemas.microsoft.com/office/word/2010/wordprocessingShape">
                          <wps:wsp>
                            <wps:cNvCnPr/>
                            <wps:spPr>
                              <a:xfrm flipV="1">
                                <a:off x="0" y="0"/>
                                <a:ext cx="203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7448A6C" id="Straight Connector 4"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45pt,1.1pt" to="241.9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" strokecolor="black [3200]" strokeweight=".5pt">
                      <v:stroke joinstyle="miter"/>
                    </v:line>
                  </w:pict>
                </mc:Fallback>
              </mc:AlternateContent>
            </w:r>
          </w:p>
          <w:p w14:paraId="301A278A" w14:textId="606810E1" w:rsidR="00E92A41" w:rsidRPr="00B43227" w:rsidRDefault="00545392" w:rsidP="009971DC">
            <w:pPr>
              <w:spacing w:before="40" w:after="40"/>
              <w:ind w:firstLine="29"/>
              <w:jc w:val="center"/>
              <w:rPr>
                <w:i/>
                <w:szCs w:val="28"/>
                <w:lang w:val="pl-PL"/>
              </w:rPr>
            </w:pPr>
            <w:r>
              <w:rPr>
                <w:i/>
                <w:szCs w:val="28"/>
                <w:lang w:val="pl-PL"/>
              </w:rPr>
              <w:t>Châu Ninh</w:t>
            </w:r>
            <w:r w:rsidR="00E92A41" w:rsidRPr="00B43227">
              <w:rPr>
                <w:i/>
                <w:szCs w:val="28"/>
                <w:lang w:val="pl-PL"/>
              </w:rPr>
              <w:t>, ngày</w:t>
            </w:r>
            <w:r w:rsidR="005726B2" w:rsidRPr="00B43227">
              <w:rPr>
                <w:i/>
                <w:szCs w:val="28"/>
                <w:lang w:val="pl-PL"/>
              </w:rPr>
              <w:t xml:space="preserve"> </w:t>
            </w:r>
            <w:r w:rsidR="005F46A5" w:rsidRPr="00B43227">
              <w:rPr>
                <w:i/>
                <w:szCs w:val="28"/>
                <w:lang w:val="pl-PL"/>
              </w:rPr>
              <w:t xml:space="preserve">    </w:t>
            </w:r>
            <w:r w:rsidR="005726B2" w:rsidRPr="00B43227">
              <w:rPr>
                <w:i/>
                <w:szCs w:val="28"/>
                <w:lang w:val="pl-PL"/>
              </w:rPr>
              <w:t xml:space="preserve"> </w:t>
            </w:r>
            <w:r w:rsidR="00E92A41" w:rsidRPr="00B43227">
              <w:rPr>
                <w:i/>
                <w:szCs w:val="28"/>
                <w:lang w:val="pl-PL"/>
              </w:rPr>
              <w:t>tháng</w:t>
            </w:r>
            <w:r w:rsidR="005726B2" w:rsidRPr="00B43227">
              <w:rPr>
                <w:i/>
                <w:szCs w:val="28"/>
                <w:lang w:val="pl-PL"/>
              </w:rPr>
              <w:t xml:space="preserve"> </w:t>
            </w:r>
            <w:r w:rsidR="005F46A5" w:rsidRPr="00B43227">
              <w:rPr>
                <w:i/>
                <w:szCs w:val="28"/>
                <w:lang w:val="pl-PL"/>
              </w:rPr>
              <w:t xml:space="preserve"> </w:t>
            </w:r>
            <w:r w:rsidR="000B5C3A">
              <w:rPr>
                <w:i/>
                <w:szCs w:val="28"/>
                <w:lang w:val="pl-PL"/>
              </w:rPr>
              <w:t>5</w:t>
            </w:r>
            <w:r w:rsidR="005F46A5" w:rsidRPr="00B43227">
              <w:rPr>
                <w:i/>
                <w:szCs w:val="28"/>
                <w:lang w:val="pl-PL"/>
              </w:rPr>
              <w:t xml:space="preserve"> </w:t>
            </w:r>
            <w:r w:rsidR="005726B2" w:rsidRPr="00B43227">
              <w:rPr>
                <w:i/>
                <w:szCs w:val="28"/>
                <w:lang w:val="pl-PL"/>
              </w:rPr>
              <w:t xml:space="preserve"> </w:t>
            </w:r>
            <w:r w:rsidR="00E92A41" w:rsidRPr="00B43227">
              <w:rPr>
                <w:i/>
                <w:szCs w:val="28"/>
                <w:lang w:val="pl-PL"/>
              </w:rPr>
              <w:t>năm 202</w:t>
            </w:r>
            <w:r w:rsidR="00B70A7E">
              <w:rPr>
                <w:i/>
                <w:szCs w:val="28"/>
                <w:lang w:val="pl-PL"/>
              </w:rPr>
              <w:t>6</w:t>
            </w:r>
          </w:p>
        </w:tc>
      </w:tr>
    </w:tbl>
    <w:p w14:paraId="0EB8B395" w14:textId="4A5E8083" w:rsidR="00E92A41" w:rsidRPr="00B43227" w:rsidRDefault="00CF7D74" w:rsidP="00B8520E">
      <w:pPr>
        <w:spacing w:before="60"/>
        <w:ind w:firstLine="0"/>
        <w:jc w:val="center"/>
        <w:rPr>
          <w:b/>
          <w:bCs/>
          <w:lang w:val="pl-PL"/>
        </w:rPr>
      </w:pPr>
      <w:r w:rsidRPr="00B43227">
        <w:rPr>
          <w:b/>
          <w:noProof/>
          <w:szCs w:val="28"/>
        </w:rPr>
        <mc:AlternateContent>
          <mc:Choice Requires="wps">
            <w:drawing>
              <wp:anchor distT="0" distB="0" distL="114300" distR="114300" simplePos="0" relativeHeight="251667456" behindDoc="0" locked="0" layoutInCell="1" allowOverlap="1" wp14:anchorId="2674FD27" wp14:editId="3CF56535">
                <wp:simplePos x="0" y="0"/>
                <wp:positionH relativeFrom="column">
                  <wp:posOffset>295275</wp:posOffset>
                </wp:positionH>
                <wp:positionV relativeFrom="paragraph">
                  <wp:posOffset>37465</wp:posOffset>
                </wp:positionV>
                <wp:extent cx="972000" cy="432000"/>
                <wp:effectExtent l="0" t="0" r="19050" b="25400"/>
                <wp:wrapNone/>
                <wp:docPr id="89538566" name="Text Box 1"/>
                <wp:cNvGraphicFramePr/>
                <a:graphic xmlns:a="http://schemas.openxmlformats.org/drawingml/2006/main">
                  <a:graphicData uri="http://schemas.microsoft.com/office/word/2010/wordprocessingShape">
                    <wps:wsp>
                      <wps:cNvSpPr txBox="1"/>
                      <wps:spPr>
                        <a:xfrm>
                          <a:off x="0" y="0"/>
                          <a:ext cx="972000" cy="432000"/>
                        </a:xfrm>
                        <a:prstGeom prst="rect">
                          <a:avLst/>
                        </a:prstGeom>
                        <a:solidFill>
                          <a:schemeClr val="lt1"/>
                        </a:solidFill>
                        <a:ln w="6350">
                          <a:solidFill>
                            <a:prstClr val="black"/>
                          </a:solidFill>
                        </a:ln>
                      </wps:spPr>
                      <wps:txbx>
                        <w:txbxContent>
                          <w:p w14:paraId="2A94C841" w14:textId="77777777" w:rsidR="00CF7D74" w:rsidRPr="00955F4E" w:rsidRDefault="00CF7D74" w:rsidP="00CF7D74">
                            <w:pPr>
                              <w:ind w:firstLine="0"/>
                              <w:jc w:val="center"/>
                              <w:rPr>
                                <w:i/>
                                <w:iCs/>
                                <w:szCs w:val="28"/>
                              </w:rPr>
                            </w:pPr>
                            <w:r w:rsidRPr="00955F4E">
                              <w:rPr>
                                <w:i/>
                                <w:iCs/>
                                <w:szCs w:val="28"/>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74FD27" id="_x0000_t202" coordsize="21600,21600" o:spt="202" path="m,l,21600r21600,l21600,xe">
                <v:stroke joinstyle="miter"/>
                <v:path gradientshapeok="t" o:connecttype="rect"/>
              </v:shapetype>
              <v:shape id="Text Box 1" o:spid="_x0000_s1026" type="#_x0000_t202" style="position:absolute;left:0;text-align:left;margin-left:23.25pt;margin-top:2.95pt;width:76.55pt;height:3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" fillcolor="white [3201]" strokeweight=".5pt">
                <v:textbox>
                  <w:txbxContent>
                    <w:p w14:paraId="2A94C841" w14:textId="77777777" w:rsidR="00CF7D74" w:rsidRPr="00955F4E" w:rsidRDefault="00CF7D74" w:rsidP="00CF7D74">
                      <w:pPr>
                        <w:ind w:firstLine="0"/>
                        <w:jc w:val="center"/>
                        <w:rPr>
                          <w:i/>
                          <w:iCs/>
                          <w:szCs w:val="28"/>
                        </w:rPr>
                      </w:pPr>
                      <w:r w:rsidRPr="00955F4E">
                        <w:rPr>
                          <w:i/>
                          <w:iCs/>
                          <w:szCs w:val="28"/>
                        </w:rPr>
                        <w:t>Dự thảo</w:t>
                      </w:r>
                    </w:p>
                  </w:txbxContent>
                </v:textbox>
              </v:shape>
            </w:pict>
          </mc:Fallback>
        </mc:AlternateContent>
      </w:r>
    </w:p>
    <w:p w14:paraId="27B98700" w14:textId="2D388550" w:rsidR="00E16E8E" w:rsidRPr="00B43227" w:rsidRDefault="00E16E8E" w:rsidP="005A4CBA">
      <w:pPr>
        <w:snapToGrid w:val="0"/>
        <w:spacing w:before="240"/>
        <w:ind w:firstLine="0"/>
        <w:jc w:val="center"/>
        <w:rPr>
          <w:b/>
          <w:bCs/>
          <w:lang w:val="pl-PL"/>
        </w:rPr>
      </w:pPr>
      <w:r w:rsidRPr="00B43227">
        <w:rPr>
          <w:b/>
          <w:bCs/>
          <w:lang w:val="pl-PL"/>
        </w:rPr>
        <w:t>ĐỀ ÁN</w:t>
      </w:r>
    </w:p>
    <w:p w14:paraId="35B7E811" w14:textId="01B1441E" w:rsidR="00B70AC5" w:rsidRPr="001A4B6E" w:rsidRDefault="004B6A4A" w:rsidP="000070D9">
      <w:pPr>
        <w:spacing w:before="60"/>
        <w:ind w:right="-143" w:firstLine="0"/>
        <w:jc w:val="center"/>
        <w:rPr>
          <w:b/>
          <w:bCs/>
          <w:szCs w:val="28"/>
          <w:lang w:val="pl-PL"/>
        </w:rPr>
      </w:pPr>
      <w:r w:rsidRPr="001A4B6E">
        <w:rPr>
          <w:b/>
          <w:bCs/>
          <w:szCs w:val="28"/>
          <w:lang w:val="pl-PL"/>
        </w:rPr>
        <w:t xml:space="preserve">THÀNH LẬP PHƯỜNG </w:t>
      </w:r>
      <w:r w:rsidR="00696ACC">
        <w:rPr>
          <w:b/>
          <w:bCs/>
          <w:szCs w:val="28"/>
          <w:lang w:val="pl-PL"/>
        </w:rPr>
        <w:t>CHÂU NINH</w:t>
      </w:r>
      <w:r w:rsidR="00B70A7E" w:rsidRPr="001A4B6E">
        <w:rPr>
          <w:b/>
          <w:bCs/>
          <w:szCs w:val="28"/>
          <w:lang w:val="pl-PL"/>
        </w:rPr>
        <w:t xml:space="preserve"> THUỘC</w:t>
      </w:r>
      <w:r w:rsidRPr="001A4B6E">
        <w:rPr>
          <w:b/>
          <w:bCs/>
          <w:szCs w:val="28"/>
          <w:lang w:val="pl-PL"/>
        </w:rPr>
        <w:t xml:space="preserve"> TỈNH </w:t>
      </w:r>
      <w:r w:rsidR="00CF7D74" w:rsidRPr="001A4B6E">
        <w:rPr>
          <w:b/>
          <w:bCs/>
          <w:szCs w:val="28"/>
          <w:lang w:val="pl-PL"/>
        </w:rPr>
        <w:t>HƯNG YÊN</w:t>
      </w:r>
      <w:r w:rsidR="00B8520E" w:rsidRPr="001A4B6E">
        <w:rPr>
          <w:b/>
          <w:bCs/>
          <w:szCs w:val="28"/>
          <w:lang w:val="pl-PL"/>
        </w:rPr>
        <w:t xml:space="preserve"> </w:t>
      </w:r>
      <w:bookmarkStart w:id="6" w:name="_Hlk57628927"/>
      <w:r w:rsidR="001A4B6E" w:rsidRPr="001A4B6E">
        <w:rPr>
          <w:rFonts w:ascii="Times New Roman Bold" w:hAnsi="Times New Roman Bold" w:cs="Times New Roman Bold"/>
          <w:b/>
          <w:bCs/>
          <w:spacing w:val="-10"/>
          <w:szCs w:val="28"/>
          <w:lang w:val="pl-PL"/>
        </w:rPr>
        <w:t xml:space="preserve">TRÊN CƠ SỞ NGUYÊN TRẠNG ĐỊA GIỚI ĐƠN VỊ HÀNH CHÍNH XÃ </w:t>
      </w:r>
      <w:r w:rsidR="00107C67">
        <w:rPr>
          <w:rFonts w:ascii="Times New Roman Bold" w:hAnsi="Times New Roman Bold" w:cs="Times New Roman Bold"/>
          <w:b/>
          <w:bCs/>
          <w:spacing w:val="-10"/>
          <w:szCs w:val="28"/>
          <w:lang w:val="pl-PL"/>
        </w:rPr>
        <w:t>CHÂU NINH</w:t>
      </w:r>
    </w:p>
    <w:bookmarkStart w:id="7" w:name="_Toc527636981"/>
    <w:bookmarkStart w:id="8" w:name="_Toc527961737"/>
    <w:bookmarkEnd w:id="6"/>
    <w:p w14:paraId="79803FB7" w14:textId="0E6BDA64" w:rsidR="004278A7" w:rsidRPr="00B43227" w:rsidRDefault="004278A7" w:rsidP="00873943">
      <w:pPr>
        <w:shd w:val="clear" w:color="auto" w:fill="FFFFFF"/>
        <w:tabs>
          <w:tab w:val="left" w:pos="720"/>
        </w:tabs>
        <w:snapToGrid w:val="0"/>
        <w:ind w:firstLine="709"/>
        <w:jc w:val="both"/>
        <w:rPr>
          <w:szCs w:val="28"/>
          <w:lang w:val="sv-SE"/>
        </w:rPr>
      </w:pPr>
      <w:r w:rsidRPr="00B43227">
        <w:rPr>
          <w:noProof/>
          <w:szCs w:val="28"/>
          <w:lang w:val="sv-SE"/>
        </w:rPr>
        <mc:AlternateContent>
          <mc:Choice Requires="wps">
            <w:drawing>
              <wp:anchor distT="0" distB="0" distL="114300" distR="114300" simplePos="0" relativeHeight="251660288" behindDoc="0" locked="0" layoutInCell="1" allowOverlap="1" wp14:anchorId="5AA5E2A0" wp14:editId="558DC1F1">
                <wp:simplePos x="0" y="0"/>
                <wp:positionH relativeFrom="margin">
                  <wp:align>center</wp:align>
                </wp:positionH>
                <wp:positionV relativeFrom="paragraph">
                  <wp:posOffset>70485</wp:posOffset>
                </wp:positionV>
                <wp:extent cx="135636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356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8E98DFE" id="Straight Connector 3"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5.55pt" to="106.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" strokecolor="black [3200]" strokeweight=".5pt">
                <v:stroke joinstyle="miter"/>
                <w10:wrap anchorx="margin"/>
              </v:line>
            </w:pict>
          </mc:Fallback>
        </mc:AlternateContent>
      </w:r>
    </w:p>
    <w:bookmarkEnd w:id="7"/>
    <w:bookmarkEnd w:id="8"/>
    <w:p w14:paraId="128A4E71" w14:textId="77777777" w:rsidR="00E16E8E" w:rsidRPr="00B43227" w:rsidRDefault="00E16E8E" w:rsidP="00CA19CD">
      <w:pPr>
        <w:pStyle w:val="Heading1"/>
        <w:snapToGrid w:val="0"/>
        <w:spacing w:before="240"/>
        <w:ind w:firstLine="0"/>
        <w:jc w:val="center"/>
        <w:rPr>
          <w:rFonts w:ascii="Times New Roman" w:hAnsi="Times New Roman"/>
          <w:color w:val="auto"/>
          <w:lang w:val="vi-VN"/>
        </w:rPr>
      </w:pPr>
      <w:r w:rsidRPr="00B43227">
        <w:rPr>
          <w:rFonts w:ascii="Times New Roman" w:hAnsi="Times New Roman"/>
          <w:color w:val="auto"/>
          <w:lang w:val="vi-VN"/>
        </w:rPr>
        <w:t>Phần thứ nhất</w:t>
      </w:r>
    </w:p>
    <w:p w14:paraId="5EEFF7ED" w14:textId="0FDD78EF" w:rsidR="00765DCE" w:rsidRPr="00307990" w:rsidRDefault="00F772AE" w:rsidP="005E0E35">
      <w:pPr>
        <w:pStyle w:val="Heading1"/>
        <w:snapToGrid w:val="0"/>
        <w:spacing w:before="120" w:line="235" w:lineRule="auto"/>
        <w:ind w:right="-1" w:firstLine="0"/>
        <w:jc w:val="center"/>
        <w:rPr>
          <w:rFonts w:ascii="Times New Roman" w:hAnsi="Times New Roman"/>
          <w:color w:val="000000" w:themeColor="text1"/>
          <w:lang w:val="vi-VN"/>
        </w:rPr>
      </w:pPr>
      <w:bookmarkStart w:id="9" w:name="_Toc527636983"/>
      <w:bookmarkStart w:id="10" w:name="_Toc531034539"/>
      <w:bookmarkStart w:id="11" w:name="_Toc531120046"/>
      <w:bookmarkStart w:id="12" w:name="_Toc8229425"/>
      <w:bookmarkStart w:id="13" w:name="_Toc35604622"/>
      <w:bookmarkStart w:id="14" w:name="_Toc44581353"/>
      <w:bookmarkEnd w:id="0"/>
      <w:bookmarkEnd w:id="1"/>
      <w:bookmarkEnd w:id="2"/>
      <w:bookmarkEnd w:id="3"/>
      <w:bookmarkEnd w:id="4"/>
      <w:bookmarkEnd w:id="5"/>
      <w:r w:rsidRPr="00307990">
        <w:rPr>
          <w:rFonts w:ascii="Times New Roman" w:hAnsi="Times New Roman"/>
          <w:color w:val="000000" w:themeColor="text1"/>
          <w:lang w:val="vi-VN"/>
        </w:rPr>
        <w:t xml:space="preserve">CƠ SỞ CHÍNH TRỊ, </w:t>
      </w:r>
      <w:r w:rsidR="00FB46FE" w:rsidRPr="00307990">
        <w:rPr>
          <w:rFonts w:ascii="Times New Roman" w:hAnsi="Times New Roman"/>
          <w:color w:val="000000" w:themeColor="text1"/>
          <w:lang w:val="vi-VN"/>
        </w:rPr>
        <w:t>CĂN CỨ</w:t>
      </w:r>
      <w:r w:rsidR="00765DCE" w:rsidRPr="00307990">
        <w:rPr>
          <w:rFonts w:ascii="Times New Roman" w:hAnsi="Times New Roman"/>
          <w:color w:val="000000" w:themeColor="text1"/>
          <w:lang w:val="vi-VN"/>
        </w:rPr>
        <w:t xml:space="preserve"> PHÁP LÝ VÀ SỰ CẦN </w:t>
      </w:r>
      <w:bookmarkEnd w:id="9"/>
      <w:bookmarkEnd w:id="10"/>
      <w:bookmarkEnd w:id="11"/>
      <w:bookmarkEnd w:id="12"/>
      <w:bookmarkEnd w:id="13"/>
      <w:bookmarkEnd w:id="14"/>
      <w:r w:rsidR="004D06FE" w:rsidRPr="00307990">
        <w:rPr>
          <w:rFonts w:ascii="Times New Roman" w:hAnsi="Times New Roman"/>
          <w:color w:val="000000" w:themeColor="text1"/>
          <w:lang w:val="vi-VN"/>
        </w:rPr>
        <w:t xml:space="preserve">THIẾT THÀNH LẬP </w:t>
      </w:r>
      <w:r w:rsidR="00446FC2" w:rsidRPr="00307990">
        <w:rPr>
          <w:rFonts w:ascii="Times New Roman" w:hAnsi="Times New Roman"/>
          <w:color w:val="000000" w:themeColor="text1"/>
          <w:lang w:val="pl-PL"/>
        </w:rPr>
        <w:t xml:space="preserve">PHƯỜNG CHÂU NINH THUỘC TỈNH HƯNG YÊN </w:t>
      </w:r>
      <w:r w:rsidR="00446FC2" w:rsidRPr="00307990">
        <w:rPr>
          <w:rFonts w:ascii="Times New Roman" w:hAnsi="Times New Roman"/>
          <w:color w:val="000000" w:themeColor="text1"/>
          <w:spacing w:val="-10"/>
          <w:lang w:val="pl-PL"/>
        </w:rPr>
        <w:t>TRÊN CƠ SỞ NGUYÊN TRẠNG ĐỊA GIỚI ĐƠN VỊ HÀNH CHÍNH XÃ CHÂU NINH</w:t>
      </w:r>
    </w:p>
    <w:p w14:paraId="7CE651E0" w14:textId="77777777" w:rsidR="00B027EC" w:rsidRPr="00B43227" w:rsidRDefault="00B027EC" w:rsidP="005E0E35">
      <w:pPr>
        <w:spacing w:line="235" w:lineRule="auto"/>
        <w:rPr>
          <w:lang w:val="vi-VN"/>
        </w:rPr>
      </w:pPr>
    </w:p>
    <w:p w14:paraId="28400ABF" w14:textId="01EFEB03" w:rsidR="00765DCE" w:rsidRPr="00CF7D74" w:rsidRDefault="00765DCE" w:rsidP="00744044">
      <w:pPr>
        <w:pStyle w:val="Heading1"/>
        <w:snapToGrid w:val="0"/>
        <w:spacing w:before="120"/>
        <w:ind w:firstLine="709"/>
        <w:jc w:val="both"/>
        <w:rPr>
          <w:rFonts w:ascii="Times New Roman" w:hAnsi="Times New Roman"/>
          <w:color w:val="auto"/>
          <w:lang w:val="vi-VN"/>
        </w:rPr>
      </w:pPr>
      <w:bookmarkStart w:id="15" w:name="_Toc527636984"/>
      <w:bookmarkStart w:id="16" w:name="_Toc531034540"/>
      <w:bookmarkStart w:id="17" w:name="_Toc531120047"/>
      <w:bookmarkStart w:id="18" w:name="_Toc8229426"/>
      <w:bookmarkStart w:id="19" w:name="_Toc35604623"/>
      <w:bookmarkStart w:id="20" w:name="_Toc44581354"/>
      <w:r w:rsidRPr="00B43227">
        <w:rPr>
          <w:rFonts w:ascii="Times New Roman" w:hAnsi="Times New Roman"/>
          <w:color w:val="auto"/>
          <w:lang w:val="vi-VN"/>
        </w:rPr>
        <w:t>I.</w:t>
      </w:r>
      <w:r w:rsidR="00F772AE" w:rsidRPr="00CF7D74">
        <w:rPr>
          <w:rFonts w:ascii="Times New Roman" w:hAnsi="Times New Roman"/>
          <w:color w:val="auto"/>
          <w:lang w:val="vi-VN"/>
        </w:rPr>
        <w:t xml:space="preserve"> CƠ SỞ CHÍNH TRỊ VÀ</w:t>
      </w:r>
      <w:r w:rsidRPr="00B43227">
        <w:rPr>
          <w:rFonts w:ascii="Times New Roman" w:hAnsi="Times New Roman"/>
          <w:color w:val="auto"/>
          <w:lang w:val="vi-VN"/>
        </w:rPr>
        <w:t xml:space="preserve"> CĂN CỨ PHÁP LÝ</w:t>
      </w:r>
      <w:bookmarkEnd w:id="15"/>
      <w:bookmarkEnd w:id="16"/>
      <w:bookmarkEnd w:id="17"/>
      <w:bookmarkEnd w:id="18"/>
      <w:bookmarkEnd w:id="19"/>
      <w:bookmarkEnd w:id="20"/>
    </w:p>
    <w:p w14:paraId="68A1D56B" w14:textId="09B6C187" w:rsidR="00D55958" w:rsidRPr="00B556BD" w:rsidRDefault="00D55958" w:rsidP="00744044">
      <w:pPr>
        <w:ind w:firstLine="709"/>
        <w:rPr>
          <w:b/>
          <w:bCs/>
          <w:lang w:val="vi-VN"/>
        </w:rPr>
      </w:pPr>
      <w:r w:rsidRPr="00CF7D74">
        <w:rPr>
          <w:b/>
          <w:bCs/>
          <w:lang w:val="vi-VN"/>
        </w:rPr>
        <w:t xml:space="preserve">1. </w:t>
      </w:r>
      <w:r w:rsidR="006E315F" w:rsidRPr="00CF7D74">
        <w:rPr>
          <w:b/>
          <w:bCs/>
          <w:lang w:val="vi-VN"/>
        </w:rPr>
        <w:t>Cơ sở</w:t>
      </w:r>
      <w:r w:rsidRPr="00CF7D74">
        <w:rPr>
          <w:b/>
          <w:bCs/>
          <w:lang w:val="vi-VN"/>
        </w:rPr>
        <w:t xml:space="preserve"> chính trị</w:t>
      </w:r>
    </w:p>
    <w:p w14:paraId="1DDD9D78" w14:textId="77777777" w:rsidR="00831643" w:rsidRPr="00831643" w:rsidRDefault="00831643" w:rsidP="00744044">
      <w:pPr>
        <w:pStyle w:val="Heading1"/>
        <w:spacing w:before="120"/>
        <w:ind w:firstLine="709"/>
        <w:jc w:val="both"/>
        <w:textAlignment w:val="baseline"/>
        <w:rPr>
          <w:rFonts w:ascii="Times New Roman" w:hAnsi="Times New Roman"/>
          <w:b w:val="0"/>
          <w:bCs w:val="0"/>
          <w:color w:val="auto"/>
          <w:lang w:val="vi-VN"/>
        </w:rPr>
      </w:pPr>
      <w:r w:rsidRPr="00831643">
        <w:rPr>
          <w:rFonts w:ascii="Times New Roman" w:hAnsi="Times New Roman"/>
          <w:b w:val="0"/>
          <w:bCs w:val="0"/>
          <w:color w:val="auto"/>
          <w:lang w:val="vi-VN"/>
        </w:rPr>
        <w:t xml:space="preserve">- </w:t>
      </w:r>
      <w:r w:rsidRPr="00831643">
        <w:rPr>
          <w:rFonts w:ascii="Times New Roman" w:hAnsi="Times New Roman"/>
          <w:b w:val="0"/>
          <w:bCs w:val="0"/>
          <w:color w:val="auto"/>
          <w:lang w:val="es-MX"/>
        </w:rPr>
        <w:t>Nghị quyết số 18-NQ/TW ngày 25/10/2017 của Ban Chấp hành Trung ương Đảng khóa XII về một số vấn đề về tiếp tục đổi mới, sắp xếp tổ chức bộ máy của hệ thống chính trị tinh gọn, hoạt động hiệu lực, hiệu quả</w:t>
      </w:r>
      <w:r w:rsidRPr="00831643">
        <w:rPr>
          <w:rFonts w:ascii="Times New Roman" w:hAnsi="Times New Roman"/>
          <w:b w:val="0"/>
          <w:bCs w:val="0"/>
          <w:color w:val="auto"/>
          <w:lang w:val="vi-VN"/>
        </w:rPr>
        <w:t>;</w:t>
      </w:r>
    </w:p>
    <w:p w14:paraId="59EEC4BB" w14:textId="77777777" w:rsidR="00831643" w:rsidRPr="00831643" w:rsidRDefault="00831643" w:rsidP="00744044">
      <w:pPr>
        <w:pBdr>
          <w:top w:val="nil"/>
          <w:left w:val="nil"/>
          <w:bottom w:val="nil"/>
          <w:right w:val="nil"/>
          <w:between w:val="nil"/>
        </w:pBdr>
        <w:tabs>
          <w:tab w:val="left" w:pos="851"/>
        </w:tabs>
        <w:ind w:firstLine="709"/>
        <w:jc w:val="both"/>
        <w:rPr>
          <w:szCs w:val="28"/>
          <w:lang w:val="vi-VN"/>
        </w:rPr>
      </w:pPr>
      <w:r w:rsidRPr="00831643">
        <w:rPr>
          <w:szCs w:val="28"/>
          <w:lang w:val="vi-VN"/>
        </w:rPr>
        <w:t xml:space="preserve">- Nghị quyết 06-NQ/TW ngày 24/01/2022 của Bộ Chính trị về Quy hoạch, xây dựng và phát triển bền vững đô thị Việt Nam đến năm 2030, tầm nhìn đến năm 2045; </w:t>
      </w:r>
      <w:r w:rsidRPr="00831643">
        <w:rPr>
          <w:szCs w:val="28"/>
          <w:lang w:val="pt-BR"/>
        </w:rPr>
        <w:t>Nghị quyết số 148/NQ-CP ngày 11/11/2022 của Chính phủ về việc Ban hành Chương trình hành động của Chính phủ thực hiện Nghị quyết số 06-NQ/TW ngày 24/01/2022 của Bộ Chính trị về Quy hoạch, xây dựng, quản lý và phát triển bền vững đô thị Việt Nam đến năm 2030, tầm nhìn đến năm 2045;</w:t>
      </w:r>
    </w:p>
    <w:p w14:paraId="37FE265B" w14:textId="77777777" w:rsidR="00831643" w:rsidRPr="00831643" w:rsidRDefault="00831643" w:rsidP="00744044">
      <w:pPr>
        <w:ind w:firstLine="709"/>
        <w:jc w:val="both"/>
        <w:rPr>
          <w:szCs w:val="28"/>
          <w:lang w:val="pt-BR"/>
        </w:rPr>
      </w:pPr>
      <w:r w:rsidRPr="00831643">
        <w:rPr>
          <w:szCs w:val="28"/>
          <w:lang w:val="pt-BR"/>
        </w:rPr>
        <w:t>-</w:t>
      </w:r>
      <w:r w:rsidRPr="00831643">
        <w:rPr>
          <w:b/>
          <w:bCs/>
          <w:szCs w:val="28"/>
          <w:lang w:val="pt-BR"/>
        </w:rPr>
        <w:t xml:space="preserve"> </w:t>
      </w:r>
      <w:r w:rsidRPr="00831643">
        <w:rPr>
          <w:szCs w:val="28"/>
          <w:lang w:val="pt-BR"/>
        </w:rPr>
        <w:t xml:space="preserve">Nghị quyết 30-NQ/TW ngày 23/11/2022 của Bộ Chính trị về phát triển kinh tế - xã hội và bảo đảm quốc phòng, an ninh vùng đồng bằng Sông Hồng đến năm 2030, tầm nhìn đến năm 2045; </w:t>
      </w:r>
    </w:p>
    <w:p w14:paraId="53DBD638" w14:textId="77777777" w:rsidR="00831643" w:rsidRDefault="00831643" w:rsidP="00744044">
      <w:pPr>
        <w:ind w:firstLine="709"/>
        <w:jc w:val="both"/>
        <w:rPr>
          <w:szCs w:val="28"/>
          <w:lang w:val="pt-BR"/>
        </w:rPr>
      </w:pPr>
      <w:r w:rsidRPr="00831643">
        <w:rPr>
          <w:szCs w:val="28"/>
          <w:lang w:val="pt-BR"/>
        </w:rPr>
        <w:t>- Kết luận 212-KL/TW ngày 18/11/2025 của Bộ Chính trị, Ban Bí Thư về định hướng xây dựng tiêu chuẩn của đơn vị hành chính, phân loại đơn vị hành chính và phân loại đô thị; Kết luận số 224-KL/TW ngày 08/12/2025 của Bộ Chính trị về tiếp tục thực hiện Nghị quyết số 06-NQ/TW ngày 24/01/2022 của Bộ Chính trị về quy hoạch, xây dựng, quản lý và phát triển bền vững đô thị Việt Nam đến năm 2030, tầm nhìn đến năm 2045;</w:t>
      </w:r>
    </w:p>
    <w:p w14:paraId="1C4B0029" w14:textId="63ED9F87" w:rsidR="006C1903" w:rsidRDefault="00744044" w:rsidP="00744044">
      <w:pPr>
        <w:ind w:firstLine="709"/>
        <w:rPr>
          <w:spacing w:val="-4"/>
          <w:szCs w:val="28"/>
          <w:lang w:val="pt-BR" w:eastAsia="vi-VN"/>
        </w:rPr>
      </w:pPr>
      <w:r w:rsidRPr="00744044">
        <w:rPr>
          <w:spacing w:val="-4"/>
          <w:szCs w:val="28"/>
          <w:lang w:val="pt-BR" w:eastAsia="vi-VN"/>
        </w:rPr>
        <w:t xml:space="preserve">- </w:t>
      </w:r>
      <w:r w:rsidRPr="00744044">
        <w:rPr>
          <w:spacing w:val="-4"/>
          <w:szCs w:val="28"/>
          <w:lang w:val="vi-VN" w:eastAsia="vi-VN"/>
        </w:rPr>
        <w:t xml:space="preserve">Nghị quyết Đại hội đại biểu Đảng bộ tỉnh Hưng Yên, nhiệm kỳ 2025 </w:t>
      </w:r>
      <w:r w:rsidRPr="00744044">
        <w:rPr>
          <w:spacing w:val="-4"/>
          <w:szCs w:val="28"/>
          <w:lang w:val="pt-BR" w:eastAsia="vi-VN"/>
        </w:rPr>
        <w:t>-</w:t>
      </w:r>
      <w:r w:rsidRPr="00744044">
        <w:rPr>
          <w:spacing w:val="-4"/>
          <w:szCs w:val="28"/>
          <w:lang w:val="vi-VN" w:eastAsia="vi-VN"/>
        </w:rPr>
        <w:t xml:space="preserve"> 2030</w:t>
      </w:r>
      <w:r w:rsidRPr="00744044">
        <w:rPr>
          <w:spacing w:val="-4"/>
          <w:szCs w:val="28"/>
          <w:lang w:val="pt-BR" w:eastAsia="vi-VN"/>
        </w:rPr>
        <w:t>;</w:t>
      </w:r>
    </w:p>
    <w:p w14:paraId="64FD20D0" w14:textId="2DA16247" w:rsidR="00744044" w:rsidRDefault="00744044" w:rsidP="00744044">
      <w:pPr>
        <w:ind w:firstLine="709"/>
        <w:rPr>
          <w:spacing w:val="-4"/>
          <w:szCs w:val="28"/>
          <w:lang w:val="pt-BR" w:eastAsia="vi-VN"/>
        </w:rPr>
      </w:pPr>
      <w:r>
        <w:rPr>
          <w:spacing w:val="-4"/>
          <w:szCs w:val="28"/>
          <w:lang w:val="pt-BR" w:eastAsia="vi-VN"/>
        </w:rPr>
        <w:t xml:space="preserve">- </w:t>
      </w:r>
      <w:r w:rsidR="00E12405" w:rsidRPr="00E12405">
        <w:rPr>
          <w:spacing w:val="-4"/>
          <w:szCs w:val="28"/>
          <w:lang w:val="pt-BR" w:eastAsia="vi-VN"/>
        </w:rPr>
        <w:t>Thông báo số 571-TB/TU ngày 12/5/2026 của Ban Thường</w:t>
      </w:r>
      <w:r w:rsidR="00E12405">
        <w:rPr>
          <w:spacing w:val="-4"/>
          <w:szCs w:val="28"/>
          <w:lang w:val="pt-BR" w:eastAsia="vi-VN"/>
        </w:rPr>
        <w:t xml:space="preserve"> </w:t>
      </w:r>
      <w:r w:rsidR="00E12405" w:rsidRPr="00E12405">
        <w:rPr>
          <w:spacing w:val="-4"/>
          <w:szCs w:val="28"/>
          <w:lang w:val="pt-BR" w:eastAsia="vi-VN"/>
        </w:rPr>
        <w:t>vụ Tỉnh ủy về kết</w:t>
      </w:r>
      <w:r w:rsidR="00E12405">
        <w:rPr>
          <w:spacing w:val="-4"/>
          <w:szCs w:val="28"/>
          <w:lang w:val="pt-BR" w:eastAsia="vi-VN"/>
        </w:rPr>
        <w:t xml:space="preserve"> </w:t>
      </w:r>
      <w:r w:rsidR="00E12405" w:rsidRPr="00E12405">
        <w:rPr>
          <w:spacing w:val="-4"/>
          <w:szCs w:val="28"/>
          <w:lang w:val="pt-BR" w:eastAsia="vi-VN"/>
        </w:rPr>
        <w:t>quả rà soát sơ bộ tiêu chuẩn các xã thành lập phường</w:t>
      </w:r>
      <w:r w:rsidR="00E12405">
        <w:rPr>
          <w:spacing w:val="-4"/>
          <w:szCs w:val="28"/>
          <w:lang w:val="pt-BR" w:eastAsia="vi-VN"/>
        </w:rPr>
        <w:t xml:space="preserve"> </w:t>
      </w:r>
      <w:r w:rsidR="00E12405" w:rsidRPr="00E12405">
        <w:rPr>
          <w:spacing w:val="-4"/>
          <w:szCs w:val="28"/>
          <w:lang w:val="pt-BR" w:eastAsia="vi-VN"/>
        </w:rPr>
        <w:t>thuộc tỉnh Hưng Yên năm 2026</w:t>
      </w:r>
      <w:r w:rsidR="00E12405">
        <w:rPr>
          <w:spacing w:val="-4"/>
          <w:szCs w:val="28"/>
          <w:lang w:val="pt-BR" w:eastAsia="vi-VN"/>
        </w:rPr>
        <w:t>;</w:t>
      </w:r>
    </w:p>
    <w:p w14:paraId="03435672" w14:textId="02981C33" w:rsidR="00E12405" w:rsidRPr="00E62CBB" w:rsidRDefault="00E12405" w:rsidP="00744044">
      <w:pPr>
        <w:ind w:firstLine="709"/>
        <w:rPr>
          <w:b/>
          <w:bCs/>
          <w:spacing w:val="-4"/>
          <w:lang w:val="pt-BR"/>
        </w:rPr>
      </w:pPr>
      <w:r w:rsidRPr="00E62CBB">
        <w:rPr>
          <w:spacing w:val="-4"/>
          <w:szCs w:val="28"/>
          <w:lang w:val="pt-BR" w:eastAsia="vi-VN"/>
        </w:rPr>
        <w:lastRenderedPageBreak/>
        <w:t xml:space="preserve">- </w:t>
      </w:r>
      <w:r w:rsidRPr="00E62CBB">
        <w:rPr>
          <w:spacing w:val="-4"/>
          <w:szCs w:val="28"/>
          <w:lang w:val="vi-VN" w:eastAsia="vi-VN"/>
        </w:rPr>
        <w:t>Nghị quyết Đại hội đại biểu Đảng bộ</w:t>
      </w:r>
      <w:r w:rsidRPr="00E62CBB">
        <w:rPr>
          <w:spacing w:val="-4"/>
          <w:szCs w:val="28"/>
          <w:lang w:val="pt-BR" w:eastAsia="vi-VN"/>
        </w:rPr>
        <w:t xml:space="preserve"> xã </w:t>
      </w:r>
      <w:r w:rsidR="00307990">
        <w:rPr>
          <w:spacing w:val="-4"/>
          <w:szCs w:val="28"/>
          <w:lang w:val="pt-BR" w:eastAsia="vi-VN"/>
        </w:rPr>
        <w:t>Châu Ninh</w:t>
      </w:r>
      <w:r w:rsidRPr="00E62CBB">
        <w:rPr>
          <w:spacing w:val="-4"/>
          <w:szCs w:val="28"/>
          <w:lang w:val="vi-VN" w:eastAsia="vi-VN"/>
        </w:rPr>
        <w:t xml:space="preserve">, nhiệm kỳ 2025 </w:t>
      </w:r>
      <w:r w:rsidRPr="00E62CBB">
        <w:rPr>
          <w:spacing w:val="-4"/>
          <w:szCs w:val="28"/>
          <w:lang w:val="pt-BR" w:eastAsia="vi-VN"/>
        </w:rPr>
        <w:t>-</w:t>
      </w:r>
      <w:r w:rsidRPr="00E62CBB">
        <w:rPr>
          <w:spacing w:val="-4"/>
          <w:szCs w:val="28"/>
          <w:lang w:val="vi-VN" w:eastAsia="vi-VN"/>
        </w:rPr>
        <w:t xml:space="preserve"> 2030</w:t>
      </w:r>
      <w:r w:rsidRPr="00E62CBB">
        <w:rPr>
          <w:spacing w:val="-4"/>
          <w:szCs w:val="28"/>
          <w:lang w:val="pt-BR" w:eastAsia="vi-VN"/>
        </w:rPr>
        <w:t>;</w:t>
      </w:r>
    </w:p>
    <w:p w14:paraId="6D540309" w14:textId="77777777" w:rsidR="004F7754" w:rsidRDefault="004F7754" w:rsidP="00744044">
      <w:pPr>
        <w:ind w:firstLine="709"/>
        <w:rPr>
          <w:b/>
          <w:bCs/>
          <w:lang w:val="vi-VN"/>
        </w:rPr>
        <w:sectPr w:rsidR="004F7754" w:rsidSect="00235EF9">
          <w:headerReference w:type="default" r:id="rId8"/>
          <w:headerReference w:type="first" r:id="rId9"/>
          <w:pgSz w:w="11907" w:h="16839" w:code="9"/>
          <w:pgMar w:top="1134" w:right="851" w:bottom="1134" w:left="1701" w:header="680" w:footer="680" w:gutter="0"/>
          <w:cols w:space="720"/>
          <w:titlePg/>
          <w:docGrid w:linePitch="381"/>
        </w:sectPr>
      </w:pPr>
    </w:p>
    <w:p w14:paraId="3A06C289" w14:textId="7382BBE9" w:rsidR="00D55958" w:rsidRPr="00B556BD" w:rsidRDefault="00D55958" w:rsidP="00744044">
      <w:pPr>
        <w:ind w:firstLine="709"/>
        <w:rPr>
          <w:b/>
          <w:bCs/>
          <w:lang w:val="vi-VN"/>
        </w:rPr>
      </w:pPr>
      <w:r w:rsidRPr="00CF7D74">
        <w:rPr>
          <w:b/>
          <w:bCs/>
          <w:lang w:val="vi-VN"/>
        </w:rPr>
        <w:t>2. Căn cứ pháp lý</w:t>
      </w:r>
    </w:p>
    <w:p w14:paraId="157EB6FC" w14:textId="66E660CE" w:rsidR="00B4109D" w:rsidRPr="00B4109D" w:rsidRDefault="00B4109D" w:rsidP="00B4109D">
      <w:pPr>
        <w:pStyle w:val="BodyText"/>
        <w:widowControl w:val="0"/>
        <w:snapToGrid w:val="0"/>
        <w:ind w:firstLine="709"/>
        <w:jc w:val="both"/>
        <w:rPr>
          <w:rStyle w:val="CharChar2"/>
          <w:b w:val="0"/>
          <w:bCs w:val="0"/>
          <w:color w:val="000000" w:themeColor="text1"/>
          <w:spacing w:val="0"/>
          <w:sz w:val="28"/>
          <w:szCs w:val="28"/>
          <w:lang w:val="vi-VN" w:eastAsia="vi-VN"/>
        </w:rPr>
      </w:pPr>
      <w:r w:rsidRPr="00B556BD">
        <w:rPr>
          <w:rStyle w:val="CharChar2"/>
          <w:b w:val="0"/>
          <w:bCs w:val="0"/>
          <w:color w:val="000000" w:themeColor="text1"/>
          <w:spacing w:val="0"/>
          <w:sz w:val="28"/>
          <w:szCs w:val="28"/>
          <w:lang w:val="vi-VN" w:eastAsia="vi-VN"/>
        </w:rPr>
        <w:t>-</w:t>
      </w:r>
      <w:r w:rsidRPr="00B4109D">
        <w:rPr>
          <w:rStyle w:val="CharChar2"/>
          <w:b w:val="0"/>
          <w:bCs w:val="0"/>
          <w:color w:val="000000" w:themeColor="text1"/>
          <w:spacing w:val="0"/>
          <w:sz w:val="28"/>
          <w:szCs w:val="28"/>
          <w:lang w:val="vi-VN" w:eastAsia="vi-VN"/>
        </w:rPr>
        <w:t xml:space="preserve"> Luật Tổ chức chính quyền địa phương ngày 16/6/2025;</w:t>
      </w:r>
    </w:p>
    <w:p w14:paraId="393E9686" w14:textId="79C8F79B" w:rsidR="00B4109D" w:rsidRPr="00B4109D" w:rsidRDefault="00B4109D" w:rsidP="00B4109D">
      <w:pPr>
        <w:ind w:firstLine="709"/>
        <w:jc w:val="both"/>
        <w:rPr>
          <w:color w:val="000000" w:themeColor="text1"/>
          <w:szCs w:val="28"/>
          <w:lang w:val="vi-VN"/>
        </w:rPr>
      </w:pPr>
      <w:r w:rsidRPr="00B4109D">
        <w:rPr>
          <w:rStyle w:val="CharChar2"/>
          <w:color w:val="000000" w:themeColor="text1"/>
          <w:szCs w:val="28"/>
          <w:lang w:val="vi-VN" w:eastAsia="vi-VN"/>
        </w:rPr>
        <w:t>-</w:t>
      </w:r>
      <w:r w:rsidRPr="00B4109D">
        <w:rPr>
          <w:color w:val="000000" w:themeColor="text1"/>
          <w:szCs w:val="28"/>
          <w:lang w:val="vi-VN"/>
        </w:rPr>
        <w:t xml:space="preserve"> Nghị quyết số 202/2025/QH15 ngày 12/6/2025 của Quốc hội nước Cộng hòa xã hội chủ nghĩa Việt Nam khóa XV về việc sắp xếp đơn vị hành chính cấp tỉnh;</w:t>
      </w:r>
    </w:p>
    <w:p w14:paraId="31215644" w14:textId="1FD93F71" w:rsidR="00B4109D" w:rsidRPr="00B4109D" w:rsidRDefault="00B4109D" w:rsidP="00B4109D">
      <w:pPr>
        <w:ind w:firstLine="709"/>
        <w:jc w:val="both"/>
        <w:rPr>
          <w:color w:val="000000" w:themeColor="text1"/>
          <w:spacing w:val="-4"/>
          <w:szCs w:val="28"/>
          <w:lang w:val="vi-VN"/>
        </w:rPr>
      </w:pPr>
      <w:r w:rsidRPr="00B4109D">
        <w:rPr>
          <w:color w:val="000000" w:themeColor="text1"/>
          <w:spacing w:val="-4"/>
          <w:szCs w:val="28"/>
          <w:lang w:val="vi-VN"/>
        </w:rPr>
        <w:t>- Nghị quyết số 1666/NQ-UBTVQH15 ngày 16/6/2025 của Ủy ban Thường vụ Quốc hội về việc sắp xếp các đơn vị hành chính cấp xã của tỉnh Hưng Yên năm 2025;</w:t>
      </w:r>
    </w:p>
    <w:p w14:paraId="3D6ACEFA" w14:textId="77777777" w:rsidR="00B4109D" w:rsidRPr="00B556BD" w:rsidRDefault="00B4109D" w:rsidP="00B4109D">
      <w:pPr>
        <w:widowControl w:val="0"/>
        <w:snapToGrid w:val="0"/>
        <w:ind w:firstLine="709"/>
        <w:jc w:val="both"/>
        <w:rPr>
          <w:szCs w:val="28"/>
          <w:lang w:val="vi-VN"/>
        </w:rPr>
      </w:pPr>
      <w:r w:rsidRPr="00B4109D">
        <w:rPr>
          <w:szCs w:val="28"/>
          <w:lang w:val="vi-VN"/>
        </w:rPr>
        <w:t xml:space="preserve">- Nghị quyết số 111/2025/UBTVQH15 ngày 24/12/2025 của Ủy ban Thường vụ Quốc hội về phân loại đô thị; </w:t>
      </w:r>
    </w:p>
    <w:p w14:paraId="66F74265" w14:textId="35F1D917" w:rsidR="00B4109D" w:rsidRPr="00B4109D" w:rsidRDefault="00B4109D" w:rsidP="00B4109D">
      <w:pPr>
        <w:widowControl w:val="0"/>
        <w:snapToGrid w:val="0"/>
        <w:ind w:firstLine="709"/>
        <w:jc w:val="both"/>
        <w:rPr>
          <w:szCs w:val="28"/>
          <w:lang w:val="vi-VN"/>
        </w:rPr>
      </w:pPr>
      <w:r w:rsidRPr="00B556BD">
        <w:rPr>
          <w:szCs w:val="28"/>
          <w:lang w:val="vi-VN"/>
        </w:rPr>
        <w:t xml:space="preserve">- </w:t>
      </w:r>
      <w:r w:rsidRPr="00B4109D">
        <w:rPr>
          <w:szCs w:val="28"/>
          <w:lang w:val="vi-VN"/>
        </w:rPr>
        <w:t>Nghị quyết số 112/2025/UBTVQH15 ngày 24/12/2025 của Ủy ban Thường vụ Quốc hội về tiêu chuẩn của đơn vị hành chính;</w:t>
      </w:r>
    </w:p>
    <w:p w14:paraId="36BB18C6" w14:textId="298B6717" w:rsidR="00B4109D" w:rsidRPr="00B4109D" w:rsidRDefault="00B4109D" w:rsidP="00B4109D">
      <w:pPr>
        <w:ind w:firstLine="709"/>
        <w:jc w:val="both"/>
        <w:rPr>
          <w:szCs w:val="28"/>
          <w:lang w:val="vi-VN"/>
        </w:rPr>
      </w:pPr>
      <w:r w:rsidRPr="00B4109D">
        <w:rPr>
          <w:szCs w:val="28"/>
          <w:lang w:val="vi-VN"/>
        </w:rPr>
        <w:t>- Nghị định số 321/2025/NĐ-CP ngày 16/12/2025 của Chính phủ hướng dẫn việc lấy ý kiến Nhân dân về thành lập, giải thể, nhập, chia, điều chỉnh địa giới và đổi tên đơn vị hành chính;</w:t>
      </w:r>
    </w:p>
    <w:p w14:paraId="42B235FA" w14:textId="27E7E94A" w:rsidR="00B4109D" w:rsidRPr="00B4109D" w:rsidRDefault="00B4109D" w:rsidP="00B4109D">
      <w:pPr>
        <w:ind w:firstLine="709"/>
        <w:jc w:val="both"/>
        <w:rPr>
          <w:szCs w:val="28"/>
          <w:lang w:val="vi-VN"/>
        </w:rPr>
      </w:pPr>
      <w:r w:rsidRPr="00B4109D">
        <w:rPr>
          <w:szCs w:val="28"/>
          <w:lang w:val="vi-VN"/>
        </w:rPr>
        <w:t xml:space="preserve">- Quyết định số 891/QĐ-TTg ngày 22/8/2024 của Thủ tướng Chính phủ phê duyệt Quy hoạch hệ thống đô thị và nông thôn thời kỳ 2021 - 2030, tầm nhìn đến năm 2050; </w:t>
      </w:r>
    </w:p>
    <w:p w14:paraId="49CD8DB0" w14:textId="296FE8E1" w:rsidR="00B4109D" w:rsidRPr="00B4109D" w:rsidRDefault="00B4109D" w:rsidP="00B4109D">
      <w:pPr>
        <w:ind w:firstLine="709"/>
        <w:jc w:val="both"/>
        <w:rPr>
          <w:szCs w:val="28"/>
          <w:lang w:val="vi-VN"/>
        </w:rPr>
      </w:pPr>
      <w:r w:rsidRPr="00B4109D">
        <w:rPr>
          <w:szCs w:val="28"/>
          <w:lang w:val="vi-VN"/>
        </w:rPr>
        <w:t>- Quyết định số 365/TTg-TCCV ngày 06/4/2026 của Thủ tướng Chính phủ về việc thành lập đơn vị hành chính đô thị;</w:t>
      </w:r>
    </w:p>
    <w:p w14:paraId="6DC178EB" w14:textId="2088792B" w:rsidR="00B4109D" w:rsidRPr="00B4109D" w:rsidRDefault="00B4109D" w:rsidP="00B4109D">
      <w:pPr>
        <w:ind w:firstLine="709"/>
        <w:jc w:val="both"/>
        <w:rPr>
          <w:szCs w:val="28"/>
          <w:lang w:val="vi-VN"/>
        </w:rPr>
      </w:pPr>
      <w:r w:rsidRPr="00B4109D">
        <w:rPr>
          <w:szCs w:val="28"/>
          <w:lang w:val="vi-VN"/>
        </w:rPr>
        <w:t>- Công văn số 2705/BNV-CQĐP ngày 25/3/2026 của Bộ Nội vụ về việc phân loại, lập hồ sơ bản đồ địa giới, công bố số liệu diện tích tự nhiên của đơn vị hành chính và thành lập đơn vị hành chính đô thị;</w:t>
      </w:r>
    </w:p>
    <w:p w14:paraId="3BA71FE0" w14:textId="4AF68FBB" w:rsidR="00B4109D" w:rsidRDefault="00B4109D" w:rsidP="00B4109D">
      <w:pPr>
        <w:ind w:firstLine="709"/>
        <w:jc w:val="both"/>
        <w:rPr>
          <w:szCs w:val="28"/>
          <w:lang w:val="nl-NL"/>
        </w:rPr>
      </w:pPr>
      <w:r w:rsidRPr="00B4109D">
        <w:rPr>
          <w:szCs w:val="28"/>
          <w:lang w:val="vi-VN"/>
        </w:rPr>
        <w:t xml:space="preserve">- </w:t>
      </w:r>
      <w:r w:rsidRPr="00B4109D">
        <w:rPr>
          <w:szCs w:val="28"/>
          <w:lang w:val="nl-NL"/>
        </w:rPr>
        <w:t>Quyết định số 579/QĐ-UBND ngày 27/02/2026 của Chủ tịch Ủy ban nhân dân tỉnh Hưng Yên về việc phê duyệt Điều chỉnh Quy hoạch tỉnh Hưng Yên thời kỳ 2021 - 2030, tầm nhìn đến năm 2050;</w:t>
      </w:r>
    </w:p>
    <w:p w14:paraId="1F4C5BD6" w14:textId="62F82099" w:rsidR="00B4109D" w:rsidRDefault="00B4109D" w:rsidP="00B4109D">
      <w:pPr>
        <w:ind w:firstLine="709"/>
        <w:jc w:val="both"/>
        <w:rPr>
          <w:szCs w:val="28"/>
          <w:lang w:val="nl-NL"/>
        </w:rPr>
      </w:pPr>
      <w:r>
        <w:rPr>
          <w:szCs w:val="28"/>
          <w:lang w:val="nl-NL"/>
        </w:rPr>
        <w:t>- Kế hoạch số 179/KH-UBND ngày 21/5/2026 của Ủy ban nhân dân tỉnh Hưng Yên về thành lập các phường trên địa bàn tỉnh Hưng Yên năm 2026.</w:t>
      </w:r>
    </w:p>
    <w:p w14:paraId="7B346B64" w14:textId="1405271A" w:rsidR="00D477A8" w:rsidRPr="00AE638A" w:rsidRDefault="008735D2" w:rsidP="00744044">
      <w:pPr>
        <w:tabs>
          <w:tab w:val="left" w:pos="0"/>
        </w:tabs>
        <w:snapToGrid w:val="0"/>
        <w:ind w:firstLine="709"/>
        <w:jc w:val="both"/>
        <w:rPr>
          <w:b/>
          <w:bCs/>
          <w:caps/>
          <w:color w:val="000000" w:themeColor="text1"/>
          <w:spacing w:val="-4"/>
          <w:lang w:val="nl-NL"/>
        </w:rPr>
      </w:pPr>
      <w:bookmarkStart w:id="21" w:name="_Toc8229427"/>
      <w:bookmarkStart w:id="22" w:name="_Toc35604624"/>
      <w:bookmarkStart w:id="23" w:name="_Toc44581355"/>
      <w:r w:rsidRPr="00AE638A">
        <w:rPr>
          <w:b/>
          <w:bCs/>
          <w:color w:val="000000" w:themeColor="text1"/>
          <w:spacing w:val="-4"/>
          <w:szCs w:val="28"/>
          <w:shd w:val="clear" w:color="auto" w:fill="FFFFFF"/>
          <w:lang w:val="vi-VN"/>
        </w:rPr>
        <w:t xml:space="preserve">II. </w:t>
      </w:r>
      <w:bookmarkStart w:id="24" w:name="_Toc7685390"/>
      <w:bookmarkStart w:id="25" w:name="_Toc8229428"/>
      <w:bookmarkEnd w:id="21"/>
      <w:bookmarkEnd w:id="22"/>
      <w:bookmarkEnd w:id="23"/>
      <w:r w:rsidR="00F17989" w:rsidRPr="00AE638A">
        <w:rPr>
          <w:b/>
          <w:bCs/>
          <w:caps/>
          <w:color w:val="000000" w:themeColor="text1"/>
          <w:spacing w:val="-4"/>
          <w:lang w:val="sv-SE"/>
        </w:rPr>
        <w:t xml:space="preserve">Sự cần thiết </w:t>
      </w:r>
      <w:r w:rsidR="00011FC6" w:rsidRPr="00AE638A">
        <w:rPr>
          <w:b/>
          <w:bCs/>
          <w:caps/>
          <w:color w:val="000000" w:themeColor="text1"/>
          <w:spacing w:val="-4"/>
          <w:lang w:val="sv-SE"/>
        </w:rPr>
        <w:t xml:space="preserve">THÀNH LẬP PHƯỜNG </w:t>
      </w:r>
      <w:r w:rsidR="00800364" w:rsidRPr="00AE638A">
        <w:rPr>
          <w:b/>
          <w:bCs/>
          <w:color w:val="000000" w:themeColor="text1"/>
          <w:spacing w:val="-4"/>
          <w:lang w:val="sv-SE"/>
        </w:rPr>
        <w:t>CHÂU NIN</w:t>
      </w:r>
      <w:r w:rsidR="00DE5A26">
        <w:rPr>
          <w:b/>
          <w:bCs/>
          <w:color w:val="000000" w:themeColor="text1"/>
          <w:spacing w:val="-4"/>
          <w:lang w:val="sv-SE"/>
        </w:rPr>
        <w:t>H</w:t>
      </w:r>
      <w:r w:rsidR="00C519BE" w:rsidRPr="00AE638A">
        <w:rPr>
          <w:b/>
          <w:bCs/>
          <w:caps/>
          <w:color w:val="000000" w:themeColor="text1"/>
          <w:spacing w:val="-4"/>
          <w:lang w:val="nl-NL"/>
        </w:rPr>
        <w:t xml:space="preserve"> </w:t>
      </w:r>
    </w:p>
    <w:p w14:paraId="0993463D" w14:textId="24A5E55E" w:rsidR="00747ED2" w:rsidRPr="00C02983" w:rsidRDefault="0022693F" w:rsidP="00747ED2">
      <w:pPr>
        <w:shd w:val="clear" w:color="auto" w:fill="FFFFFF"/>
        <w:ind w:firstLine="709"/>
        <w:jc w:val="both"/>
        <w:rPr>
          <w:color w:val="000000" w:themeColor="text1"/>
          <w:szCs w:val="28"/>
          <w:lang w:val="zu-ZA"/>
        </w:rPr>
      </w:pPr>
      <w:r w:rsidRPr="00AE638A">
        <w:rPr>
          <w:bCs/>
          <w:color w:val="000000" w:themeColor="text1"/>
          <w:szCs w:val="28"/>
          <w:lang w:val="vi-VN"/>
        </w:rPr>
        <w:t xml:space="preserve">Xã </w:t>
      </w:r>
      <w:r w:rsidR="00B846FE" w:rsidRPr="00DA4EC6">
        <w:rPr>
          <w:bCs/>
          <w:color w:val="000000" w:themeColor="text1"/>
          <w:szCs w:val="28"/>
          <w:lang w:val="nl-NL"/>
        </w:rPr>
        <w:t>Châu Ninh</w:t>
      </w:r>
      <w:r w:rsidRPr="00AE638A">
        <w:rPr>
          <w:bCs/>
          <w:color w:val="000000" w:themeColor="text1"/>
          <w:szCs w:val="28"/>
          <w:lang w:val="vi-VN"/>
        </w:rPr>
        <w:t xml:space="preserve"> nằm ở</w:t>
      </w:r>
      <w:r w:rsidRPr="00DA4EC6">
        <w:rPr>
          <w:bCs/>
          <w:color w:val="000000" w:themeColor="text1"/>
          <w:szCs w:val="28"/>
          <w:lang w:val="nl-NL"/>
        </w:rPr>
        <w:t xml:space="preserve"> khu vực</w:t>
      </w:r>
      <w:r w:rsidRPr="00AE638A">
        <w:rPr>
          <w:bCs/>
          <w:color w:val="000000" w:themeColor="text1"/>
          <w:szCs w:val="28"/>
          <w:lang w:val="vi-VN"/>
        </w:rPr>
        <w:t xml:space="preserve"> </w:t>
      </w:r>
      <w:r w:rsidRPr="00DA4EC6">
        <w:rPr>
          <w:bCs/>
          <w:color w:val="000000" w:themeColor="text1"/>
          <w:szCs w:val="28"/>
          <w:lang w:val="nl-NL"/>
        </w:rPr>
        <w:t xml:space="preserve">phía Bắc và là </w:t>
      </w:r>
      <w:r w:rsidRPr="00DA4EC6">
        <w:rPr>
          <w:color w:val="000000" w:themeColor="text1"/>
          <w:szCs w:val="28"/>
          <w:shd w:val="clear" w:color="auto" w:fill="FFFFFF"/>
          <w:lang w:val="nl-NL"/>
        </w:rPr>
        <w:t>01 trong 104 đơn vị hành chính cấp xã</w:t>
      </w:r>
      <w:r w:rsidRPr="00AE638A">
        <w:rPr>
          <w:bCs/>
          <w:color w:val="000000" w:themeColor="text1"/>
          <w:szCs w:val="28"/>
          <w:lang w:val="vi-VN"/>
        </w:rPr>
        <w:t xml:space="preserve"> </w:t>
      </w:r>
      <w:r w:rsidRPr="00DA4EC6">
        <w:rPr>
          <w:bCs/>
          <w:color w:val="000000" w:themeColor="text1"/>
          <w:szCs w:val="28"/>
          <w:lang w:val="nl-NL"/>
        </w:rPr>
        <w:t>thuộc tỉnh Hưng Yên</w:t>
      </w:r>
      <w:r w:rsidRPr="00AE638A">
        <w:rPr>
          <w:bCs/>
          <w:color w:val="000000" w:themeColor="text1"/>
          <w:szCs w:val="28"/>
          <w:lang w:val="vi-VN"/>
        </w:rPr>
        <w:t>, có vị trí địa lý cụ thể như sau:</w:t>
      </w:r>
      <w:r w:rsidRPr="00DA4EC6">
        <w:rPr>
          <w:bCs/>
          <w:color w:val="000000" w:themeColor="text1"/>
          <w:szCs w:val="28"/>
          <w:lang w:val="nl-NL"/>
        </w:rPr>
        <w:t xml:space="preserve"> p</w:t>
      </w:r>
      <w:r w:rsidRPr="00AE638A">
        <w:rPr>
          <w:bCs/>
          <w:color w:val="000000" w:themeColor="text1"/>
          <w:szCs w:val="28"/>
          <w:lang w:val="vi-VN"/>
        </w:rPr>
        <w:t xml:space="preserve">hía </w:t>
      </w:r>
      <w:r w:rsidRPr="00DA4EC6">
        <w:rPr>
          <w:bCs/>
          <w:color w:val="000000" w:themeColor="text1"/>
          <w:szCs w:val="28"/>
          <w:lang w:val="nl-NL"/>
        </w:rPr>
        <w:t>Đ</w:t>
      </w:r>
      <w:r w:rsidRPr="00AE638A">
        <w:rPr>
          <w:bCs/>
          <w:color w:val="000000" w:themeColor="text1"/>
          <w:szCs w:val="28"/>
          <w:lang w:val="vi-VN"/>
        </w:rPr>
        <w:t xml:space="preserve">ông giáp </w:t>
      </w:r>
      <w:r w:rsidRPr="00DA4EC6">
        <w:rPr>
          <w:color w:val="000000" w:themeColor="text1"/>
          <w:szCs w:val="28"/>
          <w:lang w:val="nl-NL"/>
        </w:rPr>
        <w:t xml:space="preserve">xã </w:t>
      </w:r>
      <w:r w:rsidR="00DC6CF1" w:rsidRPr="00DA4EC6">
        <w:rPr>
          <w:color w:val="000000" w:themeColor="text1"/>
          <w:szCs w:val="28"/>
          <w:lang w:val="nl-NL"/>
        </w:rPr>
        <w:t>Khoái Châu</w:t>
      </w:r>
      <w:r w:rsidRPr="00DA4EC6">
        <w:rPr>
          <w:bCs/>
          <w:color w:val="000000" w:themeColor="text1"/>
          <w:szCs w:val="28"/>
          <w:lang w:val="nl-NL"/>
        </w:rPr>
        <w:t>;</w:t>
      </w:r>
      <w:bookmarkStart w:id="26" w:name="_Hlk185149904"/>
      <w:r w:rsidRPr="00DA4EC6">
        <w:rPr>
          <w:bCs/>
          <w:color w:val="000000" w:themeColor="text1"/>
          <w:szCs w:val="28"/>
          <w:lang w:val="nl-NL"/>
        </w:rPr>
        <w:t xml:space="preserve"> p</w:t>
      </w:r>
      <w:r w:rsidRPr="00AE638A">
        <w:rPr>
          <w:bCs/>
          <w:color w:val="000000" w:themeColor="text1"/>
          <w:szCs w:val="28"/>
          <w:lang w:val="vi-VN"/>
        </w:rPr>
        <w:t xml:space="preserve">hía </w:t>
      </w:r>
      <w:r w:rsidRPr="00DA4EC6">
        <w:rPr>
          <w:bCs/>
          <w:color w:val="000000" w:themeColor="text1"/>
          <w:szCs w:val="28"/>
          <w:lang w:val="nl-NL"/>
        </w:rPr>
        <w:t>T</w:t>
      </w:r>
      <w:r w:rsidRPr="00AE638A">
        <w:rPr>
          <w:bCs/>
          <w:color w:val="000000" w:themeColor="text1"/>
          <w:szCs w:val="28"/>
          <w:lang w:val="vi-VN"/>
        </w:rPr>
        <w:t xml:space="preserve">ây </w:t>
      </w:r>
      <w:r w:rsidRPr="00DA4EC6">
        <w:rPr>
          <w:color w:val="000000" w:themeColor="text1"/>
          <w:szCs w:val="28"/>
          <w:lang w:val="nl-NL"/>
        </w:rPr>
        <w:t xml:space="preserve">giáp </w:t>
      </w:r>
      <w:r w:rsidR="00DC6CF1" w:rsidRPr="00DA4EC6">
        <w:rPr>
          <w:color w:val="000000" w:themeColor="text1"/>
          <w:szCs w:val="28"/>
          <w:lang w:val="nl-NL"/>
        </w:rPr>
        <w:t>thành phố Hà Nội</w:t>
      </w:r>
      <w:r w:rsidRPr="00DA4EC6">
        <w:rPr>
          <w:bCs/>
          <w:color w:val="000000" w:themeColor="text1"/>
          <w:szCs w:val="28"/>
          <w:lang w:val="nl-NL"/>
        </w:rPr>
        <w:t>;</w:t>
      </w:r>
      <w:bookmarkStart w:id="27" w:name="_Hlk185149910"/>
      <w:bookmarkEnd w:id="26"/>
      <w:r w:rsidRPr="00DA4EC6">
        <w:rPr>
          <w:bCs/>
          <w:color w:val="000000" w:themeColor="text1"/>
          <w:szCs w:val="28"/>
          <w:lang w:val="nl-NL"/>
        </w:rPr>
        <w:t xml:space="preserve"> phía Nam </w:t>
      </w:r>
      <w:r w:rsidRPr="00AE638A">
        <w:rPr>
          <w:color w:val="000000" w:themeColor="text1"/>
          <w:szCs w:val="28"/>
          <w:lang w:val="vi-VN"/>
        </w:rPr>
        <w:t xml:space="preserve">giáp </w:t>
      </w:r>
      <w:r w:rsidRPr="00DA4EC6">
        <w:rPr>
          <w:color w:val="000000" w:themeColor="text1"/>
          <w:szCs w:val="28"/>
          <w:lang w:val="nl-NL"/>
        </w:rPr>
        <w:t>xã Chí Minh</w:t>
      </w:r>
      <w:r w:rsidRPr="00DA4EC6">
        <w:rPr>
          <w:bCs/>
          <w:color w:val="000000" w:themeColor="text1"/>
          <w:szCs w:val="28"/>
          <w:lang w:val="nl-NL"/>
        </w:rPr>
        <w:t>;</w:t>
      </w:r>
      <w:bookmarkStart w:id="28" w:name="_Hlk185149916"/>
      <w:bookmarkEnd w:id="27"/>
      <w:r w:rsidRPr="00DA4EC6">
        <w:rPr>
          <w:bCs/>
          <w:color w:val="000000" w:themeColor="text1"/>
          <w:szCs w:val="28"/>
          <w:lang w:val="nl-NL"/>
        </w:rPr>
        <w:t xml:space="preserve"> phía Bắc </w:t>
      </w:r>
      <w:bookmarkEnd w:id="28"/>
      <w:r w:rsidRPr="00AE638A">
        <w:rPr>
          <w:color w:val="000000" w:themeColor="text1"/>
          <w:szCs w:val="28"/>
          <w:lang w:val="vi-VN"/>
        </w:rPr>
        <w:t xml:space="preserve">giáp </w:t>
      </w:r>
      <w:r w:rsidRPr="00DA4EC6">
        <w:rPr>
          <w:color w:val="000000" w:themeColor="text1"/>
          <w:szCs w:val="28"/>
          <w:lang w:val="nl-NL"/>
        </w:rPr>
        <w:t>xã Triệu Việt Vương.</w:t>
      </w:r>
      <w:r w:rsidRPr="00DA4EC6">
        <w:rPr>
          <w:bCs/>
          <w:color w:val="000000" w:themeColor="text1"/>
          <w:szCs w:val="28"/>
          <w:lang w:val="nl-NL"/>
        </w:rPr>
        <w:t xml:space="preserve"> </w:t>
      </w:r>
      <w:r w:rsidRPr="00AE638A">
        <w:rPr>
          <w:color w:val="000000" w:themeColor="text1"/>
          <w:szCs w:val="28"/>
          <w:lang w:val="sv-SE"/>
        </w:rPr>
        <w:t xml:space="preserve">Theo số liệu tính đến ngày 31/12/2025, xã </w:t>
      </w:r>
      <w:r w:rsidR="00876A6E" w:rsidRPr="00DA4EC6">
        <w:rPr>
          <w:color w:val="000000" w:themeColor="text1"/>
          <w:spacing w:val="-2"/>
          <w:szCs w:val="28"/>
          <w:lang w:val="nl-NL"/>
        </w:rPr>
        <w:t>Châu Ninh</w:t>
      </w:r>
      <w:r w:rsidRPr="00AE638A">
        <w:rPr>
          <w:color w:val="000000" w:themeColor="text1"/>
          <w:szCs w:val="28"/>
          <w:lang w:val="sv-SE"/>
        </w:rPr>
        <w:t xml:space="preserve"> có </w:t>
      </w:r>
      <w:r w:rsidR="00B96214" w:rsidRPr="00AE638A">
        <w:rPr>
          <w:color w:val="000000" w:themeColor="text1"/>
          <w:szCs w:val="28"/>
          <w:lang w:val="sv-SE"/>
        </w:rPr>
        <w:t>20,86</w:t>
      </w:r>
      <w:r w:rsidRPr="00AE638A">
        <w:rPr>
          <w:color w:val="000000" w:themeColor="text1"/>
          <w:szCs w:val="28"/>
          <w:lang w:val="sv-SE"/>
        </w:rPr>
        <w:t xml:space="preserve"> </w:t>
      </w:r>
      <w:r w:rsidRPr="00C02983">
        <w:rPr>
          <w:color w:val="000000" w:themeColor="text1"/>
          <w:szCs w:val="28"/>
          <w:lang w:val="vi-VN"/>
        </w:rPr>
        <w:t>km</w:t>
      </w:r>
      <w:r w:rsidRPr="00C02983">
        <w:rPr>
          <w:color w:val="000000" w:themeColor="text1"/>
          <w:szCs w:val="28"/>
          <w:vertAlign w:val="superscript"/>
          <w:lang w:val="vi-VN"/>
        </w:rPr>
        <w:t>2</w:t>
      </w:r>
      <w:r w:rsidRPr="00C02983">
        <w:rPr>
          <w:color w:val="000000" w:themeColor="text1"/>
          <w:szCs w:val="28"/>
          <w:lang w:val="sv-SE"/>
        </w:rPr>
        <w:t xml:space="preserve"> diện tích tự nhiên và quy</w:t>
      </w:r>
      <w:r w:rsidRPr="00C02983">
        <w:rPr>
          <w:color w:val="000000" w:themeColor="text1"/>
          <w:szCs w:val="28"/>
          <w:lang w:val="vi-VN"/>
        </w:rPr>
        <w:t xml:space="preserve"> mô </w:t>
      </w:r>
      <w:r w:rsidRPr="00C02983">
        <w:rPr>
          <w:color w:val="000000" w:themeColor="text1"/>
          <w:szCs w:val="28"/>
          <w:lang w:val="sv-SE"/>
        </w:rPr>
        <w:t xml:space="preserve">dân số </w:t>
      </w:r>
      <w:r w:rsidR="007D5E68">
        <w:rPr>
          <w:color w:val="000000" w:themeColor="text1"/>
          <w:szCs w:val="28"/>
          <w:lang w:val="sv-SE"/>
        </w:rPr>
        <w:t>31.181</w:t>
      </w:r>
      <w:r w:rsidRPr="00C02983">
        <w:rPr>
          <w:color w:val="000000" w:themeColor="text1"/>
          <w:szCs w:val="28"/>
          <w:lang w:val="sv-SE"/>
        </w:rPr>
        <w:t xml:space="preserve"> người</w:t>
      </w:r>
      <w:r w:rsidR="003D1F57" w:rsidRPr="00C02983">
        <w:rPr>
          <w:color w:val="000000" w:themeColor="text1"/>
          <w:szCs w:val="28"/>
          <w:lang w:val="sv-SE"/>
        </w:rPr>
        <w:t>.</w:t>
      </w:r>
    </w:p>
    <w:p w14:paraId="71FA36A6" w14:textId="4463A55D" w:rsidR="00747ED2" w:rsidRPr="00C02983" w:rsidRDefault="003F01E8" w:rsidP="00747ED2">
      <w:pPr>
        <w:shd w:val="clear" w:color="auto" w:fill="FFFFFF"/>
        <w:ind w:firstLine="709"/>
        <w:jc w:val="both"/>
        <w:rPr>
          <w:color w:val="000000" w:themeColor="text1"/>
          <w:szCs w:val="28"/>
          <w:lang w:val="zu-ZA"/>
        </w:rPr>
      </w:pPr>
      <w:r w:rsidRPr="00DA4EC6">
        <w:rPr>
          <w:bCs/>
          <w:color w:val="000000" w:themeColor="text1"/>
          <w:szCs w:val="28"/>
          <w:lang w:val="zu-ZA" w:eastAsia="en-GB"/>
        </w:rPr>
        <w:t xml:space="preserve">Năm 2026 là năm bản lề, cả hệ thống chính trị tỉnh Hưng Yên nói chung và xã </w:t>
      </w:r>
      <w:r w:rsidR="00F64A7E" w:rsidRPr="00DA4EC6">
        <w:rPr>
          <w:color w:val="000000" w:themeColor="text1"/>
          <w:spacing w:val="-2"/>
          <w:szCs w:val="28"/>
          <w:lang w:val="zu-ZA"/>
        </w:rPr>
        <w:t>Châu Ninh</w:t>
      </w:r>
      <w:r w:rsidRPr="00DA4EC6">
        <w:rPr>
          <w:bCs/>
          <w:color w:val="000000" w:themeColor="text1"/>
          <w:szCs w:val="28"/>
          <w:lang w:val="zu-ZA" w:eastAsia="en-GB"/>
        </w:rPr>
        <w:t xml:space="preserve"> nói riêng tập trung cao độ trong công tác lãnh đạo, chỉ đạo, tổ chức thực hiện Nghị quyết Đại hội XIV của Đảng và </w:t>
      </w:r>
      <w:r w:rsidRPr="00C02983">
        <w:rPr>
          <w:color w:val="000000" w:themeColor="text1"/>
          <w:szCs w:val="28"/>
          <w:lang w:val="pt-BR"/>
        </w:rPr>
        <w:t>Nghị quyết Đại hội đại biểu Đảng bộ tỉnh Hưng Yên lần thứ I, nhiệm kỳ 2025 - 2030</w:t>
      </w:r>
      <w:r w:rsidRPr="00DA4EC6">
        <w:rPr>
          <w:bCs/>
          <w:color w:val="000000" w:themeColor="text1"/>
          <w:szCs w:val="28"/>
          <w:lang w:val="zu-ZA" w:eastAsia="en-GB"/>
        </w:rPr>
        <w:t xml:space="preserve">, thúc đẩy phát triển kinh tế - xã hội, tăng trưởng 02 con số bền vững, lan tỏa mô hình phát triển hiệu quả trong bối </w:t>
      </w:r>
      <w:r w:rsidRPr="00DA4EC6">
        <w:rPr>
          <w:bCs/>
          <w:color w:val="000000" w:themeColor="text1"/>
          <w:szCs w:val="28"/>
          <w:lang w:val="zu-ZA" w:eastAsia="en-GB"/>
        </w:rPr>
        <w:lastRenderedPageBreak/>
        <w:t xml:space="preserve">cảnh </w:t>
      </w:r>
      <w:r w:rsidRPr="00C02983">
        <w:rPr>
          <w:color w:val="000000" w:themeColor="text1"/>
          <w:szCs w:val="28"/>
          <w:shd w:val="clear" w:color="auto" w:fill="FFFFFF"/>
          <w:lang w:val="sv-SE"/>
        </w:rPr>
        <w:t xml:space="preserve">tình hình chính trị, kinh tế thế giới, khu vực có nhiều biến động phức tạp, khó lường; nhiều diễn biến chưa từng có tiền lệ, vượt khỏi khả năng dự báo với một loạt thách thức, từ sụt giảm tăng trưởng tổng sản phẩm quốc nội, nợ xấu gia tăng, kim ngạch thương mại - đầu tư ảm đạm, cho tới những hệ lụy không mong muốn của bất ổn địa chính trị và các thách thức an ninh phi truyền thống. Trong bối cảnh đó, ngay từ đầu năm, xã </w:t>
      </w:r>
      <w:r w:rsidR="00AE638A" w:rsidRPr="00DA4EC6">
        <w:rPr>
          <w:bCs/>
          <w:color w:val="000000" w:themeColor="text1"/>
          <w:szCs w:val="28"/>
          <w:lang w:val="sv-SE"/>
        </w:rPr>
        <w:t>Châu Ninh</w:t>
      </w:r>
      <w:r w:rsidRPr="00C02983">
        <w:rPr>
          <w:color w:val="000000" w:themeColor="text1"/>
          <w:szCs w:val="28"/>
          <w:shd w:val="clear" w:color="auto" w:fill="FFFFFF"/>
          <w:lang w:val="sv-SE"/>
        </w:rPr>
        <w:t xml:space="preserve"> đã tập trung chỉ đạo, quán triệt, triển khai thực hiện nghiêm túc các Nghị quyết, văn bản của Chính phủ, Bộ ngành Trung ương và của Tỉnh ủy, Hội đồng nhân dân tỉnh về nhiệm vụ, giải pháp phát triển kinh tế - xã hội năm 2026 theo từng tháng, từng quý </w:t>
      </w:r>
      <w:r w:rsidRPr="00C02983">
        <w:rPr>
          <w:color w:val="000000" w:themeColor="text1"/>
          <w:spacing w:val="-2"/>
          <w:szCs w:val="28"/>
          <w:shd w:val="clear" w:color="auto" w:fill="FFFFFF"/>
          <w:lang w:val="sv-SE"/>
        </w:rPr>
        <w:t>nên hoạt động sản xuất, kinh doanh trên địa bàn xã ổn định, đời sống người dân, thu nhập người lao động không ngừng được cải thiện</w:t>
      </w:r>
      <w:r w:rsidRPr="00C02983">
        <w:rPr>
          <w:color w:val="000000" w:themeColor="text1"/>
          <w:spacing w:val="-2"/>
          <w:szCs w:val="28"/>
          <w:lang w:val="da-DK"/>
        </w:rPr>
        <w:t xml:space="preserve"> và nâng cao</w:t>
      </w:r>
      <w:r w:rsidR="00747ED2" w:rsidRPr="00C02983">
        <w:rPr>
          <w:color w:val="000000" w:themeColor="text1"/>
          <w:szCs w:val="28"/>
          <w:lang w:val="da-DK"/>
        </w:rPr>
        <w:t>.</w:t>
      </w:r>
    </w:p>
    <w:p w14:paraId="270F69C1" w14:textId="168FFB42" w:rsidR="00747ED2" w:rsidRPr="00C02983" w:rsidRDefault="003F01E8" w:rsidP="00747ED2">
      <w:pPr>
        <w:shd w:val="clear" w:color="auto" w:fill="FFFFFF"/>
        <w:ind w:firstLine="709"/>
        <w:jc w:val="both"/>
        <w:rPr>
          <w:color w:val="000000" w:themeColor="text1"/>
          <w:spacing w:val="-2"/>
          <w:szCs w:val="28"/>
          <w:lang w:val="zu-ZA"/>
        </w:rPr>
      </w:pPr>
      <w:r w:rsidRPr="00C02983">
        <w:rPr>
          <w:bCs/>
          <w:color w:val="000000" w:themeColor="text1"/>
          <w:spacing w:val="-4"/>
          <w:szCs w:val="28"/>
          <w:lang w:val="vi-VN"/>
        </w:rPr>
        <w:t xml:space="preserve">Xã </w:t>
      </w:r>
      <w:r w:rsidR="00DF3BF8" w:rsidRPr="00DA4EC6">
        <w:rPr>
          <w:bCs/>
          <w:color w:val="000000" w:themeColor="text1"/>
          <w:szCs w:val="28"/>
          <w:lang w:val="zu-ZA"/>
        </w:rPr>
        <w:t>Châu Ninh</w:t>
      </w:r>
      <w:r w:rsidRPr="00DA4EC6">
        <w:rPr>
          <w:bCs/>
          <w:color w:val="000000" w:themeColor="text1"/>
          <w:spacing w:val="-4"/>
          <w:szCs w:val="28"/>
          <w:lang w:val="zu-ZA"/>
        </w:rPr>
        <w:t xml:space="preserve"> </w:t>
      </w:r>
      <w:r w:rsidRPr="00DA4EC6">
        <w:rPr>
          <w:color w:val="000000" w:themeColor="text1"/>
          <w:spacing w:val="-4"/>
          <w:szCs w:val="28"/>
          <w:lang w:val="zu-ZA" w:eastAsia="x-none"/>
        </w:rPr>
        <w:t xml:space="preserve">có địa hình bằng phẳng, điều kiện tự nhiên và vị trí địa lý thuận lợi, với các trục giao thông huyết mạch đi qua địa bàn, các làng nghề trên địa bàn, nên </w:t>
      </w:r>
      <w:r w:rsidRPr="00C02983">
        <w:rPr>
          <w:color w:val="000000" w:themeColor="text1"/>
          <w:spacing w:val="-4"/>
          <w:szCs w:val="28"/>
          <w:lang w:val="sv-SE"/>
        </w:rPr>
        <w:t xml:space="preserve">trong những năm qua, cùng với sự phát triển chung của tỉnh Hưng Yên, kinh tế - xã hội của xã </w:t>
      </w:r>
      <w:r w:rsidR="00DF3BF8" w:rsidRPr="00DA4EC6">
        <w:rPr>
          <w:bCs/>
          <w:color w:val="000000" w:themeColor="text1"/>
          <w:szCs w:val="28"/>
          <w:lang w:val="zu-ZA"/>
        </w:rPr>
        <w:t>Châu Ninh</w:t>
      </w:r>
      <w:r w:rsidRPr="00DA4EC6">
        <w:rPr>
          <w:color w:val="000000" w:themeColor="text1"/>
          <w:spacing w:val="-4"/>
          <w:szCs w:val="28"/>
          <w:lang w:val="zu-ZA"/>
        </w:rPr>
        <w:t xml:space="preserve"> </w:t>
      </w:r>
      <w:r w:rsidRPr="00C02983">
        <w:rPr>
          <w:color w:val="000000" w:themeColor="text1"/>
          <w:spacing w:val="-4"/>
          <w:szCs w:val="28"/>
          <w:lang w:val="sv-SE"/>
        </w:rPr>
        <w:t>có bước phát triển mạnh mẽ; cơ cấu kinh tế chuyển dịch theo hướng tăng nhanh tỷ trọng các ngành thương mại, dịch vụ, công nghiệp, xây dựng và giảm dần tỷ trọng ngành nông nghiệp; thu ngân sách đạt và vượt kế hoạch đề ra; hệ thống cơ sở hạ tầng kỹ thuật, hạ tầng xã hội được đầu tư xây dựng đồng bộ, hiện đại, đáp ứng kịp thời nhu cầu phát triển của địa phương; đời sống vật chất, tinh thần của nhân dân được cải thiện và không ngừng nâng cao; tình hình an ninh chính trị và trật tự an toàn xã hội được giữ vững.</w:t>
      </w:r>
      <w:r w:rsidRPr="00DA4EC6">
        <w:rPr>
          <w:color w:val="000000" w:themeColor="text1"/>
          <w:spacing w:val="-4"/>
          <w:szCs w:val="28"/>
          <w:lang w:val="zu-ZA" w:eastAsia="x-none"/>
        </w:rPr>
        <w:t xml:space="preserve"> Địa bàn xã là nơi thu hút các dự án đầu tư phát triển kinh tế, là nơi </w:t>
      </w:r>
      <w:r w:rsidRPr="00C02983">
        <w:rPr>
          <w:color w:val="000000" w:themeColor="text1"/>
          <w:spacing w:val="-4"/>
          <w:szCs w:val="28"/>
          <w:lang w:val="it-IT"/>
        </w:rPr>
        <w:t xml:space="preserve">tập trung nhiều cơ sở sản xuất kinh doanh, cơ quan, doanh nghiệp, trường học, </w:t>
      </w:r>
      <w:r w:rsidRPr="00C02983">
        <w:rPr>
          <w:bCs/>
          <w:color w:val="000000" w:themeColor="text1"/>
          <w:spacing w:val="-4"/>
          <w:szCs w:val="28"/>
          <w:lang w:val="it-IT"/>
        </w:rPr>
        <w:t>nhà hàng, khách sạn,...</w:t>
      </w:r>
      <w:r w:rsidRPr="00C02983">
        <w:rPr>
          <w:color w:val="000000" w:themeColor="text1"/>
          <w:spacing w:val="-4"/>
          <w:szCs w:val="28"/>
          <w:lang w:val="it-IT"/>
        </w:rPr>
        <w:t xml:space="preserve"> </w:t>
      </w:r>
      <w:r w:rsidRPr="00C02983">
        <w:rPr>
          <w:color w:val="000000" w:themeColor="text1"/>
          <w:spacing w:val="-4"/>
          <w:szCs w:val="28"/>
          <w:lang w:val="sv-SE"/>
        </w:rPr>
        <w:t xml:space="preserve">tạo sự chuyển biến mạnh mẽ trong quá trình phát triển, từng bước hình thành lối sống đô thị, góp phần làm thay đổi mạnh mẽ diện mạo đô thị của khu vực phía Bắc tỉnh Hưng Yên nói chung và xã </w:t>
      </w:r>
      <w:r w:rsidR="001A24E4" w:rsidRPr="00DA4EC6">
        <w:rPr>
          <w:bCs/>
          <w:color w:val="000000" w:themeColor="text1"/>
          <w:szCs w:val="28"/>
          <w:lang w:val="zu-ZA"/>
        </w:rPr>
        <w:t>Châu Ninh</w:t>
      </w:r>
      <w:r w:rsidRPr="00C02983">
        <w:rPr>
          <w:color w:val="000000" w:themeColor="text1"/>
          <w:spacing w:val="-4"/>
          <w:szCs w:val="28"/>
          <w:lang w:val="sv-SE"/>
        </w:rPr>
        <w:t xml:space="preserve"> nói riêng</w:t>
      </w:r>
      <w:r w:rsidR="00E86E05" w:rsidRPr="00C02983">
        <w:rPr>
          <w:color w:val="000000" w:themeColor="text1"/>
          <w:szCs w:val="28"/>
          <w:lang w:val="sv-SE"/>
        </w:rPr>
        <w:t>.</w:t>
      </w:r>
    </w:p>
    <w:p w14:paraId="5D1958D6" w14:textId="339E0D06" w:rsidR="00747ED2" w:rsidRPr="00C02983" w:rsidRDefault="00747ED2" w:rsidP="00747ED2">
      <w:pPr>
        <w:ind w:firstLine="709"/>
        <w:jc w:val="both"/>
        <w:rPr>
          <w:color w:val="000000" w:themeColor="text1"/>
          <w:spacing w:val="-2"/>
          <w:szCs w:val="28"/>
          <w:lang w:val="nl-NL"/>
        </w:rPr>
      </w:pPr>
      <w:r w:rsidRPr="00C02983">
        <w:rPr>
          <w:color w:val="000000" w:themeColor="text1"/>
          <w:spacing w:val="-2"/>
          <w:szCs w:val="28"/>
          <w:lang w:val="sv-SE"/>
        </w:rPr>
        <w:t>B</w:t>
      </w:r>
      <w:r w:rsidRPr="00C02983">
        <w:rPr>
          <w:color w:val="000000" w:themeColor="text1"/>
          <w:spacing w:val="-2"/>
          <w:szCs w:val="28"/>
          <w:lang w:val="vi-VN"/>
        </w:rPr>
        <w:t>ên cạnh</w:t>
      </w:r>
      <w:r w:rsidRPr="00C02983">
        <w:rPr>
          <w:color w:val="000000" w:themeColor="text1"/>
          <w:spacing w:val="-2"/>
          <w:szCs w:val="28"/>
          <w:lang w:val="sv-SE"/>
        </w:rPr>
        <w:t xml:space="preserve"> những</w:t>
      </w:r>
      <w:r w:rsidRPr="00C02983">
        <w:rPr>
          <w:color w:val="000000" w:themeColor="text1"/>
          <w:spacing w:val="-2"/>
          <w:szCs w:val="28"/>
          <w:lang w:val="vi-VN"/>
        </w:rPr>
        <w:t xml:space="preserve"> kết quả đã đạt được, việc </w:t>
      </w:r>
      <w:r w:rsidRPr="00C02983">
        <w:rPr>
          <w:color w:val="000000" w:themeColor="text1"/>
          <w:spacing w:val="-2"/>
          <w:szCs w:val="28"/>
          <w:lang w:val="sv-SE"/>
        </w:rPr>
        <w:t xml:space="preserve">xã </w:t>
      </w:r>
      <w:r w:rsidR="001A24E4" w:rsidRPr="00DA4EC6">
        <w:rPr>
          <w:bCs/>
          <w:color w:val="000000" w:themeColor="text1"/>
          <w:szCs w:val="28"/>
          <w:lang w:val="zu-ZA"/>
        </w:rPr>
        <w:t>Châu Ninh</w:t>
      </w:r>
      <w:r w:rsidRPr="00C02983">
        <w:rPr>
          <w:color w:val="000000" w:themeColor="text1"/>
          <w:spacing w:val="-2"/>
          <w:szCs w:val="28"/>
          <w:lang w:val="vi-VN"/>
        </w:rPr>
        <w:t xml:space="preserve"> phát triển mọi mặt về kinh tế - xã hội</w:t>
      </w:r>
      <w:r w:rsidRPr="00C02983">
        <w:rPr>
          <w:color w:val="000000" w:themeColor="text1"/>
          <w:spacing w:val="-2"/>
          <w:szCs w:val="28"/>
          <w:lang w:val="sv-SE"/>
        </w:rPr>
        <w:t xml:space="preserve"> </w:t>
      </w:r>
      <w:r w:rsidRPr="00C02983">
        <w:rPr>
          <w:color w:val="000000" w:themeColor="text1"/>
          <w:spacing w:val="-2"/>
          <w:szCs w:val="28"/>
          <w:lang w:val="vi-VN"/>
        </w:rPr>
        <w:t xml:space="preserve">đã làm phát sinh nhiều bất cập trong quản lý của chính quyền </w:t>
      </w:r>
      <w:r w:rsidRPr="00C02983">
        <w:rPr>
          <w:color w:val="000000" w:themeColor="text1"/>
          <w:spacing w:val="-2"/>
          <w:szCs w:val="28"/>
          <w:lang w:val="sv-SE"/>
        </w:rPr>
        <w:t>địa phương</w:t>
      </w:r>
      <w:r w:rsidRPr="00C02983">
        <w:rPr>
          <w:color w:val="000000" w:themeColor="text1"/>
          <w:spacing w:val="-2"/>
          <w:szCs w:val="28"/>
          <w:lang w:val="vi-VN"/>
        </w:rPr>
        <w:t xml:space="preserve"> như</w:t>
      </w:r>
      <w:r w:rsidRPr="00C02983">
        <w:rPr>
          <w:color w:val="000000" w:themeColor="text1"/>
          <w:spacing w:val="-2"/>
          <w:szCs w:val="28"/>
          <w:lang w:val="sv-SE"/>
        </w:rPr>
        <w:t>:</w:t>
      </w:r>
      <w:r w:rsidRPr="00C02983">
        <w:rPr>
          <w:color w:val="000000" w:themeColor="text1"/>
          <w:spacing w:val="-2"/>
          <w:szCs w:val="28"/>
          <w:lang w:val="vi-VN"/>
        </w:rPr>
        <w:t xml:space="preserve"> </w:t>
      </w:r>
      <w:r w:rsidRPr="00C02983">
        <w:rPr>
          <w:color w:val="000000" w:themeColor="text1"/>
          <w:spacing w:val="-2"/>
          <w:szCs w:val="28"/>
          <w:lang w:val="it-IT"/>
        </w:rPr>
        <w:t>quản lý kinh tế; quản lý quy hoạch xây dựng, kiến trúc; quản lý kết cấu hạ tầng kỹ thuật; quản lý dân cư; phòng chống các tệ nạn xã hội; bảo đảm trật tự công cộng, cảnh quan và bảo vệ môi trường</w:t>
      </w:r>
      <w:r w:rsidRPr="00C02983">
        <w:rPr>
          <w:color w:val="000000" w:themeColor="text1"/>
          <w:spacing w:val="-2"/>
          <w:szCs w:val="28"/>
          <w:lang w:val="nl-NL"/>
        </w:rPr>
        <w:t xml:space="preserve">,... </w:t>
      </w:r>
      <w:r w:rsidRPr="00C02983">
        <w:rPr>
          <w:color w:val="000000" w:themeColor="text1"/>
          <w:spacing w:val="-2"/>
          <w:szCs w:val="28"/>
          <w:lang w:val="it-IT"/>
        </w:rPr>
        <w:t>mô hình quản lý chính quyền nông thôn như hiện nay không còn phù hợp,</w:t>
      </w:r>
      <w:r w:rsidRPr="00C02983">
        <w:rPr>
          <w:color w:val="000000" w:themeColor="text1"/>
          <w:spacing w:val="-2"/>
          <w:szCs w:val="28"/>
          <w:lang w:val="vi-VN"/>
        </w:rPr>
        <w:t xml:space="preserve"> đòi hỏi sự ra đời của một bộ máy chính quyền đô thị</w:t>
      </w:r>
      <w:r w:rsidRPr="00C02983">
        <w:rPr>
          <w:color w:val="000000" w:themeColor="text1"/>
          <w:spacing w:val="-2"/>
          <w:szCs w:val="28"/>
          <w:lang w:val="sv-SE"/>
        </w:rPr>
        <w:t xml:space="preserve"> (phường thuộc </w:t>
      </w:r>
      <w:r w:rsidR="008E4E1E" w:rsidRPr="00C02983">
        <w:rPr>
          <w:color w:val="000000" w:themeColor="text1"/>
          <w:spacing w:val="-2"/>
          <w:szCs w:val="28"/>
          <w:lang w:val="sv-SE"/>
        </w:rPr>
        <w:t>tỉnh</w:t>
      </w:r>
      <w:r w:rsidRPr="00C02983">
        <w:rPr>
          <w:color w:val="000000" w:themeColor="text1"/>
          <w:spacing w:val="-2"/>
          <w:szCs w:val="28"/>
          <w:lang w:val="sv-SE"/>
        </w:rPr>
        <w:t>)</w:t>
      </w:r>
      <w:r w:rsidRPr="00C02983">
        <w:rPr>
          <w:color w:val="000000" w:themeColor="text1"/>
          <w:spacing w:val="-2"/>
          <w:szCs w:val="28"/>
          <w:lang w:val="vi-VN"/>
        </w:rPr>
        <w:t xml:space="preserve"> nhằm đáp ứng yêu cầu phát triển</w:t>
      </w:r>
      <w:r w:rsidR="008E4E1E" w:rsidRPr="00C02983">
        <w:rPr>
          <w:color w:val="000000" w:themeColor="text1"/>
          <w:spacing w:val="-2"/>
          <w:szCs w:val="28"/>
          <w:lang w:val="zu-ZA"/>
        </w:rPr>
        <w:t xml:space="preserve"> và quản trị</w:t>
      </w:r>
      <w:r w:rsidRPr="00C02983">
        <w:rPr>
          <w:color w:val="000000" w:themeColor="text1"/>
          <w:spacing w:val="-2"/>
          <w:szCs w:val="28"/>
          <w:lang w:val="vi-VN"/>
        </w:rPr>
        <w:t xml:space="preserve"> của địa phương</w:t>
      </w:r>
      <w:r w:rsidR="003B5ECE" w:rsidRPr="00C02983">
        <w:rPr>
          <w:color w:val="000000" w:themeColor="text1"/>
          <w:spacing w:val="-2"/>
          <w:szCs w:val="28"/>
          <w:lang w:val="zu-ZA"/>
        </w:rPr>
        <w:t xml:space="preserve">; </w:t>
      </w:r>
      <w:r w:rsidR="003B5ECE" w:rsidRPr="00C02983">
        <w:rPr>
          <w:color w:val="000000" w:themeColor="text1"/>
          <w:spacing w:val="-2"/>
          <w:szCs w:val="28"/>
          <w:lang w:val="nl-NL"/>
        </w:rPr>
        <w:t>đồng thời tiếp tục huy động các nguồn lực đầu tư, phát triển hạ tầng kỹ thuật và hạ tầng xã hội định hướng quy hoạch khác đã được cấp có thẩm quyền phê duyệt.</w:t>
      </w:r>
    </w:p>
    <w:p w14:paraId="383E375F" w14:textId="60636756" w:rsidR="00C71C64" w:rsidRPr="00C02983" w:rsidRDefault="00C71C64" w:rsidP="00C71C64">
      <w:pPr>
        <w:ind w:firstLine="709"/>
        <w:jc w:val="both"/>
        <w:rPr>
          <w:color w:val="000000" w:themeColor="text1"/>
          <w:spacing w:val="-4"/>
          <w:szCs w:val="28"/>
          <w:lang w:val="vi-VN"/>
        </w:rPr>
      </w:pPr>
      <w:r w:rsidRPr="00C02983">
        <w:rPr>
          <w:color w:val="000000" w:themeColor="text1"/>
          <w:szCs w:val="28"/>
          <w:lang w:val="sv-SE"/>
        </w:rPr>
        <w:t xml:space="preserve">Tại các văn bản quan trọng như: </w:t>
      </w:r>
      <w:r w:rsidRPr="00C02983">
        <w:rPr>
          <w:b/>
          <w:color w:val="000000" w:themeColor="text1"/>
          <w:szCs w:val="28"/>
          <w:lang w:val="vi-VN"/>
        </w:rPr>
        <w:t>(1)</w:t>
      </w:r>
      <w:r w:rsidRPr="00C02983">
        <w:rPr>
          <w:color w:val="000000" w:themeColor="text1"/>
          <w:szCs w:val="28"/>
          <w:lang w:val="vi-VN"/>
        </w:rPr>
        <w:t xml:space="preserve"> Nghị quyết 06-NQ/TW ngày 24/01/2022 của Bộ Chính trị về Quy hoạch, xây dựng và phát triển bền vững đô thị Việt Nam đến năm 2030, tầm nhìn đến năm 2045</w:t>
      </w:r>
      <w:r w:rsidRPr="00C02983">
        <w:rPr>
          <w:color w:val="000000" w:themeColor="text1"/>
          <w:szCs w:val="28"/>
          <w:shd w:val="clear" w:color="auto" w:fill="FFFFFF"/>
          <w:lang w:val="vi-VN"/>
        </w:rPr>
        <w:t xml:space="preserve">, Bộ Chính trị đặt ra mục tiêu giai đoạn tới đẩy nhanh tốc độ và nâng cao chất lượng đô thị hoá, phát triển đô thị bền vững theo mạng lưới, hình thành một số đô thị, chuỗi đô thị động lực thông minh kết nối với khu vực và thế giới; kết cấu hạ tầng của đô thị, nhất là hạ tầng kỹ thuật khung và hạ tầng xã hội thiết yếu được xây dựng và phát triển đồng bộ, hiện đại; kinh tế khu vực đô thị tăng trưởng nhanh, hiệu quả và bền vững; chất lượng sống tại đô thị ở mức cao, bảo đảm đáp ứng cơ bản nhu cầu về nhà ở và hạ tầng xã hội cho cư dân đô thị; </w:t>
      </w:r>
      <w:r w:rsidRPr="00C02983">
        <w:rPr>
          <w:color w:val="000000" w:themeColor="text1"/>
          <w:szCs w:val="28"/>
          <w:shd w:val="clear" w:color="auto" w:fill="FFFFFF"/>
          <w:lang w:val="vi-VN"/>
        </w:rPr>
        <w:lastRenderedPageBreak/>
        <w:t xml:space="preserve">phát triển kiến trúc đô thị hiện đại, xanh, thông minh, giàu bản sắc, các yếu tố văn hóa đặc trưng được giữ gìn và phát huy. </w:t>
      </w:r>
      <w:r w:rsidRPr="00C02983">
        <w:rPr>
          <w:b/>
          <w:bCs/>
          <w:color w:val="000000" w:themeColor="text1"/>
          <w:szCs w:val="28"/>
          <w:shd w:val="clear" w:color="auto" w:fill="FFFFFF"/>
          <w:lang w:val="vi-VN"/>
        </w:rPr>
        <w:t>(2)</w:t>
      </w:r>
      <w:r w:rsidRPr="00C02983">
        <w:rPr>
          <w:color w:val="000000" w:themeColor="text1"/>
          <w:szCs w:val="28"/>
          <w:shd w:val="clear" w:color="auto" w:fill="FFFFFF"/>
          <w:lang w:val="vi-VN"/>
        </w:rPr>
        <w:t xml:space="preserve"> Nghị quyết Đại hội đại biểu toàn quốc lần thứ XIV của Đảng đặt ra </w:t>
      </w:r>
      <w:r w:rsidRPr="00C02983">
        <w:rPr>
          <w:bCs/>
          <w:color w:val="000000" w:themeColor="text1"/>
          <w:szCs w:val="28"/>
          <w:lang w:val="vi-VN" w:eastAsia="vi-VN"/>
        </w:rPr>
        <w:t>các mục tiêu, chỉ tiêu phát triển chủ yếu 05 năm 2026 - 2030 là tỷ</w:t>
      </w:r>
      <w:r w:rsidRPr="00C02983">
        <w:rPr>
          <w:color w:val="000000" w:themeColor="text1"/>
          <w:szCs w:val="28"/>
          <w:lang w:val="vi-VN" w:eastAsia="vi-VN"/>
        </w:rPr>
        <w:t xml:space="preserve"> lệ đô thị hoá đến năm 2030 đạt trên 50%; </w:t>
      </w:r>
      <w:r w:rsidRPr="00C02983">
        <w:rPr>
          <w:color w:val="000000" w:themeColor="text1"/>
          <w:szCs w:val="28"/>
          <w:lang w:val="vi-VN"/>
        </w:rPr>
        <w:t>phát triển hệ thống đô thị tập trung vào xây dựng đô thị </w:t>
      </w:r>
      <w:r w:rsidRPr="00C02983">
        <w:rPr>
          <w:bCs/>
          <w:color w:val="000000" w:themeColor="text1"/>
          <w:szCs w:val="28"/>
          <w:shd w:val="clear" w:color="auto" w:fill="FFFFFF"/>
          <w:lang w:val="vi-VN"/>
        </w:rPr>
        <w:t>xanh, thông minh, hiện đại, có bản sắc riêng,</w:t>
      </w:r>
      <w:r w:rsidRPr="00C02983">
        <w:rPr>
          <w:color w:val="000000" w:themeColor="text1"/>
          <w:szCs w:val="28"/>
          <w:shd w:val="clear" w:color="auto" w:fill="FFFFFF"/>
          <w:lang w:val="vi-VN"/>
        </w:rPr>
        <w:t xml:space="preserve"> kết hợp hài hòa giữa truyền thống và sáng tạo; đồng thời chú trọng nâng cấp hạ tầng, cải thiện dịch vụ, đảm bảo an sinh, an toàn môi trường sống, hướng tới đô thị phát triển nhanh, bền vững và kết nối quốc tế; </w:t>
      </w:r>
      <w:r w:rsidRPr="00C02983">
        <w:rPr>
          <w:color w:val="000000" w:themeColor="text1"/>
          <w:szCs w:val="28"/>
          <w:lang w:val="vi-VN" w:eastAsia="vi-VN"/>
        </w:rPr>
        <w:t xml:space="preserve">trong năm 2026 phát triển một số tỉnh trở thành thành phố, nâng cấp các xã đủ điều kiện trở thành phường. Đẩy nhanh tốc độ đô thị hóa, phát triển đô thị bền vững theo mạng lưới, hình thành một số đô thị, chuỗi đô thị động lực thông minh kết nối với khu vực và thế giới. </w:t>
      </w:r>
      <w:r w:rsidRPr="00C02983">
        <w:rPr>
          <w:b/>
          <w:bCs/>
          <w:color w:val="000000" w:themeColor="text1"/>
          <w:szCs w:val="28"/>
          <w:lang w:val="vi-VN" w:eastAsia="vi-VN"/>
        </w:rPr>
        <w:t>(3)</w:t>
      </w:r>
      <w:r w:rsidRPr="00C02983">
        <w:rPr>
          <w:color w:val="000000" w:themeColor="text1"/>
          <w:szCs w:val="28"/>
          <w:lang w:val="vi-VN" w:eastAsia="vi-VN"/>
        </w:rPr>
        <w:t xml:space="preserve"> Nghị quyết Đại hội đại biểu Đảng bộ tỉnh Hưng Yên, nhiệm kỳ 2025 - 2030 đặt mục tiêu đến năm 2030, tỷ lệ đô thị hóa của tỉnh đạt 50%. </w:t>
      </w:r>
      <w:r w:rsidRPr="00C02983">
        <w:rPr>
          <w:b/>
          <w:bCs/>
          <w:color w:val="000000" w:themeColor="text1"/>
          <w:szCs w:val="28"/>
          <w:lang w:val="vi-VN" w:eastAsia="vi-VN"/>
        </w:rPr>
        <w:t>(4)</w:t>
      </w:r>
      <w:r w:rsidRPr="00C02983">
        <w:rPr>
          <w:color w:val="000000" w:themeColor="text1"/>
          <w:szCs w:val="28"/>
          <w:lang w:val="vi-VN" w:eastAsia="vi-VN"/>
        </w:rPr>
        <w:t xml:space="preserve"> </w:t>
      </w:r>
      <w:r w:rsidRPr="00C02983">
        <w:rPr>
          <w:color w:val="000000" w:themeColor="text1"/>
          <w:spacing w:val="-2"/>
          <w:szCs w:val="28"/>
          <w:lang w:val="vi-VN"/>
        </w:rPr>
        <w:t xml:space="preserve">Thông báo số 571-TB/TU ngày 12/5/2026 của Thường trực Tỉnh ủy về kết quả rà soát sơ bộ tiêu chuẩn các xã thành lập phường thuộc tỉnh Hưng Yên năm 2026; </w:t>
      </w:r>
      <w:r w:rsidRPr="00C02983">
        <w:rPr>
          <w:color w:val="000000" w:themeColor="text1"/>
          <w:szCs w:val="28"/>
          <w:lang w:val="nl-NL"/>
        </w:rPr>
        <w:t xml:space="preserve">Quyết định số 579/QĐ-UBND ngày 27/02/2026 của Chủ tịch Ủy ban nhân dân tỉnh Hưng Yên về việc phê duyệt Điều chỉnh Quy hoạch tỉnh Hưng Yên thời kỳ 2021 - 2030, tầm nhìn đến năm 2050 đã định hướng phát triển xã </w:t>
      </w:r>
      <w:r w:rsidR="001A24E4" w:rsidRPr="00DA4EC6">
        <w:rPr>
          <w:bCs/>
          <w:color w:val="000000" w:themeColor="text1"/>
          <w:szCs w:val="28"/>
          <w:lang w:val="vi-VN"/>
        </w:rPr>
        <w:t>Châu Ninh</w:t>
      </w:r>
      <w:r w:rsidRPr="00C02983">
        <w:rPr>
          <w:color w:val="000000" w:themeColor="text1"/>
          <w:szCs w:val="28"/>
          <w:lang w:val="nl-NL"/>
        </w:rPr>
        <w:t xml:space="preserve"> trở thành phường trong giai đoạn đến năm 2030.</w:t>
      </w:r>
    </w:p>
    <w:p w14:paraId="480EA75F" w14:textId="58D40303" w:rsidR="00C519BE" w:rsidRPr="00C02983" w:rsidRDefault="00747ED2" w:rsidP="00747ED2">
      <w:pPr>
        <w:tabs>
          <w:tab w:val="left" w:pos="0"/>
        </w:tabs>
        <w:snapToGrid w:val="0"/>
        <w:ind w:firstLine="709"/>
        <w:jc w:val="both"/>
        <w:rPr>
          <w:rFonts w:asciiTheme="minorHAnsi" w:hAnsiTheme="minorHAnsi" w:cs="Times New Roman Bold"/>
          <w:b/>
          <w:bCs/>
          <w:color w:val="000000" w:themeColor="text1"/>
          <w:szCs w:val="28"/>
          <w:lang w:val="nl-NL"/>
        </w:rPr>
      </w:pPr>
      <w:r w:rsidRPr="00C02983">
        <w:rPr>
          <w:color w:val="000000" w:themeColor="text1"/>
          <w:szCs w:val="28"/>
          <w:lang w:val="sv-SE"/>
        </w:rPr>
        <w:t xml:space="preserve">Do đó, việc thành lập </w:t>
      </w:r>
      <w:r w:rsidR="00210A75" w:rsidRPr="00C02983">
        <w:rPr>
          <w:color w:val="000000" w:themeColor="text1"/>
          <w:szCs w:val="28"/>
          <w:lang w:val="nl-NL"/>
        </w:rPr>
        <w:t xml:space="preserve">phường </w:t>
      </w:r>
      <w:r w:rsidR="00091BA6" w:rsidRPr="00DA4EC6">
        <w:rPr>
          <w:bCs/>
          <w:color w:val="000000" w:themeColor="text1"/>
          <w:szCs w:val="28"/>
          <w:lang w:val="vi-VN"/>
        </w:rPr>
        <w:t>Châu Ninh</w:t>
      </w:r>
      <w:r w:rsidRPr="00C02983">
        <w:rPr>
          <w:color w:val="000000" w:themeColor="text1"/>
          <w:szCs w:val="28"/>
          <w:lang w:val="sv-SE"/>
        </w:rPr>
        <w:t xml:space="preserve"> thuộc </w:t>
      </w:r>
      <w:r w:rsidR="003B5ECE" w:rsidRPr="00C02983">
        <w:rPr>
          <w:color w:val="000000" w:themeColor="text1"/>
          <w:szCs w:val="28"/>
          <w:lang w:val="sv-SE"/>
        </w:rPr>
        <w:t>tỉnh Hưng Yên</w:t>
      </w:r>
      <w:r w:rsidRPr="00C02983">
        <w:rPr>
          <w:color w:val="000000" w:themeColor="text1"/>
          <w:szCs w:val="28"/>
          <w:lang w:val="sv-SE"/>
        </w:rPr>
        <w:t xml:space="preserve"> là cần thiết, phù hợp với hiện trạng phát triển kinh tế - xã hội </w:t>
      </w:r>
      <w:r w:rsidRPr="00C02983">
        <w:rPr>
          <w:bCs/>
          <w:color w:val="000000" w:themeColor="text1"/>
          <w:szCs w:val="28"/>
          <w:lang w:val="da-DK"/>
        </w:rPr>
        <w:t xml:space="preserve">và tốc độ đô thị hóa đang diễn ra nhanh trên địa bàn xã trong thời gian qua; tạo tiền đề pháp lý </w:t>
      </w:r>
      <w:r w:rsidRPr="00C02983">
        <w:rPr>
          <w:color w:val="000000" w:themeColor="text1"/>
          <w:szCs w:val="28"/>
          <w:lang w:val="it-IT"/>
        </w:rPr>
        <w:t>cho việc thiết lập mô hình tổ chức bộ máy quản lý đô thị, giải quyết các bất cập trong quản lý của chính quyền địa phương</w:t>
      </w:r>
      <w:r w:rsidRPr="00C02983">
        <w:rPr>
          <w:bCs/>
          <w:color w:val="000000" w:themeColor="text1"/>
          <w:szCs w:val="28"/>
          <w:lang w:val="da-DK"/>
        </w:rPr>
        <w:t xml:space="preserve">; phù hợp với </w:t>
      </w:r>
      <w:r w:rsidRPr="00C02983">
        <w:rPr>
          <w:color w:val="000000" w:themeColor="text1"/>
          <w:szCs w:val="28"/>
          <w:lang w:val="vi-VN"/>
        </w:rPr>
        <w:t xml:space="preserve">Luật Tổ chức chính quyền địa phương, tiêu chuẩn đơn vị hành chính quy định tại Nghị quyết số </w:t>
      </w:r>
      <w:r w:rsidR="003B5ECE" w:rsidRPr="00C02983">
        <w:rPr>
          <w:color w:val="000000" w:themeColor="text1"/>
          <w:szCs w:val="28"/>
          <w:lang w:val="zu-ZA"/>
        </w:rPr>
        <w:t>112</w:t>
      </w:r>
      <w:r w:rsidRPr="00C02983">
        <w:rPr>
          <w:color w:val="000000" w:themeColor="text1"/>
          <w:szCs w:val="28"/>
          <w:lang w:val="vi-VN"/>
        </w:rPr>
        <w:t>/20</w:t>
      </w:r>
      <w:r w:rsidR="003B5ECE" w:rsidRPr="00C02983">
        <w:rPr>
          <w:color w:val="000000" w:themeColor="text1"/>
          <w:szCs w:val="28"/>
          <w:lang w:val="zu-ZA"/>
        </w:rPr>
        <w:t>25</w:t>
      </w:r>
      <w:r w:rsidRPr="00C02983">
        <w:rPr>
          <w:color w:val="000000" w:themeColor="text1"/>
          <w:szCs w:val="28"/>
          <w:lang w:val="vi-VN"/>
        </w:rPr>
        <w:t>/UBTVQH1</w:t>
      </w:r>
      <w:r w:rsidR="003B5ECE" w:rsidRPr="00C02983">
        <w:rPr>
          <w:color w:val="000000" w:themeColor="text1"/>
          <w:szCs w:val="28"/>
          <w:lang w:val="zu-ZA"/>
        </w:rPr>
        <w:t>5</w:t>
      </w:r>
      <w:r w:rsidRPr="00C02983">
        <w:rPr>
          <w:color w:val="000000" w:themeColor="text1"/>
          <w:szCs w:val="28"/>
          <w:lang w:val="vi-VN"/>
        </w:rPr>
        <w:t>;</w:t>
      </w:r>
      <w:r w:rsidRPr="00C02983">
        <w:rPr>
          <w:bCs/>
          <w:color w:val="000000" w:themeColor="text1"/>
          <w:szCs w:val="28"/>
          <w:lang w:val="da-DK"/>
        </w:rPr>
        <w:t xml:space="preserve"> </w:t>
      </w:r>
      <w:r w:rsidRPr="00C02983">
        <w:rPr>
          <w:color w:val="000000" w:themeColor="text1"/>
          <w:szCs w:val="28"/>
          <w:lang w:val="sv-SE"/>
        </w:rPr>
        <w:t xml:space="preserve">phù hợp với các định hướng quy hoạch đã được cấp có thẩm quyền phê duyệt; </w:t>
      </w:r>
      <w:r w:rsidRPr="00C02983">
        <w:rPr>
          <w:color w:val="000000" w:themeColor="text1"/>
          <w:szCs w:val="28"/>
          <w:lang w:val="vi-VN"/>
        </w:rPr>
        <w:t>là nguyện vọng thiết tha của Đảng bộ, chính quyền và các tầng lớp nhân dân trên địa bàn; góp phần tăng cường, củng cố quốc phòng, an ninh</w:t>
      </w:r>
      <w:r w:rsidR="003B5ECE" w:rsidRPr="00C02983">
        <w:rPr>
          <w:color w:val="000000" w:themeColor="text1"/>
          <w:szCs w:val="28"/>
          <w:lang w:val="zu-ZA"/>
        </w:rPr>
        <w:t>,</w:t>
      </w:r>
      <w:r w:rsidRPr="00C02983">
        <w:rPr>
          <w:color w:val="000000" w:themeColor="text1"/>
          <w:szCs w:val="28"/>
          <w:lang w:val="vi-VN"/>
        </w:rPr>
        <w:t xml:space="preserve"> đảm bảo trật tự an toàn xã hội</w:t>
      </w:r>
      <w:r w:rsidR="003B5ECE" w:rsidRPr="00C02983">
        <w:rPr>
          <w:color w:val="000000" w:themeColor="text1"/>
          <w:szCs w:val="28"/>
          <w:lang w:val="zu-ZA"/>
        </w:rPr>
        <w:t xml:space="preserve"> và nâng cao chất lượng đời sống của Nhân dân</w:t>
      </w:r>
      <w:r w:rsidRPr="00C02983">
        <w:rPr>
          <w:color w:val="000000" w:themeColor="text1"/>
          <w:szCs w:val="28"/>
          <w:lang w:val="vi-VN"/>
        </w:rPr>
        <w:t xml:space="preserve"> trên địa bàn.</w:t>
      </w:r>
    </w:p>
    <w:p w14:paraId="43AE65DB" w14:textId="77777777" w:rsidR="00134408" w:rsidRPr="00C02983" w:rsidRDefault="00134408" w:rsidP="00044CA5">
      <w:pPr>
        <w:snapToGrid w:val="0"/>
        <w:ind w:firstLine="0"/>
        <w:jc w:val="center"/>
        <w:rPr>
          <w:b/>
          <w:color w:val="000000" w:themeColor="text1"/>
          <w:szCs w:val="28"/>
          <w:lang w:val="sv-SE"/>
        </w:rPr>
      </w:pPr>
      <w:bookmarkStart w:id="29" w:name="_Toc527636996"/>
      <w:bookmarkStart w:id="30" w:name="_Toc531034552"/>
      <w:bookmarkStart w:id="31" w:name="_Toc531120056"/>
      <w:bookmarkStart w:id="32" w:name="_Toc8229439"/>
      <w:bookmarkStart w:id="33" w:name="_Toc35604627"/>
      <w:bookmarkStart w:id="34" w:name="_Toc44581359"/>
      <w:bookmarkEnd w:id="24"/>
      <w:bookmarkEnd w:id="25"/>
    </w:p>
    <w:p w14:paraId="31BAF63B" w14:textId="22FFA01E" w:rsidR="00ED4048" w:rsidRPr="00C02983" w:rsidRDefault="00261922" w:rsidP="00044CA5">
      <w:pPr>
        <w:snapToGrid w:val="0"/>
        <w:ind w:firstLine="0"/>
        <w:jc w:val="center"/>
        <w:rPr>
          <w:b/>
          <w:color w:val="000000" w:themeColor="text1"/>
          <w:szCs w:val="28"/>
          <w:lang w:val="vi-VN"/>
        </w:rPr>
      </w:pPr>
      <w:r w:rsidRPr="00C02983">
        <w:rPr>
          <w:b/>
          <w:color w:val="000000" w:themeColor="text1"/>
          <w:szCs w:val="28"/>
          <w:lang w:val="vi-VN"/>
        </w:rPr>
        <w:t xml:space="preserve">Phần </w:t>
      </w:r>
      <w:bookmarkStart w:id="35" w:name="_Toc527636997"/>
      <w:bookmarkStart w:id="36" w:name="_Toc531034553"/>
      <w:bookmarkStart w:id="37" w:name="_Toc531120057"/>
      <w:bookmarkEnd w:id="29"/>
      <w:bookmarkEnd w:id="30"/>
      <w:bookmarkEnd w:id="31"/>
      <w:bookmarkEnd w:id="32"/>
      <w:bookmarkEnd w:id="33"/>
      <w:r w:rsidR="0007521D" w:rsidRPr="00C02983">
        <w:rPr>
          <w:b/>
          <w:color w:val="000000" w:themeColor="text1"/>
          <w:szCs w:val="28"/>
          <w:lang w:val="vi-VN"/>
        </w:rPr>
        <w:t>thứ hai</w:t>
      </w:r>
      <w:bookmarkStart w:id="38" w:name="_Toc8229440"/>
      <w:bookmarkStart w:id="39" w:name="_Toc35604628"/>
      <w:bookmarkStart w:id="40" w:name="_Toc44581360"/>
      <w:bookmarkEnd w:id="34"/>
    </w:p>
    <w:p w14:paraId="4693CE84" w14:textId="32799708" w:rsidR="00ED4048" w:rsidRPr="00C02983" w:rsidRDefault="008F5F7C" w:rsidP="00044CA5">
      <w:pPr>
        <w:snapToGrid w:val="0"/>
        <w:ind w:firstLine="0"/>
        <w:jc w:val="center"/>
        <w:rPr>
          <w:b/>
          <w:color w:val="000000" w:themeColor="text1"/>
          <w:szCs w:val="28"/>
          <w:lang w:val="sv-SE"/>
        </w:rPr>
      </w:pPr>
      <w:bookmarkStart w:id="41" w:name="_Hlk135835921"/>
      <w:r w:rsidRPr="00C02983">
        <w:rPr>
          <w:b/>
          <w:color w:val="000000" w:themeColor="text1"/>
          <w:szCs w:val="28"/>
          <w:lang w:val="vi-VN"/>
        </w:rPr>
        <w:t>LỊCH SỬ HÌNH THÀNH VÀ</w:t>
      </w:r>
      <w:r w:rsidR="00B96BA4" w:rsidRPr="00C02983">
        <w:rPr>
          <w:b/>
          <w:color w:val="000000" w:themeColor="text1"/>
          <w:szCs w:val="28"/>
          <w:lang w:val="vi-VN"/>
        </w:rPr>
        <w:t xml:space="preserve"> HIỆN TRẠNG PHÁT TRIỂN</w:t>
      </w:r>
      <w:r w:rsidR="00DD2ECB" w:rsidRPr="00C02983">
        <w:rPr>
          <w:b/>
          <w:color w:val="000000" w:themeColor="text1"/>
          <w:szCs w:val="28"/>
          <w:lang w:val="vi-VN"/>
        </w:rPr>
        <w:t xml:space="preserve"> </w:t>
      </w:r>
      <w:bookmarkStart w:id="42" w:name="_Toc527636998"/>
      <w:bookmarkStart w:id="43" w:name="_Toc531034717"/>
      <w:bookmarkStart w:id="44" w:name="_Toc531120170"/>
      <w:bookmarkStart w:id="45" w:name="_Toc8229441"/>
      <w:bookmarkStart w:id="46" w:name="_Toc35604629"/>
      <w:bookmarkStart w:id="47" w:name="_Toc44581361"/>
      <w:bookmarkEnd w:id="35"/>
      <w:bookmarkEnd w:id="36"/>
      <w:bookmarkEnd w:id="37"/>
      <w:bookmarkEnd w:id="38"/>
      <w:bookmarkEnd w:id="39"/>
      <w:bookmarkEnd w:id="40"/>
      <w:bookmarkEnd w:id="41"/>
      <w:r w:rsidR="00134924" w:rsidRPr="00C02983">
        <w:rPr>
          <w:b/>
          <w:color w:val="000000" w:themeColor="text1"/>
          <w:szCs w:val="28"/>
          <w:lang w:val="vi-VN"/>
        </w:rPr>
        <w:t xml:space="preserve">                      </w:t>
      </w:r>
      <w:r w:rsidR="006447B3" w:rsidRPr="00C02983">
        <w:rPr>
          <w:b/>
          <w:color w:val="000000" w:themeColor="text1"/>
          <w:szCs w:val="28"/>
          <w:lang w:val="sv-SE"/>
        </w:rPr>
        <w:t xml:space="preserve">CỦA XÃ </w:t>
      </w:r>
      <w:r w:rsidR="00D028C7">
        <w:rPr>
          <w:b/>
          <w:bCs/>
          <w:color w:val="000000" w:themeColor="text1"/>
          <w:lang w:val="sv-SE"/>
        </w:rPr>
        <w:t>CHÂU NINH</w:t>
      </w:r>
      <w:r w:rsidR="00CA19CD" w:rsidRPr="00C02983">
        <w:rPr>
          <w:b/>
          <w:bCs/>
          <w:color w:val="000000" w:themeColor="text1"/>
          <w:lang w:val="vi-VN"/>
        </w:rPr>
        <w:t xml:space="preserve"> THUỘC</w:t>
      </w:r>
      <w:r w:rsidR="00CA19CD" w:rsidRPr="00C02983">
        <w:rPr>
          <w:b/>
          <w:bCs/>
          <w:caps/>
          <w:color w:val="000000" w:themeColor="text1"/>
          <w:lang w:val="vi-VN"/>
        </w:rPr>
        <w:t xml:space="preserve"> TỈNH HƯNG YÊN</w:t>
      </w:r>
    </w:p>
    <w:p w14:paraId="38E6FEB4" w14:textId="77777777" w:rsidR="00941F03" w:rsidRPr="00C02983" w:rsidRDefault="00941F03" w:rsidP="00873943">
      <w:pPr>
        <w:tabs>
          <w:tab w:val="left" w:pos="720"/>
        </w:tabs>
        <w:snapToGrid w:val="0"/>
        <w:ind w:firstLine="709"/>
        <w:jc w:val="both"/>
        <w:rPr>
          <w:b/>
          <w:color w:val="000000" w:themeColor="text1"/>
          <w:szCs w:val="28"/>
          <w:lang w:val="vi-VN"/>
        </w:rPr>
      </w:pPr>
      <w:bookmarkStart w:id="48" w:name="_Toc531034718"/>
      <w:bookmarkStart w:id="49" w:name="_Toc531120171"/>
      <w:bookmarkStart w:id="50" w:name="_Toc8229442"/>
      <w:bookmarkStart w:id="51" w:name="_Toc35604630"/>
      <w:bookmarkStart w:id="52" w:name="_Toc44581364"/>
      <w:bookmarkEnd w:id="42"/>
      <w:bookmarkEnd w:id="43"/>
      <w:bookmarkEnd w:id="44"/>
      <w:bookmarkEnd w:id="45"/>
      <w:bookmarkEnd w:id="46"/>
      <w:bookmarkEnd w:id="47"/>
    </w:p>
    <w:p w14:paraId="239EBBEB" w14:textId="77777777" w:rsidR="006447B3" w:rsidRPr="00C02983" w:rsidRDefault="00A85EDE" w:rsidP="00744044">
      <w:pPr>
        <w:snapToGrid w:val="0"/>
        <w:ind w:firstLine="709"/>
        <w:jc w:val="both"/>
        <w:rPr>
          <w:b/>
          <w:color w:val="000000" w:themeColor="text1"/>
          <w:szCs w:val="28"/>
          <w:lang w:val="vi-VN"/>
        </w:rPr>
      </w:pPr>
      <w:r w:rsidRPr="00C02983">
        <w:rPr>
          <w:b/>
          <w:color w:val="000000" w:themeColor="text1"/>
          <w:szCs w:val="28"/>
          <w:lang w:val="sv-SE"/>
        </w:rPr>
        <w:t>I</w:t>
      </w:r>
      <w:r w:rsidR="000E2905" w:rsidRPr="00C02983">
        <w:rPr>
          <w:b/>
          <w:color w:val="000000" w:themeColor="text1"/>
          <w:szCs w:val="28"/>
          <w:lang w:val="vi-VN"/>
        </w:rPr>
        <w:t xml:space="preserve">. </w:t>
      </w:r>
      <w:bookmarkEnd w:id="48"/>
      <w:bookmarkEnd w:id="49"/>
      <w:bookmarkEnd w:id="50"/>
      <w:bookmarkEnd w:id="51"/>
      <w:bookmarkEnd w:id="52"/>
      <w:r w:rsidR="006A4EC7" w:rsidRPr="00C02983">
        <w:rPr>
          <w:b/>
          <w:color w:val="000000" w:themeColor="text1"/>
          <w:szCs w:val="28"/>
          <w:lang w:val="vi-VN"/>
        </w:rPr>
        <w:t xml:space="preserve">LỊCH SỬ HÌNH THÀNH </w:t>
      </w:r>
    </w:p>
    <w:p w14:paraId="3966861F" w14:textId="236FEB85" w:rsidR="009533D5" w:rsidRPr="00DA4EC6" w:rsidRDefault="009533D5" w:rsidP="00F902C7">
      <w:pPr>
        <w:pStyle w:val="NormalWeb"/>
        <w:shd w:val="clear" w:color="auto" w:fill="FCFCFC"/>
        <w:spacing w:before="120" w:beforeAutospacing="0" w:after="0" w:afterAutospacing="0"/>
        <w:ind w:firstLine="709"/>
        <w:jc w:val="both"/>
        <w:rPr>
          <w:color w:val="000000" w:themeColor="text1"/>
          <w:szCs w:val="28"/>
          <w:shd w:val="clear" w:color="auto" w:fill="FFFFFF"/>
          <w:lang w:val="vi-VN"/>
        </w:rPr>
      </w:pPr>
      <w:r w:rsidRPr="00DA4EC6">
        <w:rPr>
          <w:color w:val="000000" w:themeColor="text1"/>
          <w:szCs w:val="28"/>
          <w:shd w:val="clear" w:color="auto" w:fill="FFFFFF"/>
          <w:lang w:val="vi-VN"/>
        </w:rPr>
        <w:t xml:space="preserve">Theo những nguồn sử liệu cổ xưa, vùng đất Khoái Châu có từ thời rất sớm. Thời vua Hùng dựng nước, vùng đất này thuộc bộ Giao Chỉ, sau là Đằng Châu, lộ Khoái Châu. </w:t>
      </w:r>
      <w:r w:rsidRPr="00C02983">
        <w:rPr>
          <w:color w:val="000000" w:themeColor="text1"/>
          <w:szCs w:val="28"/>
          <w:lang w:val="vi-VN"/>
        </w:rPr>
        <w:t xml:space="preserve">Năm  </w:t>
      </w:r>
      <w:hyperlink r:id="rId10" w:tooltip="Minh Mạng" w:history="1">
        <w:r w:rsidRPr="00C02983">
          <w:rPr>
            <w:rStyle w:val="Hyperlink"/>
            <w:color w:val="000000" w:themeColor="text1"/>
            <w:szCs w:val="28"/>
            <w:u w:val="none"/>
            <w:lang w:val="vi-VN"/>
          </w:rPr>
          <w:t>Minh Mạng</w:t>
        </w:r>
      </w:hyperlink>
      <w:r w:rsidRPr="00C02983">
        <w:rPr>
          <w:color w:val="000000" w:themeColor="text1"/>
          <w:szCs w:val="28"/>
          <w:lang w:val="vi-VN"/>
        </w:rPr>
        <w:t xml:space="preserve"> 12 (1831), </w:t>
      </w:r>
      <w:hyperlink r:id="rId11" w:tooltip="Nhà Nguyễn" w:history="1">
        <w:r w:rsidRPr="00C02983">
          <w:rPr>
            <w:rStyle w:val="Hyperlink"/>
            <w:color w:val="000000" w:themeColor="text1"/>
            <w:szCs w:val="28"/>
            <w:u w:val="none"/>
            <w:lang w:val="vi-VN"/>
          </w:rPr>
          <w:t>triều đình Huế</w:t>
        </w:r>
      </w:hyperlink>
      <w:r w:rsidRPr="00C02983">
        <w:rPr>
          <w:color w:val="000000" w:themeColor="text1"/>
          <w:szCs w:val="28"/>
          <w:lang w:val="vi-VN"/>
        </w:rPr>
        <w:t> thực hiện một cuộc cải cách hành chính lớn trên toàn lãnh thổ </w:t>
      </w:r>
      <w:hyperlink r:id="rId12" w:tooltip="Việt Nam" w:history="1">
        <w:r w:rsidRPr="00C02983">
          <w:rPr>
            <w:rStyle w:val="Hyperlink"/>
            <w:color w:val="000000" w:themeColor="text1"/>
            <w:szCs w:val="28"/>
            <w:u w:val="none"/>
            <w:lang w:val="vi-VN"/>
          </w:rPr>
          <w:t>Việt Nam</w:t>
        </w:r>
      </w:hyperlink>
      <w:r w:rsidRPr="00C02983">
        <w:rPr>
          <w:color w:val="000000" w:themeColor="text1"/>
          <w:szCs w:val="28"/>
          <w:lang w:val="vi-VN"/>
        </w:rPr>
        <w:t>, trong đó có việc xóa bỏ các đơn vị tổng, trấn,... và chia cả nước lại thành 30 </w:t>
      </w:r>
      <w:hyperlink r:id="rId13" w:tooltip="Tỉnh" w:history="1">
        <w:r w:rsidRPr="00C02983">
          <w:rPr>
            <w:rStyle w:val="Hyperlink"/>
            <w:color w:val="000000" w:themeColor="text1"/>
            <w:szCs w:val="28"/>
            <w:u w:val="none"/>
            <w:lang w:val="vi-VN"/>
          </w:rPr>
          <w:t>tỉnh</w:t>
        </w:r>
      </w:hyperlink>
      <w:r w:rsidRPr="00C02983">
        <w:rPr>
          <w:color w:val="000000" w:themeColor="text1"/>
          <w:szCs w:val="28"/>
          <w:lang w:val="vi-VN"/>
        </w:rPr>
        <w:t>. Tỉnh </w:t>
      </w:r>
      <w:hyperlink r:id="rId14" w:tooltip="Hưng Yên" w:history="1">
        <w:r w:rsidRPr="00C02983">
          <w:rPr>
            <w:rStyle w:val="Hyperlink"/>
            <w:color w:val="000000" w:themeColor="text1"/>
            <w:szCs w:val="28"/>
            <w:u w:val="none"/>
            <w:lang w:val="vi-VN"/>
          </w:rPr>
          <w:t>Hưng Yên</w:t>
        </w:r>
      </w:hyperlink>
      <w:r w:rsidRPr="00C02983">
        <w:rPr>
          <w:color w:val="000000" w:themeColor="text1"/>
          <w:szCs w:val="28"/>
          <w:lang w:val="vi-VN"/>
        </w:rPr>
        <w:t xml:space="preserve"> được thành lập </w:t>
      </w:r>
      <w:r w:rsidRPr="00DA4EC6">
        <w:rPr>
          <w:color w:val="000000" w:themeColor="text1"/>
          <w:szCs w:val="28"/>
          <w:lang w:val="vi-VN"/>
        </w:rPr>
        <w:t>có phủ Khoái Châu và 5 huyện (Đông An, Kim Động, Thiên Thi, Phù Dung, Tiên Lữ).</w:t>
      </w:r>
    </w:p>
    <w:p w14:paraId="770FF280" w14:textId="6F97298D" w:rsidR="00F902C7" w:rsidRPr="00C02983" w:rsidRDefault="00F902C7" w:rsidP="00F902C7">
      <w:pPr>
        <w:ind w:firstLine="709"/>
        <w:jc w:val="both"/>
        <w:rPr>
          <w:bCs/>
          <w:color w:val="000000" w:themeColor="text1"/>
          <w:szCs w:val="28"/>
          <w:lang w:val="es-MX"/>
        </w:rPr>
      </w:pPr>
      <w:r w:rsidRPr="00C02983">
        <w:rPr>
          <w:bCs/>
          <w:color w:val="000000" w:themeColor="text1"/>
          <w:szCs w:val="28"/>
          <w:lang w:val="es-MX"/>
        </w:rPr>
        <w:lastRenderedPageBreak/>
        <w:t xml:space="preserve">Cách mạng Tháng Tám thành công, Chính phủ bỏ cấp phủ, từ đó </w:t>
      </w:r>
      <w:r w:rsidR="009533D5" w:rsidRPr="00C02983">
        <w:rPr>
          <w:bCs/>
          <w:color w:val="000000" w:themeColor="text1"/>
          <w:szCs w:val="28"/>
          <w:lang w:val="es-MX"/>
        </w:rPr>
        <w:t>Khoái Châu</w:t>
      </w:r>
      <w:r w:rsidRPr="00C02983">
        <w:rPr>
          <w:bCs/>
          <w:color w:val="000000" w:themeColor="text1"/>
          <w:szCs w:val="28"/>
          <w:lang w:val="es-MX"/>
        </w:rPr>
        <w:t xml:space="preserve"> là 1 trong 9 ĐVHC cấp huyện thuộc tỉnh Hưng Yên. Ngày 26/01/1968, Ủy ban Thường vụ Quốc hội nước Việt Nam Dân chủ Công hòa ban hành Quyết định số 504-QĐ/TVQH về việc hợp nhất hai tỉnh Hưng Yên và Hải Dương thành tỉnh Hải Hưng. Lúc bấy giờ, huyện </w:t>
      </w:r>
      <w:r w:rsidR="009533D5" w:rsidRPr="00C02983">
        <w:rPr>
          <w:bCs/>
          <w:color w:val="000000" w:themeColor="text1"/>
          <w:szCs w:val="28"/>
          <w:lang w:val="es-MX"/>
        </w:rPr>
        <w:t>Khoái Châu</w:t>
      </w:r>
      <w:r w:rsidRPr="00C02983">
        <w:rPr>
          <w:bCs/>
          <w:color w:val="000000" w:themeColor="text1"/>
          <w:szCs w:val="28"/>
          <w:lang w:val="es-MX"/>
        </w:rPr>
        <w:t xml:space="preserve"> thuộc tỉnh Hải Hưng.</w:t>
      </w:r>
    </w:p>
    <w:p w14:paraId="457F428E" w14:textId="71B666AE" w:rsidR="00F902C7" w:rsidRPr="00C02983" w:rsidRDefault="00F902C7" w:rsidP="00F902C7">
      <w:pPr>
        <w:ind w:firstLine="709"/>
        <w:jc w:val="both"/>
        <w:rPr>
          <w:color w:val="000000" w:themeColor="text1"/>
          <w:szCs w:val="28"/>
          <w:shd w:val="clear" w:color="auto" w:fill="FFFFFF"/>
          <w:lang w:val="es-MX"/>
        </w:rPr>
      </w:pPr>
      <w:r w:rsidRPr="00C02983">
        <w:rPr>
          <w:bCs/>
          <w:color w:val="000000" w:themeColor="text1"/>
          <w:szCs w:val="28"/>
          <w:lang w:val="es-MX"/>
        </w:rPr>
        <w:t xml:space="preserve">Ngày 24/02/1979, Hội đồng Chính phủ ban hành Quyết định số 70-CP </w:t>
      </w:r>
      <w:r w:rsidR="007A6F60" w:rsidRPr="00DA4EC6">
        <w:rPr>
          <w:bCs/>
          <w:color w:val="000000" w:themeColor="text1"/>
          <w:szCs w:val="28"/>
          <w:lang w:val="es-MX"/>
        </w:rPr>
        <w:t>về việc sáp nhập 14 xã: Hoàn Long, Yên Phú, Yên Hòa, Tân Tiến, Long Hưng, Cửu Cao, Xuân Quan, Phụng Công, Văn Phúc, Liên Nghĩa, Thắng Lợi, Mễ Sở, Việt Cường, Minh Châu của huyện Văn Yên vào huyện Khoái Châu thành huyện </w:t>
      </w:r>
      <w:hyperlink r:id="rId15" w:tooltip="Châu Giang (huyện)" w:history="1">
        <w:r w:rsidR="007A6F60" w:rsidRPr="00DA4EC6">
          <w:rPr>
            <w:rStyle w:val="Hyperlink"/>
            <w:bCs/>
            <w:color w:val="000000" w:themeColor="text1"/>
            <w:szCs w:val="28"/>
            <w:u w:val="none"/>
            <w:lang w:val="es-MX"/>
          </w:rPr>
          <w:t>Châu Giang</w:t>
        </w:r>
      </w:hyperlink>
      <w:r w:rsidRPr="00C02983">
        <w:rPr>
          <w:color w:val="000000" w:themeColor="text1"/>
          <w:szCs w:val="28"/>
          <w:shd w:val="clear" w:color="auto" w:fill="FFFFFF"/>
          <w:lang w:val="es-MX"/>
        </w:rPr>
        <w:t xml:space="preserve">. </w:t>
      </w:r>
      <w:r w:rsidR="007A6F60" w:rsidRPr="00DA4EC6">
        <w:rPr>
          <w:bCs/>
          <w:color w:val="000000" w:themeColor="text1"/>
          <w:szCs w:val="28"/>
          <w:lang w:val="es-MX"/>
        </w:rPr>
        <w:t>Ngày</w:t>
      </w:r>
      <w:r w:rsidR="00CB64CB" w:rsidRPr="00DA4EC6">
        <w:rPr>
          <w:bCs/>
          <w:color w:val="000000" w:themeColor="text1"/>
          <w:szCs w:val="28"/>
          <w:lang w:val="es-MX"/>
        </w:rPr>
        <w:t xml:space="preserve"> 6/11/1996</w:t>
      </w:r>
      <w:r w:rsidR="007A6F60" w:rsidRPr="00DA4EC6">
        <w:rPr>
          <w:bCs/>
          <w:color w:val="000000" w:themeColor="text1"/>
          <w:szCs w:val="28"/>
          <w:lang w:val="es-MX"/>
        </w:rPr>
        <w:t>, Quốc hội khóa IX ban hành Nghị quyết về việc chia tỉnh Hải Hưng thành hai tỉnh Hải Dương và Hưng Yên. Huyện Châu Giang thuộc tỉnh Hưng Yên</w:t>
      </w:r>
      <w:r w:rsidRPr="00C02983">
        <w:rPr>
          <w:bCs/>
          <w:color w:val="000000" w:themeColor="text1"/>
          <w:spacing w:val="-4"/>
          <w:szCs w:val="28"/>
          <w:lang w:val="es-MX"/>
        </w:rPr>
        <w:t xml:space="preserve">. </w:t>
      </w:r>
    </w:p>
    <w:p w14:paraId="3E291834" w14:textId="169390BF" w:rsidR="00F902C7" w:rsidRPr="00C02983" w:rsidRDefault="00F902C7" w:rsidP="00F902C7">
      <w:pPr>
        <w:ind w:firstLine="709"/>
        <w:jc w:val="both"/>
        <w:rPr>
          <w:bCs/>
          <w:color w:val="000000" w:themeColor="text1"/>
          <w:szCs w:val="28"/>
          <w:lang w:val="es-MX"/>
        </w:rPr>
      </w:pPr>
      <w:r w:rsidRPr="00C02983">
        <w:rPr>
          <w:bCs/>
          <w:color w:val="000000" w:themeColor="text1"/>
          <w:szCs w:val="28"/>
          <w:lang w:val="es-MX"/>
        </w:rPr>
        <w:t>Ngày 2</w:t>
      </w:r>
      <w:r w:rsidR="00CB64CB" w:rsidRPr="00C02983">
        <w:rPr>
          <w:bCs/>
          <w:color w:val="000000" w:themeColor="text1"/>
          <w:szCs w:val="28"/>
          <w:lang w:val="es-MX"/>
        </w:rPr>
        <w:t>4</w:t>
      </w:r>
      <w:r w:rsidRPr="00C02983">
        <w:rPr>
          <w:bCs/>
          <w:color w:val="000000" w:themeColor="text1"/>
          <w:szCs w:val="28"/>
          <w:lang w:val="es-MX"/>
        </w:rPr>
        <w:t>/</w:t>
      </w:r>
      <w:r w:rsidR="00CB64CB" w:rsidRPr="00C02983">
        <w:rPr>
          <w:bCs/>
          <w:color w:val="000000" w:themeColor="text1"/>
          <w:szCs w:val="28"/>
          <w:lang w:val="es-MX"/>
        </w:rPr>
        <w:t>9</w:t>
      </w:r>
      <w:r w:rsidRPr="00C02983">
        <w:rPr>
          <w:bCs/>
          <w:color w:val="000000" w:themeColor="text1"/>
          <w:szCs w:val="28"/>
          <w:lang w:val="es-MX"/>
        </w:rPr>
        <w:t>/199</w:t>
      </w:r>
      <w:r w:rsidR="00CB64CB" w:rsidRPr="00C02983">
        <w:rPr>
          <w:bCs/>
          <w:color w:val="000000" w:themeColor="text1"/>
          <w:szCs w:val="28"/>
          <w:lang w:val="es-MX"/>
        </w:rPr>
        <w:t>7</w:t>
      </w:r>
      <w:r w:rsidRPr="00C02983">
        <w:rPr>
          <w:bCs/>
          <w:color w:val="000000" w:themeColor="text1"/>
          <w:szCs w:val="28"/>
          <w:lang w:val="es-MX"/>
        </w:rPr>
        <w:t xml:space="preserve">, Chính phủ ban hành Nghị định số </w:t>
      </w:r>
      <w:r w:rsidR="00CB64CB" w:rsidRPr="00DA4EC6">
        <w:rPr>
          <w:bCs/>
          <w:color w:val="000000" w:themeColor="text1"/>
          <w:szCs w:val="28"/>
          <w:lang w:val="es-MX"/>
        </w:rPr>
        <w:t>102-CP</w:t>
      </w:r>
      <w:r w:rsidRPr="00C02983">
        <w:rPr>
          <w:bCs/>
          <w:color w:val="000000" w:themeColor="text1"/>
          <w:szCs w:val="28"/>
          <w:lang w:val="es-MX"/>
        </w:rPr>
        <w:t xml:space="preserve"> </w:t>
      </w:r>
      <w:r w:rsidR="00CB64CB" w:rsidRPr="00C02983">
        <w:rPr>
          <w:bCs/>
          <w:color w:val="000000" w:themeColor="text1"/>
          <w:szCs w:val="28"/>
          <w:lang w:val="es-MX"/>
        </w:rPr>
        <w:t>về việc thành lập thị trấn Khoái Châu trên cơ sở xã Kim Ngưu cũ và 10,13 ha diện tích tự nhiên của xã An Vĩ</w:t>
      </w:r>
      <w:r w:rsidRPr="00C02983">
        <w:rPr>
          <w:bCs/>
          <w:color w:val="000000" w:themeColor="text1"/>
          <w:szCs w:val="28"/>
          <w:lang w:val="es-MX"/>
        </w:rPr>
        <w:t xml:space="preserve">. </w:t>
      </w:r>
      <w:r w:rsidR="00CB64CB" w:rsidRPr="00C02983">
        <w:rPr>
          <w:bCs/>
          <w:color w:val="000000" w:themeColor="text1"/>
          <w:szCs w:val="28"/>
          <w:lang w:val="es-MX"/>
        </w:rPr>
        <w:t>Ngày 24/7/199</w:t>
      </w:r>
      <w:r w:rsidR="00E34A47">
        <w:rPr>
          <w:bCs/>
          <w:color w:val="000000" w:themeColor="text1"/>
          <w:szCs w:val="28"/>
          <w:lang w:val="es-MX"/>
        </w:rPr>
        <w:t>9</w:t>
      </w:r>
      <w:r w:rsidR="00CB64CB" w:rsidRPr="00C02983">
        <w:rPr>
          <w:bCs/>
          <w:color w:val="000000" w:themeColor="text1"/>
          <w:szCs w:val="28"/>
          <w:lang w:val="es-MX"/>
        </w:rPr>
        <w:t xml:space="preserve"> </w:t>
      </w:r>
      <w:r w:rsidR="00CB64CB" w:rsidRPr="00DA4EC6">
        <w:rPr>
          <w:bCs/>
          <w:color w:val="000000" w:themeColor="text1"/>
          <w:szCs w:val="28"/>
          <w:lang w:val="es-MX"/>
        </w:rPr>
        <w:t xml:space="preserve">Chính phủ ban hành Nghị định số 60/1999/NĐ-CP về việc chia huyện Châu Giang thành 2 huyện Khoái Châu và Văn Giang. </w:t>
      </w:r>
      <w:r w:rsidRPr="00C02983">
        <w:rPr>
          <w:bCs/>
          <w:color w:val="000000" w:themeColor="text1"/>
          <w:szCs w:val="28"/>
          <w:lang w:val="es-MX"/>
        </w:rPr>
        <w:t xml:space="preserve">Lúc bấy giờ, huyện </w:t>
      </w:r>
      <w:r w:rsidR="00CB64CB" w:rsidRPr="00C02983">
        <w:rPr>
          <w:bCs/>
          <w:color w:val="000000" w:themeColor="text1"/>
          <w:szCs w:val="28"/>
          <w:lang w:val="es-MX"/>
        </w:rPr>
        <w:t>Khoái Châu</w:t>
      </w:r>
      <w:r w:rsidRPr="00C02983">
        <w:rPr>
          <w:bCs/>
          <w:color w:val="000000" w:themeColor="text1"/>
          <w:szCs w:val="28"/>
          <w:lang w:val="es-MX"/>
        </w:rPr>
        <w:t xml:space="preserve"> thuộc tỉnh </w:t>
      </w:r>
      <w:r w:rsidR="00CB64CB" w:rsidRPr="00C02983">
        <w:rPr>
          <w:bCs/>
          <w:color w:val="000000" w:themeColor="text1"/>
          <w:szCs w:val="28"/>
          <w:lang w:val="es-MX"/>
        </w:rPr>
        <w:t>Hưng Yên</w:t>
      </w:r>
      <w:r w:rsidRPr="00C02983">
        <w:rPr>
          <w:bCs/>
          <w:color w:val="000000" w:themeColor="text1"/>
          <w:szCs w:val="28"/>
          <w:lang w:val="es-MX"/>
        </w:rPr>
        <w:t xml:space="preserve"> có </w:t>
      </w:r>
      <w:r w:rsidR="00CB64CB" w:rsidRPr="00C02983">
        <w:rPr>
          <w:bCs/>
          <w:color w:val="000000" w:themeColor="text1"/>
          <w:szCs w:val="28"/>
          <w:lang w:val="es-MX"/>
        </w:rPr>
        <w:t>25</w:t>
      </w:r>
      <w:r w:rsidRPr="00C02983">
        <w:rPr>
          <w:bCs/>
          <w:color w:val="000000" w:themeColor="text1"/>
          <w:szCs w:val="28"/>
          <w:lang w:val="es-MX"/>
        </w:rPr>
        <w:t xml:space="preserve"> ĐVHC cấp xã trực thuộc, bao gồm 01 thị trấn (</w:t>
      </w:r>
      <w:r w:rsidR="00CB64CB" w:rsidRPr="00C02983">
        <w:rPr>
          <w:bCs/>
          <w:color w:val="000000" w:themeColor="text1"/>
          <w:szCs w:val="28"/>
          <w:lang w:val="es-MX"/>
        </w:rPr>
        <w:t>Khoái Châu</w:t>
      </w:r>
      <w:r w:rsidRPr="00C02983">
        <w:rPr>
          <w:bCs/>
          <w:color w:val="000000" w:themeColor="text1"/>
          <w:szCs w:val="28"/>
          <w:lang w:val="es-MX"/>
        </w:rPr>
        <w:t>) và 2</w:t>
      </w:r>
      <w:r w:rsidR="00CB64CB" w:rsidRPr="00C02983">
        <w:rPr>
          <w:bCs/>
          <w:color w:val="000000" w:themeColor="text1"/>
          <w:szCs w:val="28"/>
          <w:lang w:val="es-MX"/>
        </w:rPr>
        <w:t>4</w:t>
      </w:r>
      <w:r w:rsidRPr="00C02983">
        <w:rPr>
          <w:bCs/>
          <w:color w:val="000000" w:themeColor="text1"/>
          <w:szCs w:val="28"/>
          <w:lang w:val="es-MX"/>
        </w:rPr>
        <w:t xml:space="preserve"> xã (</w:t>
      </w:r>
      <w:r w:rsidR="00CB64CB" w:rsidRPr="00DA4EC6">
        <w:rPr>
          <w:color w:val="000000" w:themeColor="text1"/>
          <w:lang w:val="es-MX"/>
        </w:rPr>
        <w:t>Đông Tảo, Dạ Trạch, Hàm Tử, Ông Đình, Bình Minh, An Vĩ, Bình Kiều, Tân Dân, Đông Kết, Tứ Dân, Tân Châu, Đông Ninh, Đại Tập, Liên Khê, Chí Tân, Nhuế Dương, Đại Hưng, Thuần Hưng, Thành Công, Phùng Hưng, Việt Hòa, Hồng Tiến, Đồng Tiến, Dân Tiến</w:t>
      </w:r>
      <w:r w:rsidRPr="00C02983">
        <w:rPr>
          <w:bCs/>
          <w:color w:val="000000" w:themeColor="text1"/>
          <w:szCs w:val="28"/>
          <w:lang w:val="es-MX"/>
        </w:rPr>
        <w:t>).</w:t>
      </w:r>
    </w:p>
    <w:p w14:paraId="2BD37ECC" w14:textId="1A86D0AB" w:rsidR="00CA19CD" w:rsidRPr="00DA4EC6" w:rsidRDefault="00D27A95" w:rsidP="00874D6A">
      <w:pPr>
        <w:snapToGrid w:val="0"/>
        <w:ind w:firstLine="709"/>
        <w:jc w:val="both"/>
        <w:rPr>
          <w:color w:val="000000" w:themeColor="text1"/>
          <w:spacing w:val="-4"/>
          <w:szCs w:val="28"/>
          <w:lang w:val="sv-SE"/>
        </w:rPr>
      </w:pPr>
      <w:r w:rsidRPr="00C02983">
        <w:rPr>
          <w:color w:val="000000" w:themeColor="text1"/>
          <w:spacing w:val="-4"/>
          <w:szCs w:val="28"/>
          <w:lang w:val="sv-SE"/>
        </w:rPr>
        <w:t xml:space="preserve">Ngày 12/6/2025, Quốc Hội nước Cộng hòa xã hội chủ nghĩa Việt Nam ban hành Nghị quyết số 202/2025/QH15 về việc sắp xếp đơn vị hành chính cấp tỉnh. Theo đó, sắp xếp toàn bộ diện tích tự nhiên, quy mô dân số của tỉnh Thái Bình và tỉnh Hưng Yên thành tỉnh mới có tên gọi là tỉnh Hưng Yên. Ngày 16/6/2025, Ủy ban thường vụ Quốc hội ban hành Nghị quyết số 1666/NQ-UBTVQH15 về việc sắp xếp đơn vị hành chính cấp xã của tỉnh Hưng Yên năm 2025. Theo đó </w:t>
      </w:r>
      <w:r w:rsidR="00932FAE" w:rsidRPr="00C02983">
        <w:rPr>
          <w:color w:val="000000" w:themeColor="text1"/>
          <w:spacing w:val="-4"/>
          <w:szCs w:val="28"/>
          <w:lang w:val="sv-SE"/>
        </w:rPr>
        <w:t>sắp</w:t>
      </w:r>
      <w:r w:rsidR="00932FAE" w:rsidRPr="00DA4EC6">
        <w:rPr>
          <w:rFonts w:ascii="Arial" w:hAnsi="Arial" w:cs="Arial"/>
          <w:color w:val="000000" w:themeColor="text1"/>
          <w:sz w:val="18"/>
          <w:szCs w:val="18"/>
          <w:shd w:val="clear" w:color="auto" w:fill="FFFFFF"/>
          <w:lang w:val="sv-SE"/>
        </w:rPr>
        <w:t xml:space="preserve"> </w:t>
      </w:r>
      <w:r w:rsidR="00C02983" w:rsidRPr="00DA4EC6">
        <w:rPr>
          <w:color w:val="000000" w:themeColor="text1"/>
          <w:spacing w:val="-4"/>
          <w:szCs w:val="28"/>
          <w:lang w:val="sv-SE"/>
        </w:rPr>
        <w:t>xếp toàn bộ diện tích tự nhiên, quy mô dân số của các xã Đại Tập, Tứ Dân, Tân Châu và Đông Ninh thành xã mới có tên gọi là xã Châu Ninh</w:t>
      </w:r>
      <w:r w:rsidR="00874D6A" w:rsidRPr="00DA4EC6">
        <w:rPr>
          <w:color w:val="000000" w:themeColor="text1"/>
          <w:spacing w:val="-4"/>
          <w:szCs w:val="28"/>
          <w:lang w:val="sv-SE"/>
        </w:rPr>
        <w:t xml:space="preserve"> cho đến tận ngày nay</w:t>
      </w:r>
      <w:r w:rsidRPr="0036798D">
        <w:rPr>
          <w:color w:val="000000" w:themeColor="text1"/>
          <w:szCs w:val="28"/>
          <w:lang w:val="sv-SE"/>
        </w:rPr>
        <w:t>.</w:t>
      </w:r>
    </w:p>
    <w:p w14:paraId="0ACEE43F" w14:textId="1B828DC0" w:rsidR="000E2905" w:rsidRPr="0036798D" w:rsidRDefault="006447B3" w:rsidP="00744044">
      <w:pPr>
        <w:snapToGrid w:val="0"/>
        <w:ind w:firstLine="709"/>
        <w:jc w:val="both"/>
        <w:rPr>
          <w:b/>
          <w:color w:val="000000" w:themeColor="text1"/>
          <w:szCs w:val="28"/>
          <w:lang w:val="sv-SE"/>
        </w:rPr>
      </w:pPr>
      <w:r w:rsidRPr="0036798D">
        <w:rPr>
          <w:b/>
          <w:color w:val="000000" w:themeColor="text1"/>
          <w:szCs w:val="28"/>
          <w:lang w:val="sv-SE"/>
        </w:rPr>
        <w:t xml:space="preserve">II. </w:t>
      </w:r>
      <w:r w:rsidR="006A4EC7" w:rsidRPr="0036798D">
        <w:rPr>
          <w:b/>
          <w:color w:val="000000" w:themeColor="text1"/>
          <w:szCs w:val="28"/>
          <w:lang w:val="vi-VN"/>
        </w:rPr>
        <w:t>HIỆN TRẠNG PHÁT TRIỂN</w:t>
      </w:r>
    </w:p>
    <w:p w14:paraId="3ACDD475" w14:textId="50F81E42" w:rsidR="00DB6618" w:rsidRPr="0036798D" w:rsidRDefault="00AA3786"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napToGrid w:val="0"/>
          <w:color w:val="000000" w:themeColor="text1"/>
          <w:spacing w:val="-2"/>
          <w:szCs w:val="28"/>
          <w:shd w:val="clear" w:color="auto" w:fill="FFFFFF"/>
          <w:lang w:val="af-ZA"/>
        </w:rPr>
      </w:pPr>
      <w:bookmarkStart w:id="53" w:name="_Toc527637176"/>
      <w:bookmarkStart w:id="54" w:name="_Toc531034752"/>
      <w:bookmarkStart w:id="55" w:name="_Toc531120184"/>
      <w:r w:rsidRPr="0036798D">
        <w:rPr>
          <w:b/>
          <w:bCs/>
          <w:color w:val="000000" w:themeColor="text1"/>
          <w:szCs w:val="28"/>
          <w:shd w:val="clear" w:color="auto" w:fill="FFFFFF"/>
          <w:lang w:val="af-ZA"/>
        </w:rPr>
        <w:t>1</w:t>
      </w:r>
      <w:r w:rsidR="00DB6618" w:rsidRPr="0036798D">
        <w:rPr>
          <w:b/>
          <w:bCs/>
          <w:color w:val="000000" w:themeColor="text1"/>
          <w:szCs w:val="28"/>
          <w:shd w:val="clear" w:color="auto" w:fill="FFFFFF"/>
          <w:lang w:val="af-ZA"/>
        </w:rPr>
        <w:t>. Vị trí địa lý, địa giới hành chính và vai trò chức năng</w:t>
      </w:r>
    </w:p>
    <w:p w14:paraId="6D69AB94" w14:textId="218A3329" w:rsidR="00C16EAC" w:rsidRPr="0036798D" w:rsidRDefault="00AA3786"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shd w:val="clear" w:color="auto" w:fill="FFFFFF"/>
          <w:lang w:val="af-ZA"/>
        </w:rPr>
      </w:pPr>
      <w:r w:rsidRPr="0036798D">
        <w:rPr>
          <w:color w:val="000000" w:themeColor="text1"/>
          <w:szCs w:val="28"/>
          <w:shd w:val="clear" w:color="auto" w:fill="FFFFFF"/>
          <w:lang w:val="af-ZA"/>
        </w:rPr>
        <w:t>a)</w:t>
      </w:r>
      <w:r w:rsidR="00C16EAC" w:rsidRPr="0036798D">
        <w:rPr>
          <w:color w:val="000000" w:themeColor="text1"/>
          <w:szCs w:val="28"/>
          <w:shd w:val="clear" w:color="auto" w:fill="FFFFFF"/>
          <w:lang w:val="af-ZA"/>
        </w:rPr>
        <w:t xml:space="preserve"> </w:t>
      </w:r>
      <w:r w:rsidR="00DB6618" w:rsidRPr="0036798D">
        <w:rPr>
          <w:color w:val="000000" w:themeColor="text1"/>
          <w:szCs w:val="28"/>
          <w:shd w:val="clear" w:color="auto" w:fill="FFFFFF"/>
          <w:lang w:val="af-ZA"/>
        </w:rPr>
        <w:t>Vị trí địa lý, địa giới hành chính</w:t>
      </w:r>
    </w:p>
    <w:p w14:paraId="5C495F94" w14:textId="36249B85" w:rsidR="0024332D" w:rsidRPr="0036798D" w:rsidRDefault="00C9553A"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shd w:val="clear" w:color="auto" w:fill="FFFFFF"/>
          <w:lang w:val="af-ZA"/>
        </w:rPr>
      </w:pPr>
      <w:r w:rsidRPr="0036798D">
        <w:rPr>
          <w:bCs/>
          <w:color w:val="000000" w:themeColor="text1"/>
          <w:szCs w:val="28"/>
          <w:lang w:val="vi-VN"/>
        </w:rPr>
        <w:t xml:space="preserve">Xã </w:t>
      </w:r>
      <w:r w:rsidR="008401DA">
        <w:rPr>
          <w:bCs/>
          <w:color w:val="000000" w:themeColor="text1"/>
          <w:szCs w:val="28"/>
          <w:lang w:val="af-ZA"/>
        </w:rPr>
        <w:t>Châu Ninh</w:t>
      </w:r>
      <w:r w:rsidRPr="0036798D">
        <w:rPr>
          <w:bCs/>
          <w:color w:val="000000" w:themeColor="text1"/>
          <w:szCs w:val="28"/>
          <w:lang w:val="vi-VN"/>
        </w:rPr>
        <w:t xml:space="preserve"> </w:t>
      </w:r>
      <w:r w:rsidRPr="00DA4EC6">
        <w:rPr>
          <w:bCs/>
          <w:color w:val="000000" w:themeColor="text1"/>
          <w:szCs w:val="28"/>
          <w:lang w:val="af-ZA"/>
        </w:rPr>
        <w:t xml:space="preserve">là </w:t>
      </w:r>
      <w:r w:rsidRPr="00DA4EC6">
        <w:rPr>
          <w:color w:val="000000" w:themeColor="text1"/>
          <w:szCs w:val="28"/>
          <w:shd w:val="clear" w:color="auto" w:fill="FFFFFF"/>
          <w:lang w:val="af-ZA"/>
        </w:rPr>
        <w:t>01 trong 104 đơn vị hành chính cấp xã</w:t>
      </w:r>
      <w:r w:rsidRPr="0036798D">
        <w:rPr>
          <w:bCs/>
          <w:color w:val="000000" w:themeColor="text1"/>
          <w:szCs w:val="28"/>
          <w:lang w:val="vi-VN"/>
        </w:rPr>
        <w:t xml:space="preserve"> </w:t>
      </w:r>
      <w:r w:rsidRPr="00DA4EC6">
        <w:rPr>
          <w:bCs/>
          <w:color w:val="000000" w:themeColor="text1"/>
          <w:szCs w:val="28"/>
          <w:lang w:val="af-ZA"/>
        </w:rPr>
        <w:t>thuộc tỉnh Hưng Yên</w:t>
      </w:r>
      <w:r w:rsidRPr="0036798D">
        <w:rPr>
          <w:bCs/>
          <w:color w:val="000000" w:themeColor="text1"/>
          <w:szCs w:val="28"/>
          <w:lang w:val="vi-VN"/>
        </w:rPr>
        <w:t>, có vị trí địa lý cụ thể như sau:</w:t>
      </w:r>
      <w:r w:rsidRPr="00DA4EC6">
        <w:rPr>
          <w:bCs/>
          <w:color w:val="000000" w:themeColor="text1"/>
          <w:szCs w:val="28"/>
          <w:lang w:val="af-ZA"/>
        </w:rPr>
        <w:t xml:space="preserve"> p</w:t>
      </w:r>
      <w:r w:rsidRPr="0036798D">
        <w:rPr>
          <w:bCs/>
          <w:color w:val="000000" w:themeColor="text1"/>
          <w:szCs w:val="28"/>
          <w:lang w:val="vi-VN"/>
        </w:rPr>
        <w:t xml:space="preserve">hía </w:t>
      </w:r>
      <w:r w:rsidRPr="00DA4EC6">
        <w:rPr>
          <w:bCs/>
          <w:color w:val="000000" w:themeColor="text1"/>
          <w:szCs w:val="28"/>
          <w:lang w:val="af-ZA"/>
        </w:rPr>
        <w:t>Đ</w:t>
      </w:r>
      <w:r w:rsidRPr="0036798D">
        <w:rPr>
          <w:bCs/>
          <w:color w:val="000000" w:themeColor="text1"/>
          <w:szCs w:val="28"/>
          <w:lang w:val="vi-VN"/>
        </w:rPr>
        <w:t xml:space="preserve">ông giáp </w:t>
      </w:r>
      <w:r w:rsidRPr="00DA4EC6">
        <w:rPr>
          <w:color w:val="000000" w:themeColor="text1"/>
          <w:szCs w:val="28"/>
          <w:lang w:val="af-ZA"/>
        </w:rPr>
        <w:t xml:space="preserve">xã </w:t>
      </w:r>
      <w:r w:rsidR="00C02983" w:rsidRPr="00DA4EC6">
        <w:rPr>
          <w:color w:val="000000" w:themeColor="text1"/>
          <w:szCs w:val="28"/>
          <w:lang w:val="af-ZA"/>
        </w:rPr>
        <w:t>Khoái Châu</w:t>
      </w:r>
      <w:r w:rsidRPr="00DA4EC6">
        <w:rPr>
          <w:bCs/>
          <w:color w:val="000000" w:themeColor="text1"/>
          <w:szCs w:val="28"/>
          <w:lang w:val="af-ZA"/>
        </w:rPr>
        <w:t>; p</w:t>
      </w:r>
      <w:r w:rsidRPr="0036798D">
        <w:rPr>
          <w:bCs/>
          <w:color w:val="000000" w:themeColor="text1"/>
          <w:szCs w:val="28"/>
          <w:lang w:val="vi-VN"/>
        </w:rPr>
        <w:t xml:space="preserve">hía </w:t>
      </w:r>
      <w:r w:rsidRPr="00DA4EC6">
        <w:rPr>
          <w:bCs/>
          <w:color w:val="000000" w:themeColor="text1"/>
          <w:szCs w:val="28"/>
          <w:lang w:val="af-ZA"/>
        </w:rPr>
        <w:t>T</w:t>
      </w:r>
      <w:r w:rsidRPr="0036798D">
        <w:rPr>
          <w:bCs/>
          <w:color w:val="000000" w:themeColor="text1"/>
          <w:szCs w:val="28"/>
          <w:lang w:val="vi-VN"/>
        </w:rPr>
        <w:t xml:space="preserve">ây </w:t>
      </w:r>
      <w:r w:rsidRPr="00DA4EC6">
        <w:rPr>
          <w:color w:val="000000" w:themeColor="text1"/>
          <w:szCs w:val="28"/>
          <w:lang w:val="af-ZA"/>
        </w:rPr>
        <w:t xml:space="preserve">giáp </w:t>
      </w:r>
      <w:r w:rsidR="00EB6B06" w:rsidRPr="00DA4EC6">
        <w:rPr>
          <w:color w:val="000000" w:themeColor="text1"/>
          <w:szCs w:val="28"/>
          <w:lang w:val="af-ZA"/>
        </w:rPr>
        <w:t>thành phố Hà Nội</w:t>
      </w:r>
      <w:r w:rsidRPr="00DA4EC6">
        <w:rPr>
          <w:bCs/>
          <w:color w:val="000000" w:themeColor="text1"/>
          <w:szCs w:val="28"/>
          <w:lang w:val="af-ZA"/>
        </w:rPr>
        <w:t xml:space="preserve">; phía Nam </w:t>
      </w:r>
      <w:r w:rsidRPr="0036798D">
        <w:rPr>
          <w:color w:val="000000" w:themeColor="text1"/>
          <w:szCs w:val="28"/>
          <w:lang w:val="vi-VN"/>
        </w:rPr>
        <w:t xml:space="preserve">giáp </w:t>
      </w:r>
      <w:r w:rsidRPr="00DA4EC6">
        <w:rPr>
          <w:color w:val="000000" w:themeColor="text1"/>
          <w:szCs w:val="28"/>
          <w:lang w:val="af-ZA"/>
        </w:rPr>
        <w:t>xã Chí Minh</w:t>
      </w:r>
      <w:r w:rsidRPr="00DA4EC6">
        <w:rPr>
          <w:bCs/>
          <w:color w:val="000000" w:themeColor="text1"/>
          <w:szCs w:val="28"/>
          <w:lang w:val="af-ZA"/>
        </w:rPr>
        <w:t xml:space="preserve">; phía Bắc </w:t>
      </w:r>
      <w:r w:rsidRPr="0036798D">
        <w:rPr>
          <w:color w:val="000000" w:themeColor="text1"/>
          <w:szCs w:val="28"/>
          <w:lang w:val="vi-VN"/>
        </w:rPr>
        <w:t xml:space="preserve">giáp </w:t>
      </w:r>
      <w:r w:rsidRPr="00DA4EC6">
        <w:rPr>
          <w:color w:val="000000" w:themeColor="text1"/>
          <w:szCs w:val="28"/>
          <w:lang w:val="af-ZA"/>
        </w:rPr>
        <w:t>xã Triệu Việt Vương</w:t>
      </w:r>
      <w:r w:rsidR="00904516" w:rsidRPr="0036798D">
        <w:rPr>
          <w:color w:val="000000" w:themeColor="text1"/>
          <w:szCs w:val="28"/>
          <w:lang w:val="af-ZA"/>
        </w:rPr>
        <w:t>.</w:t>
      </w:r>
    </w:p>
    <w:p w14:paraId="7EEF29AB" w14:textId="16C14942" w:rsidR="00947684" w:rsidRPr="0036798D" w:rsidRDefault="00AA3786"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sv-SE"/>
        </w:rPr>
      </w:pPr>
      <w:r w:rsidRPr="0036798D">
        <w:rPr>
          <w:color w:val="000000" w:themeColor="text1"/>
          <w:szCs w:val="28"/>
          <w:lang w:val="sv-SE"/>
        </w:rPr>
        <w:t>b)</w:t>
      </w:r>
      <w:r w:rsidR="00947684" w:rsidRPr="0036798D">
        <w:rPr>
          <w:color w:val="000000" w:themeColor="text1"/>
          <w:szCs w:val="28"/>
          <w:lang w:val="sv-SE"/>
        </w:rPr>
        <w:t xml:space="preserve"> Vai trò chức năng</w:t>
      </w:r>
    </w:p>
    <w:p w14:paraId="350EF6D6" w14:textId="2E6F523C" w:rsidR="00904516" w:rsidRPr="0036798D" w:rsidRDefault="00C9553A" w:rsidP="00904516">
      <w:pPr>
        <w:spacing w:before="0"/>
        <w:ind w:firstLine="720"/>
        <w:jc w:val="both"/>
        <w:rPr>
          <w:color w:val="000000" w:themeColor="text1"/>
          <w:szCs w:val="28"/>
          <w:lang w:val="sv-SE"/>
        </w:rPr>
      </w:pPr>
      <w:r w:rsidRPr="00DA4EC6">
        <w:rPr>
          <w:color w:val="000000" w:themeColor="text1"/>
          <w:szCs w:val="28"/>
          <w:lang w:val="af-ZA"/>
        </w:rPr>
        <w:t xml:space="preserve">Theo Đồ án Quy hoạch xây dựng vùng đến năm 2030, tầm nhìn đến năm 2050 của Ủy ban nhân dân tỉnh Hưng Yên, khu vực xã </w:t>
      </w:r>
      <w:r w:rsidR="00DB7F12" w:rsidRPr="00DA4EC6">
        <w:rPr>
          <w:color w:val="000000" w:themeColor="text1"/>
          <w:spacing w:val="-2"/>
          <w:szCs w:val="28"/>
          <w:lang w:val="af-ZA"/>
        </w:rPr>
        <w:t xml:space="preserve">Châu Ninh </w:t>
      </w:r>
      <w:r w:rsidRPr="00DA4EC6">
        <w:rPr>
          <w:color w:val="000000" w:themeColor="text1"/>
          <w:szCs w:val="28"/>
          <w:lang w:val="af-ZA"/>
        </w:rPr>
        <w:t xml:space="preserve">thuộc các Cực phát triển trung tâm, được định hướng phát triển đô thị dịch vụ, công nghiệp, các khu công nghiệp, kho tàng được bố trí theo định hướng của quy hoạch trên địa bàn tỉnh Hưng Yên và được bổ sung một số khu vực theo yêu cầu mới, trên cơ sở lợi thế của </w:t>
      </w:r>
      <w:r w:rsidRPr="00DA4EC6">
        <w:rPr>
          <w:color w:val="000000" w:themeColor="text1"/>
          <w:szCs w:val="28"/>
          <w:lang w:val="af-ZA"/>
        </w:rPr>
        <w:lastRenderedPageBreak/>
        <w:t>hệ thống giao thông đồng bộ, hiện đại</w:t>
      </w:r>
      <w:r w:rsidRPr="00DA4EC6">
        <w:rPr>
          <w:color w:val="000000" w:themeColor="text1"/>
          <w:szCs w:val="28"/>
          <w:lang w:val="af-ZA" w:eastAsia="x-none"/>
        </w:rPr>
        <w:t xml:space="preserve">; </w:t>
      </w:r>
      <w:r w:rsidRPr="00DA4EC6">
        <w:rPr>
          <w:color w:val="000000" w:themeColor="text1"/>
          <w:spacing w:val="-2"/>
          <w:szCs w:val="28"/>
          <w:lang w:val="af-ZA"/>
        </w:rPr>
        <w:t xml:space="preserve">ngoài lợi thế về giao thông, khu vực xã </w:t>
      </w:r>
      <w:r w:rsidR="005A5EF8" w:rsidRPr="00DA4EC6">
        <w:rPr>
          <w:color w:val="000000" w:themeColor="text1"/>
          <w:spacing w:val="-2"/>
          <w:szCs w:val="28"/>
          <w:lang w:val="af-ZA"/>
        </w:rPr>
        <w:t>Châu Ninh</w:t>
      </w:r>
      <w:r w:rsidRPr="00DA4EC6">
        <w:rPr>
          <w:color w:val="000000" w:themeColor="text1"/>
          <w:spacing w:val="-2"/>
          <w:szCs w:val="28"/>
          <w:lang w:val="af-ZA"/>
        </w:rPr>
        <w:t xml:space="preserve"> còn có lợi thế như quỹ đất rộng,</w:t>
      </w:r>
      <w:r w:rsidR="005A5EF8" w:rsidRPr="00DA4EC6">
        <w:rPr>
          <w:color w:val="000000" w:themeColor="text1"/>
          <w:spacing w:val="-2"/>
          <w:szCs w:val="28"/>
          <w:lang w:val="af-ZA"/>
        </w:rPr>
        <w:t xml:space="preserve"> được quy hoạch </w:t>
      </w:r>
      <w:r w:rsidR="005A5EF8" w:rsidRPr="00DA4EC6">
        <w:rPr>
          <w:color w:val="000000" w:themeColor="text1"/>
          <w:szCs w:val="28"/>
          <w:lang w:val="af-ZA"/>
        </w:rPr>
        <w:t>dự án khu phức hợp đô thị, du lịch sinh thái sân golf Khoái Châu có quy mô gần 1.000ha, tổng mức đầu tư trên 1,5 tỷ ÚD; bao gồm hệ thống sân golf VIP 54 hố, khu nghỉ dưỡng, biệt thự cao cấp, quần thể đô thị hiện đại và các tiện ích theo tiêu chuẩn quốc tế;</w:t>
      </w:r>
      <w:r w:rsidRPr="00DA4EC6">
        <w:rPr>
          <w:color w:val="000000" w:themeColor="text1"/>
          <w:spacing w:val="-2"/>
          <w:szCs w:val="28"/>
          <w:lang w:val="af-ZA"/>
        </w:rPr>
        <w:t xml:space="preserve"> hệ thống hạ tầng đã phát triển đô thị hóa, đủ điều kiện xây dựng, nâng cấp và phát triển đô thị;</w:t>
      </w:r>
      <w:r w:rsidRPr="00DA4EC6">
        <w:rPr>
          <w:color w:val="000000" w:themeColor="text1"/>
          <w:szCs w:val="28"/>
          <w:lang w:val="af-ZA" w:eastAsia="x-none"/>
        </w:rPr>
        <w:t xml:space="preserve"> khu vực xã </w:t>
      </w:r>
      <w:r w:rsidR="005A5EF8" w:rsidRPr="00DA4EC6">
        <w:rPr>
          <w:color w:val="000000" w:themeColor="text1"/>
          <w:spacing w:val="-2"/>
          <w:szCs w:val="28"/>
          <w:lang w:val="af-ZA"/>
        </w:rPr>
        <w:t>Châu Ninh</w:t>
      </w:r>
      <w:r w:rsidRPr="00DA4EC6">
        <w:rPr>
          <w:color w:val="000000" w:themeColor="text1"/>
          <w:szCs w:val="28"/>
          <w:lang w:val="af-ZA" w:eastAsia="x-none"/>
        </w:rPr>
        <w:t xml:space="preserve"> </w:t>
      </w:r>
      <w:r w:rsidRPr="00DA4EC6">
        <w:rPr>
          <w:color w:val="000000" w:themeColor="text1"/>
          <w:spacing w:val="-2"/>
          <w:szCs w:val="28"/>
          <w:lang w:val="af-ZA"/>
        </w:rPr>
        <w:t>có vai trò thúc đẩy sự phát triển kinh tế - xã hội của một cụm liên xã khu vực trung tâm huyện Khoái Châu cũ nói riêng và khu vực phía Bắc tỉnh Hưng Yên hiện hữu nói chung</w:t>
      </w:r>
      <w:r w:rsidR="00904516" w:rsidRPr="0036798D">
        <w:rPr>
          <w:color w:val="000000" w:themeColor="text1"/>
          <w:spacing w:val="-2"/>
          <w:szCs w:val="28"/>
          <w:lang w:val="sv-SE"/>
        </w:rPr>
        <w:t>.</w:t>
      </w:r>
      <w:r w:rsidR="00904516" w:rsidRPr="0036798D">
        <w:rPr>
          <w:color w:val="000000" w:themeColor="text1"/>
          <w:szCs w:val="28"/>
          <w:lang w:val="sv-SE"/>
        </w:rPr>
        <w:t xml:space="preserve"> </w:t>
      </w:r>
    </w:p>
    <w:p w14:paraId="38261220" w14:textId="0077BFB3" w:rsidR="0024332D" w:rsidRPr="0021652E" w:rsidRDefault="00C9553A" w:rsidP="00904516">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sv-SE"/>
        </w:rPr>
      </w:pPr>
      <w:r w:rsidRPr="00DA4EC6">
        <w:rPr>
          <w:color w:val="000000" w:themeColor="text1"/>
          <w:szCs w:val="28"/>
          <w:lang w:val="sv-SE"/>
        </w:rPr>
        <w:t xml:space="preserve">Theo </w:t>
      </w:r>
      <w:r w:rsidRPr="00DD3E0B">
        <w:rPr>
          <w:color w:val="000000" w:themeColor="text1"/>
          <w:szCs w:val="28"/>
          <w:lang w:val="nl-NL"/>
        </w:rPr>
        <w:t xml:space="preserve">điều chỉnh Quy hoạch tỉnh Hưng Yên thời kỳ 2021 - 2030, tầm nhìn đến năm 2050 đã được phê duyệt tại Quyết định số 579/QĐ-UBND ngày 27/02/2026 của Chủ tịch Ủy ban nhân dân tỉnh Hưng Yên, xã </w:t>
      </w:r>
      <w:r w:rsidR="0036798D" w:rsidRPr="00DA4EC6">
        <w:rPr>
          <w:color w:val="000000" w:themeColor="text1"/>
          <w:spacing w:val="-2"/>
          <w:szCs w:val="28"/>
          <w:lang w:val="sv-SE"/>
        </w:rPr>
        <w:t>Châu Ninh</w:t>
      </w:r>
      <w:r w:rsidRPr="00DD3E0B">
        <w:rPr>
          <w:color w:val="000000" w:themeColor="text1"/>
          <w:szCs w:val="28"/>
          <w:lang w:val="nl-NL"/>
        </w:rPr>
        <w:t xml:space="preserve"> nằm ở khu vực Vùng động lực phía Bắc </w:t>
      </w:r>
      <w:r w:rsidRPr="00DA4EC6">
        <w:rPr>
          <w:bCs/>
          <w:iCs/>
          <w:noProof/>
          <w:color w:val="000000" w:themeColor="text1"/>
          <w:szCs w:val="28"/>
          <w:lang w:val="sv-SE"/>
        </w:rPr>
        <w:t xml:space="preserve">(Cửa ngõ vùng Thủ đô Hà Nội), </w:t>
      </w:r>
      <w:r w:rsidRPr="00DA4EC6">
        <w:rPr>
          <w:noProof/>
          <w:color w:val="000000" w:themeColor="text1"/>
          <w:szCs w:val="28"/>
          <w:lang w:val="sv-SE"/>
        </w:rPr>
        <w:t xml:space="preserve">hội tụ đầy đủ các điều kiện thuận lợi nhất về vị trí, hạ tầng, liên kết vùng và tiềm năng thu hút đầu tư, được xác định là vùng động lực tăng trưởng cao của tỉnh Hưng Yên; đóng vai trò là trung tâm phát triển công nghiệp - đô thị - dịch vụ của tỉnh, cửa ngõ giao thương chiến lược kết nối trực tiếp </w:t>
      </w:r>
      <w:r w:rsidRPr="00DA4EC6">
        <w:rPr>
          <w:noProof/>
          <w:color w:val="000000" w:themeColor="text1"/>
          <w:spacing w:val="-4"/>
          <w:szCs w:val="28"/>
          <w:lang w:val="sv-SE"/>
        </w:rPr>
        <w:t>vùng Thủ đô</w:t>
      </w:r>
      <w:bookmarkStart w:id="56" w:name="_Hlk217480481"/>
      <w:r w:rsidRPr="00DA4EC6">
        <w:rPr>
          <w:noProof/>
          <w:color w:val="000000" w:themeColor="text1"/>
          <w:spacing w:val="-4"/>
          <w:szCs w:val="28"/>
          <w:lang w:val="sv-SE"/>
        </w:rPr>
        <w:t xml:space="preserve">; đồng thời là nơi hình thành các khu đô thị hiện đại, trung tâm </w:t>
      </w:r>
      <w:r w:rsidR="00AE6C5C" w:rsidRPr="00DA4EC6">
        <w:rPr>
          <w:noProof/>
          <w:color w:val="000000" w:themeColor="text1"/>
          <w:spacing w:val="-4"/>
          <w:szCs w:val="28"/>
          <w:lang w:val="sv-SE"/>
        </w:rPr>
        <w:t xml:space="preserve">du lịch, </w:t>
      </w:r>
      <w:r w:rsidRPr="00DA4EC6">
        <w:rPr>
          <w:noProof/>
          <w:color w:val="000000" w:themeColor="text1"/>
          <w:spacing w:val="-4"/>
          <w:szCs w:val="28"/>
          <w:lang w:val="sv-SE"/>
        </w:rPr>
        <w:t>thương mại, dịch vụ cấp vùng, tạo động lực lan tỏa phát triển cho toàn bộ tỉnh Hưng Yên</w:t>
      </w:r>
      <w:bookmarkEnd w:id="56"/>
      <w:r w:rsidRPr="00DA4EC6">
        <w:rPr>
          <w:noProof/>
          <w:color w:val="000000" w:themeColor="text1"/>
          <w:spacing w:val="-4"/>
          <w:szCs w:val="28"/>
          <w:lang w:val="sv-SE"/>
        </w:rPr>
        <w:t>. Được định hướng phát triển theo trục hành lang công nghiệp - đô thị - dịch vụ, kết nối trực tiếp với Hà Nội, Bắc Ninh, Hải Phòng; phát triển theo mô hình đô thị thông minh - xanh - hiện đại, gắn với hạ tầng kỹ thuật đồng bộ, kết hợp hài hòa giữa sản xuất công nghiệp, dịch vụ, thương mại và không gian sống đô thị chất lượng cao; trở thành trung tâm phát triển kinh tế</w:t>
      </w:r>
      <w:r w:rsidR="00247EDE" w:rsidRPr="00DA4EC6">
        <w:rPr>
          <w:noProof/>
          <w:color w:val="000000" w:themeColor="text1"/>
          <w:spacing w:val="-4"/>
          <w:szCs w:val="28"/>
          <w:lang w:val="sv-SE"/>
        </w:rPr>
        <w:t xml:space="preserve"> dịch vụ</w:t>
      </w:r>
      <w:r w:rsidRPr="00DA4EC6">
        <w:rPr>
          <w:noProof/>
          <w:color w:val="000000" w:themeColor="text1"/>
          <w:spacing w:val="-4"/>
          <w:szCs w:val="28"/>
          <w:lang w:val="sv-SE"/>
        </w:rPr>
        <w:t xml:space="preserve">. Ngoài ra, xã </w:t>
      </w:r>
      <w:r w:rsidR="00247EDE" w:rsidRPr="00DA4EC6">
        <w:rPr>
          <w:color w:val="000000" w:themeColor="text1"/>
          <w:spacing w:val="-2"/>
          <w:szCs w:val="28"/>
          <w:lang w:val="sv-SE"/>
        </w:rPr>
        <w:t>Châu Ninh</w:t>
      </w:r>
      <w:r w:rsidRPr="00DA4EC6">
        <w:rPr>
          <w:noProof/>
          <w:color w:val="000000" w:themeColor="text1"/>
          <w:spacing w:val="-4"/>
          <w:szCs w:val="28"/>
          <w:lang w:val="sv-SE"/>
        </w:rPr>
        <w:t xml:space="preserve"> còn được định hướng phát triển thành phường trong giai đoạn đến năm 2030</w:t>
      </w:r>
      <w:r w:rsidR="00904516" w:rsidRPr="0021652E">
        <w:rPr>
          <w:noProof/>
          <w:color w:val="000000" w:themeColor="text1"/>
          <w:spacing w:val="-6"/>
          <w:szCs w:val="28"/>
          <w:lang w:val="sv-SE"/>
        </w:rPr>
        <w:t>.</w:t>
      </w:r>
    </w:p>
    <w:p w14:paraId="6AB6DE2A" w14:textId="55A37175" w:rsidR="00595045" w:rsidRPr="0021652E" w:rsidRDefault="00AA3786" w:rsidP="00744044">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color w:val="000000" w:themeColor="text1"/>
          <w:szCs w:val="28"/>
          <w:lang w:val="da-DK"/>
        </w:rPr>
      </w:pPr>
      <w:r w:rsidRPr="0021652E">
        <w:rPr>
          <w:b/>
          <w:bCs/>
          <w:color w:val="000000" w:themeColor="text1"/>
          <w:szCs w:val="28"/>
          <w:lang w:val="da-DK"/>
        </w:rPr>
        <w:t>2</w:t>
      </w:r>
      <w:r w:rsidR="00595045" w:rsidRPr="0021652E">
        <w:rPr>
          <w:b/>
          <w:bCs/>
          <w:color w:val="000000" w:themeColor="text1"/>
          <w:szCs w:val="28"/>
          <w:lang w:val="da-DK"/>
        </w:rPr>
        <w:t>. Diện tích tự nhiên và cơ cấu các loại đất</w:t>
      </w:r>
    </w:p>
    <w:p w14:paraId="255EF3F9" w14:textId="56252C29" w:rsidR="00276FFF" w:rsidRPr="0021652E" w:rsidRDefault="001A64C6" w:rsidP="00744044">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zu-ZA"/>
        </w:rPr>
      </w:pPr>
      <w:r w:rsidRPr="0021652E">
        <w:rPr>
          <w:color w:val="000000" w:themeColor="text1"/>
          <w:spacing w:val="-6"/>
          <w:szCs w:val="28"/>
          <w:lang w:val="da-DK"/>
        </w:rPr>
        <w:t xml:space="preserve">Theo kết quả thống kê diện tích đất đai năm 2025, xã </w:t>
      </w:r>
      <w:r w:rsidR="007D1A77" w:rsidRPr="0021652E">
        <w:rPr>
          <w:color w:val="000000" w:themeColor="text1"/>
          <w:szCs w:val="28"/>
          <w:lang w:val="zu-ZA"/>
        </w:rPr>
        <w:t>Châu Ninh</w:t>
      </w:r>
      <w:r w:rsidRPr="0021652E">
        <w:rPr>
          <w:color w:val="000000" w:themeColor="text1"/>
          <w:spacing w:val="-6"/>
          <w:szCs w:val="28"/>
          <w:lang w:val="zu-ZA"/>
        </w:rPr>
        <w:t xml:space="preserve"> có </w:t>
      </w:r>
      <w:r w:rsidR="00D63D00" w:rsidRPr="0021652E">
        <w:rPr>
          <w:color w:val="000000" w:themeColor="text1"/>
          <w:spacing w:val="-6"/>
          <w:szCs w:val="28"/>
          <w:lang w:val="sv-SE"/>
        </w:rPr>
        <w:t>20,86</w:t>
      </w:r>
      <w:r w:rsidRPr="0021652E">
        <w:rPr>
          <w:color w:val="000000" w:themeColor="text1"/>
          <w:spacing w:val="-6"/>
          <w:szCs w:val="28"/>
          <w:lang w:val="zu-ZA"/>
        </w:rPr>
        <w:t xml:space="preserve"> </w:t>
      </w:r>
      <w:r w:rsidRPr="0021652E">
        <w:rPr>
          <w:color w:val="000000" w:themeColor="text1"/>
          <w:spacing w:val="-6"/>
          <w:szCs w:val="28"/>
          <w:lang w:val="vi-VN"/>
        </w:rPr>
        <w:t>km</w:t>
      </w:r>
      <w:r w:rsidRPr="0021652E">
        <w:rPr>
          <w:color w:val="000000" w:themeColor="text1"/>
          <w:spacing w:val="-6"/>
          <w:szCs w:val="28"/>
          <w:vertAlign w:val="superscript"/>
          <w:lang w:val="vi-VN"/>
        </w:rPr>
        <w:t>2</w:t>
      </w:r>
      <w:r w:rsidRPr="0021652E">
        <w:rPr>
          <w:color w:val="000000" w:themeColor="text1"/>
          <w:szCs w:val="28"/>
          <w:lang w:val="zu-ZA"/>
        </w:rPr>
        <w:t xml:space="preserve"> diện tích tự nhiên. </w:t>
      </w:r>
    </w:p>
    <w:p w14:paraId="54E79764" w14:textId="2ECF3060" w:rsidR="00475174" w:rsidRPr="0021652E" w:rsidRDefault="00AA3786" w:rsidP="00744044">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color w:val="000000" w:themeColor="text1"/>
          <w:szCs w:val="28"/>
          <w:lang w:val="da-DK"/>
        </w:rPr>
      </w:pPr>
      <w:r w:rsidRPr="00DA4EC6">
        <w:rPr>
          <w:b/>
          <w:bCs/>
          <w:color w:val="000000" w:themeColor="text1"/>
          <w:szCs w:val="28"/>
          <w:lang w:val="zu-ZA"/>
        </w:rPr>
        <w:t>3</w:t>
      </w:r>
      <w:r w:rsidR="00475174" w:rsidRPr="00DA4EC6">
        <w:rPr>
          <w:b/>
          <w:bCs/>
          <w:color w:val="000000" w:themeColor="text1"/>
          <w:szCs w:val="28"/>
          <w:lang w:val="zu-ZA"/>
        </w:rPr>
        <w:t xml:space="preserve">. </w:t>
      </w:r>
      <w:r w:rsidR="009568A3" w:rsidRPr="0021652E">
        <w:rPr>
          <w:b/>
          <w:bCs/>
          <w:color w:val="000000" w:themeColor="text1"/>
          <w:szCs w:val="28"/>
          <w:lang w:val="vi-VN"/>
        </w:rPr>
        <w:t>D</w:t>
      </w:r>
      <w:r w:rsidR="009568A3" w:rsidRPr="00DA4EC6">
        <w:rPr>
          <w:b/>
          <w:bCs/>
          <w:color w:val="000000" w:themeColor="text1"/>
          <w:szCs w:val="28"/>
          <w:lang w:val="zu-ZA"/>
        </w:rPr>
        <w:t xml:space="preserve">ân số, </w:t>
      </w:r>
      <w:r w:rsidR="009568A3" w:rsidRPr="0021652E">
        <w:rPr>
          <w:b/>
          <w:bCs/>
          <w:color w:val="000000" w:themeColor="text1"/>
          <w:szCs w:val="28"/>
          <w:lang w:val="vi-VN"/>
        </w:rPr>
        <w:t>cơ cấu lao động</w:t>
      </w:r>
      <w:r w:rsidR="009568A3" w:rsidRPr="0021652E">
        <w:rPr>
          <w:b/>
          <w:bCs/>
          <w:color w:val="000000" w:themeColor="text1"/>
          <w:szCs w:val="28"/>
          <w:lang w:val="da-DK"/>
        </w:rPr>
        <w:t xml:space="preserve"> và</w:t>
      </w:r>
      <w:r w:rsidR="009568A3" w:rsidRPr="0021652E">
        <w:rPr>
          <w:b/>
          <w:bCs/>
          <w:color w:val="000000" w:themeColor="text1"/>
          <w:szCs w:val="28"/>
          <w:lang w:val="vi-VN"/>
        </w:rPr>
        <w:t xml:space="preserve"> thành phần dân cư</w:t>
      </w:r>
    </w:p>
    <w:p w14:paraId="4C1812D0" w14:textId="2EC69998" w:rsidR="00523E42" w:rsidRPr="00DF1DFC" w:rsidRDefault="00AA3786" w:rsidP="00744044">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da-DK"/>
        </w:rPr>
      </w:pPr>
      <w:r w:rsidRPr="00DF1DFC">
        <w:rPr>
          <w:color w:val="000000" w:themeColor="text1"/>
          <w:szCs w:val="28"/>
          <w:lang w:val="da-DK"/>
        </w:rPr>
        <w:t xml:space="preserve">a) </w:t>
      </w:r>
      <w:r w:rsidR="00523E42" w:rsidRPr="00DF1DFC">
        <w:rPr>
          <w:color w:val="000000" w:themeColor="text1"/>
          <w:szCs w:val="28"/>
          <w:lang w:val="da-DK"/>
        </w:rPr>
        <w:t>Dân số</w:t>
      </w:r>
    </w:p>
    <w:p w14:paraId="7702AC66" w14:textId="70D763DC" w:rsidR="00E57E68" w:rsidRPr="00DF1DFC" w:rsidRDefault="00E57E68" w:rsidP="00744044">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pacing w:val="-6"/>
          <w:szCs w:val="28"/>
          <w:lang w:val="da-DK"/>
        </w:rPr>
      </w:pPr>
      <w:r w:rsidRPr="00DF1DFC">
        <w:rPr>
          <w:color w:val="000000" w:themeColor="text1"/>
          <w:spacing w:val="-6"/>
          <w:szCs w:val="28"/>
          <w:lang w:val="zu-ZA"/>
        </w:rPr>
        <w:t xml:space="preserve">Theo số liệu tính đến ngày 31/12/2025 do Công an </w:t>
      </w:r>
      <w:r w:rsidR="0021652E" w:rsidRPr="00DF1DFC">
        <w:rPr>
          <w:color w:val="000000" w:themeColor="text1"/>
          <w:spacing w:val="-6"/>
          <w:szCs w:val="28"/>
          <w:lang w:val="zu-ZA"/>
        </w:rPr>
        <w:t xml:space="preserve">xã </w:t>
      </w:r>
      <w:r w:rsidRPr="00DF1DFC">
        <w:rPr>
          <w:color w:val="000000" w:themeColor="text1"/>
          <w:spacing w:val="-6"/>
          <w:szCs w:val="28"/>
          <w:lang w:val="zu-ZA"/>
        </w:rPr>
        <w:t xml:space="preserve">cung cấp, </w:t>
      </w:r>
      <w:r w:rsidR="000D655F" w:rsidRPr="00DF1DFC">
        <w:rPr>
          <w:color w:val="000000" w:themeColor="text1"/>
          <w:spacing w:val="-2"/>
          <w:szCs w:val="28"/>
          <w:lang w:val="da-DK"/>
        </w:rPr>
        <w:t xml:space="preserve">xã </w:t>
      </w:r>
      <w:r w:rsidR="0021652E" w:rsidRPr="00DF1DFC">
        <w:rPr>
          <w:bCs/>
          <w:iCs/>
          <w:color w:val="000000" w:themeColor="text1"/>
          <w:spacing w:val="-2"/>
          <w:szCs w:val="28"/>
          <w:lang w:val="sv-SE"/>
        </w:rPr>
        <w:t>Châu Ninh</w:t>
      </w:r>
      <w:r w:rsidR="000D655F" w:rsidRPr="00DF1DFC">
        <w:rPr>
          <w:color w:val="000000" w:themeColor="text1"/>
          <w:spacing w:val="-2"/>
          <w:szCs w:val="28"/>
          <w:lang w:val="da-DK"/>
        </w:rPr>
        <w:t xml:space="preserve"> có quy mô dân số là </w:t>
      </w:r>
      <w:r w:rsidR="007D5E68">
        <w:rPr>
          <w:color w:val="000000" w:themeColor="text1"/>
          <w:spacing w:val="-2"/>
          <w:szCs w:val="28"/>
          <w:lang w:val="da-DK"/>
        </w:rPr>
        <w:t>31.181</w:t>
      </w:r>
      <w:r w:rsidR="000D655F" w:rsidRPr="00DF1DFC">
        <w:rPr>
          <w:color w:val="000000" w:themeColor="text1"/>
          <w:spacing w:val="-2"/>
          <w:szCs w:val="28"/>
          <w:lang w:val="da-DK"/>
        </w:rPr>
        <w:t xml:space="preserve"> người, trong đó dân số thường trú là </w:t>
      </w:r>
      <w:r w:rsidR="0021652E" w:rsidRPr="00DF1DFC">
        <w:rPr>
          <w:color w:val="000000" w:themeColor="text1"/>
          <w:spacing w:val="-2"/>
          <w:szCs w:val="28"/>
          <w:lang w:val="da-DK"/>
        </w:rPr>
        <w:t>35.909</w:t>
      </w:r>
      <w:r w:rsidR="000D655F" w:rsidRPr="00DF1DFC">
        <w:rPr>
          <w:color w:val="000000" w:themeColor="text1"/>
          <w:spacing w:val="-2"/>
          <w:szCs w:val="28"/>
          <w:lang w:val="da-DK"/>
        </w:rPr>
        <w:t xml:space="preserve"> người và dân số tạm trú là </w:t>
      </w:r>
      <w:r w:rsidR="0021652E" w:rsidRPr="00DF1DFC">
        <w:rPr>
          <w:color w:val="000000" w:themeColor="text1"/>
          <w:spacing w:val="-2"/>
          <w:szCs w:val="28"/>
          <w:lang w:val="da-DK"/>
        </w:rPr>
        <w:t>145</w:t>
      </w:r>
      <w:r w:rsidR="000D655F" w:rsidRPr="00DF1DFC">
        <w:rPr>
          <w:color w:val="000000" w:themeColor="text1"/>
          <w:spacing w:val="-2"/>
          <w:szCs w:val="28"/>
          <w:lang w:val="da-DK"/>
        </w:rPr>
        <w:t xml:space="preserve"> người.</w:t>
      </w:r>
    </w:p>
    <w:p w14:paraId="2292E15C" w14:textId="4C1E66AF" w:rsidR="00523E42" w:rsidRPr="00DF1DFC" w:rsidRDefault="00AA3786" w:rsidP="00744044">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shd w:val="clear" w:color="auto" w:fill="FFFFFF"/>
          <w:lang w:val="da-DK"/>
        </w:rPr>
      </w:pPr>
      <w:r w:rsidRPr="00DF1DFC">
        <w:rPr>
          <w:color w:val="000000" w:themeColor="text1"/>
          <w:szCs w:val="28"/>
          <w:shd w:val="clear" w:color="auto" w:fill="FFFFFF"/>
          <w:lang w:val="da-DK"/>
        </w:rPr>
        <w:t>b)</w:t>
      </w:r>
      <w:r w:rsidR="00745093" w:rsidRPr="00DF1DFC">
        <w:rPr>
          <w:color w:val="000000" w:themeColor="text1"/>
          <w:szCs w:val="28"/>
          <w:shd w:val="clear" w:color="auto" w:fill="FFFFFF"/>
          <w:lang w:val="da-DK"/>
        </w:rPr>
        <w:t xml:space="preserve"> Cơ cấu lao động</w:t>
      </w:r>
    </w:p>
    <w:p w14:paraId="585E4B15" w14:textId="48FFBBAC" w:rsidR="00AE768D" w:rsidRPr="00DF1DFC" w:rsidRDefault="00AE768D" w:rsidP="000D655F">
      <w:pPr>
        <w:spacing w:before="0"/>
        <w:ind w:firstLine="709"/>
        <w:jc w:val="both"/>
        <w:rPr>
          <w:color w:val="000000" w:themeColor="text1"/>
          <w:szCs w:val="28"/>
          <w:lang w:val="da-DK"/>
        </w:rPr>
      </w:pPr>
      <w:r w:rsidRPr="00DF1DFC">
        <w:rPr>
          <w:color w:val="000000" w:themeColor="text1"/>
          <w:szCs w:val="28"/>
          <w:lang w:val="da-DK"/>
        </w:rPr>
        <w:t xml:space="preserve">Theo kết quả thống kê năm 2025, tổng số người trong độ tuổi lao động trên địa bàn </w:t>
      </w:r>
      <w:r w:rsidR="008F7678" w:rsidRPr="00DF1DFC">
        <w:rPr>
          <w:color w:val="000000" w:themeColor="text1"/>
          <w:szCs w:val="28"/>
          <w:lang w:val="da-DK"/>
        </w:rPr>
        <w:t>xã</w:t>
      </w:r>
      <w:r w:rsidRPr="00DF1DFC">
        <w:rPr>
          <w:color w:val="000000" w:themeColor="text1"/>
          <w:szCs w:val="28"/>
          <w:lang w:val="da-DK"/>
        </w:rPr>
        <w:t xml:space="preserve"> (từ 15 đến 60 tuổi) là </w:t>
      </w:r>
      <w:r w:rsidR="0021652E" w:rsidRPr="00DF1DFC">
        <w:rPr>
          <w:color w:val="000000" w:themeColor="text1"/>
          <w:szCs w:val="28"/>
          <w:lang w:val="da-DK"/>
        </w:rPr>
        <w:t>24.200</w:t>
      </w:r>
      <w:r w:rsidRPr="00DF1DFC">
        <w:rPr>
          <w:color w:val="000000" w:themeColor="text1"/>
          <w:szCs w:val="28"/>
          <w:lang w:val="da-DK"/>
        </w:rPr>
        <w:t xml:space="preserve"> người, chiếm </w:t>
      </w:r>
      <w:r w:rsidR="0021652E" w:rsidRPr="00DF1DFC">
        <w:rPr>
          <w:color w:val="000000" w:themeColor="text1"/>
          <w:szCs w:val="28"/>
          <w:lang w:val="da-DK"/>
        </w:rPr>
        <w:t>67,12</w:t>
      </w:r>
      <w:r w:rsidRPr="00DF1DFC">
        <w:rPr>
          <w:color w:val="000000" w:themeColor="text1"/>
          <w:szCs w:val="28"/>
          <w:lang w:val="da-DK"/>
        </w:rPr>
        <w:t xml:space="preserve">% tổng dân số của </w:t>
      </w:r>
      <w:r w:rsidR="008F7678" w:rsidRPr="00DF1DFC">
        <w:rPr>
          <w:color w:val="000000" w:themeColor="text1"/>
          <w:szCs w:val="28"/>
          <w:lang w:val="da-DK"/>
        </w:rPr>
        <w:t>xã</w:t>
      </w:r>
      <w:r w:rsidRPr="00DF1DFC">
        <w:rPr>
          <w:color w:val="000000" w:themeColor="text1"/>
          <w:szCs w:val="28"/>
          <w:lang w:val="da-DK"/>
        </w:rPr>
        <w:t xml:space="preserve">. Trong đó: tổng số lao động đang làm việc trong các ngành kinh tế là </w:t>
      </w:r>
      <w:r w:rsidR="0021652E" w:rsidRPr="00DF1DFC">
        <w:rPr>
          <w:color w:val="000000" w:themeColor="text1"/>
          <w:szCs w:val="28"/>
          <w:lang w:val="da-DK"/>
        </w:rPr>
        <w:t>21.116</w:t>
      </w:r>
      <w:r w:rsidRPr="00DF1DFC">
        <w:rPr>
          <w:color w:val="000000" w:themeColor="text1"/>
          <w:szCs w:val="28"/>
          <w:lang w:val="da-DK"/>
        </w:rPr>
        <w:t xml:space="preserve"> người, chiếm tỷ lệ </w:t>
      </w:r>
      <w:r w:rsidR="0021652E" w:rsidRPr="00DF1DFC">
        <w:rPr>
          <w:color w:val="000000" w:themeColor="text1"/>
          <w:szCs w:val="28"/>
          <w:lang w:val="da-DK"/>
        </w:rPr>
        <w:t>87,26</w:t>
      </w:r>
      <w:r w:rsidRPr="00DF1DFC">
        <w:rPr>
          <w:color w:val="000000" w:themeColor="text1"/>
          <w:szCs w:val="28"/>
          <w:lang w:val="da-DK"/>
        </w:rPr>
        <w:t>% lao động trong độ tuổi.</w:t>
      </w:r>
    </w:p>
    <w:p w14:paraId="5CDF7382" w14:textId="247ED282" w:rsidR="00AE768D" w:rsidRPr="00DF1DFC" w:rsidRDefault="00AE768D" w:rsidP="00AE768D">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shd w:val="clear" w:color="auto" w:fill="FFFFFF"/>
          <w:lang w:val="da-DK"/>
        </w:rPr>
      </w:pPr>
      <w:r w:rsidRPr="00DF1DFC">
        <w:rPr>
          <w:color w:val="000000" w:themeColor="text1"/>
          <w:szCs w:val="28"/>
          <w:lang w:val="da-DK"/>
        </w:rPr>
        <w:t xml:space="preserve">Về cơ cấu lao động trên địa bàn </w:t>
      </w:r>
      <w:r w:rsidR="008F7678" w:rsidRPr="00DF1DFC">
        <w:rPr>
          <w:color w:val="000000" w:themeColor="text1"/>
          <w:szCs w:val="28"/>
          <w:lang w:val="da-DK"/>
        </w:rPr>
        <w:t>xã</w:t>
      </w:r>
      <w:r w:rsidRPr="00DF1DFC">
        <w:rPr>
          <w:color w:val="000000" w:themeColor="text1"/>
          <w:szCs w:val="28"/>
          <w:lang w:val="da-DK"/>
        </w:rPr>
        <w:t xml:space="preserve">: Lao động nông, lâm nghiệp và thủy sản là </w:t>
      </w:r>
      <w:r w:rsidR="004220FB" w:rsidRPr="00DF1DFC">
        <w:rPr>
          <w:color w:val="000000" w:themeColor="text1"/>
          <w:szCs w:val="28"/>
          <w:lang w:val="da-DK"/>
        </w:rPr>
        <w:t>4.958</w:t>
      </w:r>
      <w:r w:rsidRPr="00DF1DFC">
        <w:rPr>
          <w:color w:val="000000" w:themeColor="text1"/>
          <w:szCs w:val="28"/>
          <w:lang w:val="da-DK"/>
        </w:rPr>
        <w:t xml:space="preserve"> người, chiếm tỷ lệ </w:t>
      </w:r>
      <w:r w:rsidR="004220FB" w:rsidRPr="00DF1DFC">
        <w:rPr>
          <w:color w:val="000000" w:themeColor="text1"/>
          <w:szCs w:val="28"/>
          <w:lang w:val="da-DK"/>
        </w:rPr>
        <w:t>23,48</w:t>
      </w:r>
      <w:r w:rsidRPr="00DF1DFC">
        <w:rPr>
          <w:color w:val="000000" w:themeColor="text1"/>
          <w:szCs w:val="28"/>
          <w:lang w:val="da-DK"/>
        </w:rPr>
        <w:t xml:space="preserve">%; lao động công nghiệp và xây dựng là </w:t>
      </w:r>
      <w:r w:rsidR="004220FB" w:rsidRPr="00DF1DFC">
        <w:rPr>
          <w:color w:val="000000" w:themeColor="text1"/>
          <w:szCs w:val="28"/>
          <w:lang w:val="da-DK"/>
        </w:rPr>
        <w:t>10.943</w:t>
      </w:r>
      <w:r w:rsidRPr="00DF1DFC">
        <w:rPr>
          <w:color w:val="000000" w:themeColor="text1"/>
          <w:szCs w:val="28"/>
          <w:lang w:val="da-DK"/>
        </w:rPr>
        <w:t xml:space="preserve"> người, chiếm tỷ lệ </w:t>
      </w:r>
      <w:r w:rsidR="004220FB" w:rsidRPr="00DF1DFC">
        <w:rPr>
          <w:color w:val="000000" w:themeColor="text1"/>
          <w:szCs w:val="28"/>
          <w:lang w:val="da-DK"/>
        </w:rPr>
        <w:t>51,82</w:t>
      </w:r>
      <w:r w:rsidRPr="00DF1DFC">
        <w:rPr>
          <w:color w:val="000000" w:themeColor="text1"/>
          <w:szCs w:val="28"/>
          <w:lang w:val="da-DK"/>
        </w:rPr>
        <w:t xml:space="preserve">%; lao động thương mại - dịch vụ là </w:t>
      </w:r>
      <w:r w:rsidR="004220FB" w:rsidRPr="00DF1DFC">
        <w:rPr>
          <w:color w:val="000000" w:themeColor="text1"/>
          <w:szCs w:val="28"/>
          <w:lang w:val="da-DK"/>
        </w:rPr>
        <w:t>5.215</w:t>
      </w:r>
      <w:r w:rsidRPr="00DF1DFC">
        <w:rPr>
          <w:color w:val="000000" w:themeColor="text1"/>
          <w:szCs w:val="28"/>
          <w:lang w:val="da-DK"/>
        </w:rPr>
        <w:t xml:space="preserve"> người, chiếm tỷ </w:t>
      </w:r>
      <w:r w:rsidRPr="00DF1DFC">
        <w:rPr>
          <w:color w:val="000000" w:themeColor="text1"/>
          <w:szCs w:val="28"/>
          <w:lang w:val="da-DK"/>
        </w:rPr>
        <w:lastRenderedPageBreak/>
        <w:t xml:space="preserve">lệ </w:t>
      </w:r>
      <w:r w:rsidR="004220FB" w:rsidRPr="00DF1DFC">
        <w:rPr>
          <w:color w:val="000000" w:themeColor="text1"/>
          <w:szCs w:val="28"/>
          <w:lang w:val="da-DK"/>
        </w:rPr>
        <w:t>24,70</w:t>
      </w:r>
      <w:r w:rsidRPr="00DF1DFC">
        <w:rPr>
          <w:color w:val="000000" w:themeColor="text1"/>
          <w:szCs w:val="28"/>
          <w:lang w:val="da-DK"/>
        </w:rPr>
        <w:t xml:space="preserve">%. Như vậy, lao động phi nông nghiệp trên địa bàn </w:t>
      </w:r>
      <w:r w:rsidR="00950CE7" w:rsidRPr="00DF1DFC">
        <w:rPr>
          <w:color w:val="000000" w:themeColor="text1"/>
          <w:szCs w:val="28"/>
          <w:lang w:val="da-DK"/>
        </w:rPr>
        <w:t>xã</w:t>
      </w:r>
      <w:r w:rsidRPr="00DF1DFC">
        <w:rPr>
          <w:color w:val="000000" w:themeColor="text1"/>
          <w:szCs w:val="28"/>
          <w:lang w:val="da-DK"/>
        </w:rPr>
        <w:t xml:space="preserve"> năm 202</w:t>
      </w:r>
      <w:r w:rsidR="008F7678" w:rsidRPr="00DF1DFC">
        <w:rPr>
          <w:color w:val="000000" w:themeColor="text1"/>
          <w:szCs w:val="28"/>
          <w:lang w:val="da-DK"/>
        </w:rPr>
        <w:t>5</w:t>
      </w:r>
      <w:r w:rsidRPr="00DF1DFC">
        <w:rPr>
          <w:color w:val="000000" w:themeColor="text1"/>
          <w:szCs w:val="28"/>
          <w:lang w:val="da-DK"/>
        </w:rPr>
        <w:t xml:space="preserve"> là </w:t>
      </w:r>
      <w:r w:rsidR="004220FB" w:rsidRPr="00DF1DFC">
        <w:rPr>
          <w:color w:val="000000" w:themeColor="text1"/>
          <w:szCs w:val="28"/>
          <w:lang w:val="da-DK"/>
        </w:rPr>
        <w:t>16.158</w:t>
      </w:r>
      <w:r w:rsidRPr="00DF1DFC">
        <w:rPr>
          <w:color w:val="000000" w:themeColor="text1"/>
          <w:szCs w:val="28"/>
          <w:lang w:val="da-DK"/>
        </w:rPr>
        <w:t xml:space="preserve"> người, chiếm tỷ lệ </w:t>
      </w:r>
      <w:r w:rsidR="004220FB" w:rsidRPr="00DF1DFC">
        <w:rPr>
          <w:color w:val="000000" w:themeColor="text1"/>
          <w:szCs w:val="28"/>
          <w:lang w:val="da-DK"/>
        </w:rPr>
        <w:t>76,52</w:t>
      </w:r>
      <w:r w:rsidRPr="00DF1DFC">
        <w:rPr>
          <w:color w:val="000000" w:themeColor="text1"/>
          <w:szCs w:val="28"/>
          <w:lang w:val="da-DK"/>
        </w:rPr>
        <w:t>%.</w:t>
      </w:r>
    </w:p>
    <w:p w14:paraId="22FAE0DE" w14:textId="62EAB74A" w:rsidR="00204A0B" w:rsidRPr="00B4631C" w:rsidRDefault="00AA3786" w:rsidP="00744044">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shd w:val="clear" w:color="auto" w:fill="FFFFFF"/>
          <w:lang w:val="da-DK"/>
        </w:rPr>
      </w:pPr>
      <w:r w:rsidRPr="00B4631C">
        <w:rPr>
          <w:color w:val="000000" w:themeColor="text1"/>
          <w:szCs w:val="28"/>
          <w:shd w:val="clear" w:color="auto" w:fill="FFFFFF"/>
          <w:lang w:val="da-DK"/>
        </w:rPr>
        <w:t>c)</w:t>
      </w:r>
      <w:r w:rsidR="00204A0B" w:rsidRPr="00B4631C">
        <w:rPr>
          <w:color w:val="000000" w:themeColor="text1"/>
          <w:szCs w:val="28"/>
          <w:shd w:val="clear" w:color="auto" w:fill="FFFFFF"/>
          <w:lang w:val="da-DK"/>
        </w:rPr>
        <w:t xml:space="preserve"> Thành phần dân cư</w:t>
      </w:r>
    </w:p>
    <w:p w14:paraId="7F76DB1F" w14:textId="7E0FC402" w:rsidR="002F4320" w:rsidRPr="00EA3C86" w:rsidRDefault="008D209B" w:rsidP="00744044">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shd w:val="clear" w:color="auto" w:fill="FFFFFF"/>
          <w:lang w:val="vi-VN"/>
        </w:rPr>
      </w:pPr>
      <w:r w:rsidRPr="00B4631C">
        <w:rPr>
          <w:color w:val="000000" w:themeColor="text1"/>
          <w:szCs w:val="28"/>
          <w:shd w:val="clear" w:color="auto" w:fill="FFFFFF"/>
          <w:lang w:val="vi-VN"/>
        </w:rPr>
        <w:t xml:space="preserve">Trên địa bàn </w:t>
      </w:r>
      <w:r w:rsidRPr="00B4631C">
        <w:rPr>
          <w:color w:val="000000" w:themeColor="text1"/>
          <w:szCs w:val="28"/>
          <w:shd w:val="clear" w:color="auto" w:fill="FFFFFF"/>
          <w:lang w:val="es-ES"/>
        </w:rPr>
        <w:t xml:space="preserve">xã </w:t>
      </w:r>
      <w:r w:rsidR="00DF1DFC" w:rsidRPr="00B4631C">
        <w:rPr>
          <w:bCs/>
          <w:iCs/>
          <w:color w:val="000000" w:themeColor="text1"/>
          <w:spacing w:val="-6"/>
          <w:szCs w:val="28"/>
          <w:lang w:val="zu-ZA"/>
        </w:rPr>
        <w:t>Châu Ninh</w:t>
      </w:r>
      <w:r w:rsidRPr="00B4631C">
        <w:rPr>
          <w:color w:val="000000" w:themeColor="text1"/>
          <w:szCs w:val="28"/>
          <w:shd w:val="clear" w:color="auto" w:fill="FFFFFF"/>
          <w:lang w:val="vi-VN"/>
        </w:rPr>
        <w:t xml:space="preserve"> </w:t>
      </w:r>
      <w:r w:rsidRPr="00B4631C">
        <w:rPr>
          <w:color w:val="000000" w:themeColor="text1"/>
          <w:szCs w:val="28"/>
          <w:shd w:val="clear" w:color="auto" w:fill="FFFFFF"/>
          <w:lang w:val="da-DK"/>
        </w:rPr>
        <w:t>chủ yếu là người Kinh</w:t>
      </w:r>
      <w:r w:rsidRPr="00B4631C">
        <w:rPr>
          <w:color w:val="000000" w:themeColor="text1"/>
          <w:szCs w:val="28"/>
          <w:shd w:val="clear" w:color="auto" w:fill="FFFFFF"/>
          <w:lang w:val="vi-VN"/>
        </w:rPr>
        <w:t>.</w:t>
      </w:r>
      <w:r w:rsidRPr="00B4631C">
        <w:rPr>
          <w:color w:val="000000" w:themeColor="text1"/>
          <w:lang w:val="vi-VN"/>
        </w:rPr>
        <w:t xml:space="preserve"> Dân cư trên địa bàn xã phân bố không đều, chủ yếu tập trung tại khu vực trung tâm các xã cũ trước khi sắp xếp, </w:t>
      </w:r>
      <w:r w:rsidRPr="00EA3C86">
        <w:rPr>
          <w:color w:val="000000" w:themeColor="text1"/>
          <w:lang w:val="vi-VN"/>
        </w:rPr>
        <w:t>dọc</w:t>
      </w:r>
      <w:r w:rsidR="00FC3686" w:rsidRPr="00DA4EC6">
        <w:rPr>
          <w:color w:val="000000" w:themeColor="text1"/>
          <w:lang w:val="vi-VN"/>
        </w:rPr>
        <w:t xml:space="preserve"> theo</w:t>
      </w:r>
      <w:r w:rsidRPr="00EA3C86">
        <w:rPr>
          <w:color w:val="000000" w:themeColor="text1"/>
          <w:lang w:val="vi-VN"/>
        </w:rPr>
        <w:t xml:space="preserve"> các tuyến đường</w:t>
      </w:r>
      <w:r w:rsidR="00F47C99" w:rsidRPr="00DA4EC6">
        <w:rPr>
          <w:color w:val="000000" w:themeColor="text1"/>
          <w:lang w:val="vi-VN"/>
        </w:rPr>
        <w:t xml:space="preserve"> giao thông</w:t>
      </w:r>
      <w:r w:rsidRPr="00EA3C86">
        <w:rPr>
          <w:color w:val="000000" w:themeColor="text1"/>
          <w:lang w:val="vi-VN"/>
        </w:rPr>
        <w:t xml:space="preserve"> chính trên địa bàn xã.</w:t>
      </w:r>
    </w:p>
    <w:p w14:paraId="46EB804D" w14:textId="01321818" w:rsidR="00C75FB6" w:rsidRPr="00EA3C86" w:rsidRDefault="00AA3786" w:rsidP="00744044">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color w:val="000000" w:themeColor="text1"/>
          <w:szCs w:val="28"/>
          <w:lang w:val="vi-VN"/>
        </w:rPr>
      </w:pPr>
      <w:r w:rsidRPr="00EA3C86">
        <w:rPr>
          <w:b/>
          <w:bCs/>
          <w:color w:val="000000" w:themeColor="text1"/>
          <w:spacing w:val="-4"/>
          <w:szCs w:val="28"/>
          <w:shd w:val="clear" w:color="auto" w:fill="FFFFFF"/>
          <w:lang w:val="vi-VN"/>
        </w:rPr>
        <w:t>4</w:t>
      </w:r>
      <w:r w:rsidR="00A42B31" w:rsidRPr="00EA3C86">
        <w:rPr>
          <w:b/>
          <w:bCs/>
          <w:color w:val="000000" w:themeColor="text1"/>
          <w:spacing w:val="-4"/>
          <w:szCs w:val="28"/>
          <w:shd w:val="clear" w:color="auto" w:fill="FFFFFF"/>
          <w:lang w:val="vi-VN"/>
        </w:rPr>
        <w:t xml:space="preserve">. </w:t>
      </w:r>
      <w:r w:rsidR="00A42B31" w:rsidRPr="00EA3C86">
        <w:rPr>
          <w:b/>
          <w:bCs/>
          <w:color w:val="000000" w:themeColor="text1"/>
          <w:szCs w:val="28"/>
          <w:lang w:val="vi-VN"/>
        </w:rPr>
        <w:t>Hiện trạng phát triển kinh tế</w:t>
      </w:r>
    </w:p>
    <w:p w14:paraId="5A785230" w14:textId="6C5C0927" w:rsidR="00ED223E" w:rsidRPr="00EA3C86" w:rsidRDefault="008A00C9" w:rsidP="008A00C9">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nl-NL"/>
        </w:rPr>
      </w:pPr>
      <w:r w:rsidRPr="00EA3C86">
        <w:rPr>
          <w:color w:val="000000" w:themeColor="text1"/>
          <w:lang w:val="vi-VN"/>
        </w:rPr>
        <w:t xml:space="preserve">Năm 2025, trong bối cảnh còn nhiều khó khăn, thách thức. Tình hình thị trường tài chính, tiền tệ biến động, lạm phát, thiên tai, bão lũ, thời tiết cực đoan diễn biến phức tạp,… Trước bối cảnh đó, được sự quan tâm chỉ đạo trực tiếp của Tỉnh ủy, UBND tỉnh; Đảng ủy, Hội đồng nhân dân, Ủy ban nhân dân xã </w:t>
      </w:r>
      <w:r w:rsidR="00837559" w:rsidRPr="00EA3C86">
        <w:rPr>
          <w:bCs/>
          <w:iCs/>
          <w:color w:val="000000" w:themeColor="text1"/>
          <w:spacing w:val="-6"/>
          <w:szCs w:val="28"/>
          <w:lang w:val="zu-ZA"/>
        </w:rPr>
        <w:t>Châu Ninh</w:t>
      </w:r>
      <w:r w:rsidRPr="00EA3C86">
        <w:rPr>
          <w:color w:val="000000" w:themeColor="text1"/>
          <w:lang w:val="vi-VN"/>
        </w:rPr>
        <w:t xml:space="preserve"> đã tập trung lãnh đạo, chỉ đạo triển khai thực hiện quyết liệt, đồng bộ các chủ trương, chính sách, văn bản chỉ đạo của Trung ương, của Tỉnh; nắm chắc tình hình, chủ động có giải pháp ứng phó, thích ứng linh hoạt, kịp thời, chắc chắn trước các vấn đề phát sinh; tiếp tục đổi mới, sáng tạo, đột phá, quyết liệt chỉ đạo, điều hành trên tất cả các lĩnh vực: công tác thu chi ngân sách, đẩy mạnh rải ngân vốn đầu tư công; cải thiện môi trường đầu tư kinh doanh, thúc đẩy chuyển đổi số; giải quyết khó khăn, vướng mắc; rà soát các điểm nghẽn, rào cản để có giải pháp tháo gỡ kịp thời. Với sự vào cuộc quyết liệt của cả hệ thống chính trị từ xã đến thôn, sự đồng thuận, ủng hộ của Nhân dân và cộng đồng doanh nghiệp, tình hình kinh tế - xã hội của xã năm 2025 phát triển khá trên tất cả các lĩnh vực.</w:t>
      </w:r>
    </w:p>
    <w:p w14:paraId="54F5E3E3" w14:textId="2B699354" w:rsidR="00ED223E" w:rsidRPr="00636EC1" w:rsidRDefault="00AB2800" w:rsidP="008A00C9">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color w:val="000000" w:themeColor="text1"/>
          <w:lang w:val="nl-NL"/>
        </w:rPr>
      </w:pPr>
      <w:r w:rsidRPr="00636EC1">
        <w:rPr>
          <w:b/>
          <w:bCs/>
          <w:color w:val="000000" w:themeColor="text1"/>
          <w:spacing w:val="-4"/>
          <w:szCs w:val="28"/>
          <w:shd w:val="clear" w:color="auto" w:fill="FFFFFF"/>
          <w:lang w:val="nl-NL"/>
        </w:rPr>
        <w:t>4</w:t>
      </w:r>
      <w:r w:rsidR="00ED223E" w:rsidRPr="00636EC1">
        <w:rPr>
          <w:b/>
          <w:bCs/>
          <w:color w:val="000000" w:themeColor="text1"/>
          <w:spacing w:val="-4"/>
          <w:szCs w:val="28"/>
          <w:shd w:val="clear" w:color="auto" w:fill="FFFFFF"/>
          <w:lang w:val="nl-NL"/>
        </w:rPr>
        <w:t xml:space="preserve">.1. </w:t>
      </w:r>
      <w:r w:rsidR="00ED223E" w:rsidRPr="00636EC1">
        <w:rPr>
          <w:b/>
          <w:bCs/>
          <w:color w:val="000000" w:themeColor="text1"/>
          <w:lang w:val="nl-NL"/>
        </w:rPr>
        <w:t>Chỉ tiêu</w:t>
      </w:r>
      <w:r w:rsidR="00ED223E" w:rsidRPr="00636EC1">
        <w:rPr>
          <w:b/>
          <w:bCs/>
          <w:color w:val="000000" w:themeColor="text1"/>
          <w:lang w:val="vi-VN"/>
        </w:rPr>
        <w:t xml:space="preserve"> phát triển kinh tế</w:t>
      </w:r>
    </w:p>
    <w:p w14:paraId="78345D3E" w14:textId="2765D250" w:rsidR="00ED223E" w:rsidRPr="00636EC1" w:rsidRDefault="00ED223E" w:rsidP="00E92226">
      <w:pPr>
        <w:spacing w:before="0"/>
        <w:ind w:firstLine="709"/>
        <w:jc w:val="both"/>
        <w:rPr>
          <w:color w:val="000000" w:themeColor="text1"/>
          <w:sz w:val="26"/>
          <w:szCs w:val="26"/>
          <w:lang w:val="nl-NL" w:eastAsia="zh-CN" w:bidi="th-TH"/>
        </w:rPr>
      </w:pPr>
      <w:r w:rsidRPr="00636EC1">
        <w:rPr>
          <w:color w:val="000000" w:themeColor="text1"/>
          <w:lang w:val="it-IT"/>
        </w:rPr>
        <w:t xml:space="preserve">a) </w:t>
      </w:r>
      <w:r w:rsidRPr="00636EC1">
        <w:rPr>
          <w:color w:val="000000" w:themeColor="text1"/>
          <w:szCs w:val="28"/>
          <w:lang w:val="it-IT"/>
        </w:rPr>
        <w:t xml:space="preserve">Tổng giá trị sản xuất trên địa bàn xã </w:t>
      </w:r>
      <w:r w:rsidR="002D2354" w:rsidRPr="00636EC1">
        <w:rPr>
          <w:bCs/>
          <w:iCs/>
          <w:color w:val="000000" w:themeColor="text1"/>
          <w:spacing w:val="-6"/>
          <w:szCs w:val="28"/>
          <w:lang w:val="zu-ZA"/>
        </w:rPr>
        <w:t>Châu Ninh</w:t>
      </w:r>
      <w:r w:rsidRPr="00636EC1">
        <w:rPr>
          <w:color w:val="000000" w:themeColor="text1"/>
          <w:szCs w:val="28"/>
          <w:lang w:val="it-IT"/>
        </w:rPr>
        <w:t xml:space="preserve"> năm 2025 theo giá hiện hành đạt </w:t>
      </w:r>
      <w:r w:rsidR="0045361B" w:rsidRPr="00636EC1">
        <w:rPr>
          <w:color w:val="000000" w:themeColor="text1"/>
          <w:szCs w:val="28"/>
          <w:lang w:val="nl-NL" w:eastAsia="zh-CN" w:bidi="th-TH"/>
        </w:rPr>
        <w:t>3.909,20</w:t>
      </w:r>
      <w:r w:rsidRPr="00636EC1">
        <w:rPr>
          <w:color w:val="000000" w:themeColor="text1"/>
          <w:szCs w:val="28"/>
          <w:lang w:val="it-IT"/>
        </w:rPr>
        <w:t xml:space="preserve"> tỷ đồng, tăng </w:t>
      </w:r>
      <w:r w:rsidR="0045361B" w:rsidRPr="00636EC1">
        <w:rPr>
          <w:color w:val="000000" w:themeColor="text1"/>
          <w:szCs w:val="28"/>
          <w:lang w:val="it-IT"/>
        </w:rPr>
        <w:t>8,70</w:t>
      </w:r>
      <w:r w:rsidRPr="00636EC1">
        <w:rPr>
          <w:color w:val="000000" w:themeColor="text1"/>
          <w:szCs w:val="28"/>
          <w:lang w:val="it-IT"/>
        </w:rPr>
        <w:t xml:space="preserve">% so với cùng kỳ năm 2024; trong đó, giá trị sản xuất ngành công nghiệp - xây dựng </w:t>
      </w:r>
      <w:r w:rsidRPr="00636EC1">
        <w:rPr>
          <w:color w:val="000000" w:themeColor="text1"/>
          <w:spacing w:val="-4"/>
          <w:szCs w:val="28"/>
          <w:lang w:val="it-IT"/>
        </w:rPr>
        <w:t xml:space="preserve">đạt </w:t>
      </w:r>
      <w:r w:rsidR="0045361B" w:rsidRPr="00DA4EC6">
        <w:rPr>
          <w:color w:val="000000" w:themeColor="text1"/>
          <w:sz w:val="26"/>
          <w:szCs w:val="26"/>
          <w:lang w:val="nl-NL"/>
        </w:rPr>
        <w:t>1.828,63</w:t>
      </w:r>
      <w:r w:rsidRPr="00636EC1">
        <w:rPr>
          <w:color w:val="000000" w:themeColor="text1"/>
          <w:spacing w:val="-4"/>
          <w:szCs w:val="28"/>
          <w:lang w:val="it-IT"/>
        </w:rPr>
        <w:t xml:space="preserve"> tỷ đồng, tăng </w:t>
      </w:r>
      <w:r w:rsidR="0045361B" w:rsidRPr="00636EC1">
        <w:rPr>
          <w:color w:val="000000" w:themeColor="text1"/>
          <w:spacing w:val="-4"/>
          <w:szCs w:val="28"/>
          <w:lang w:val="it-IT"/>
        </w:rPr>
        <w:t>9,35</w:t>
      </w:r>
      <w:r w:rsidRPr="00636EC1">
        <w:rPr>
          <w:color w:val="000000" w:themeColor="text1"/>
          <w:spacing w:val="-4"/>
          <w:szCs w:val="28"/>
          <w:lang w:val="it-IT"/>
        </w:rPr>
        <w:t xml:space="preserve">%; thương mại - dịch vụ đạt </w:t>
      </w:r>
      <w:r w:rsidR="0045361B" w:rsidRPr="00DA4EC6">
        <w:rPr>
          <w:color w:val="000000" w:themeColor="text1"/>
          <w:sz w:val="26"/>
          <w:szCs w:val="26"/>
          <w:lang w:val="nl-NL"/>
        </w:rPr>
        <w:t>1.356,85</w:t>
      </w:r>
      <w:r w:rsidRPr="00636EC1">
        <w:rPr>
          <w:color w:val="000000" w:themeColor="text1"/>
          <w:spacing w:val="-4"/>
          <w:szCs w:val="28"/>
          <w:lang w:val="it-IT"/>
        </w:rPr>
        <w:t xml:space="preserve"> tỷ đồng, tăng </w:t>
      </w:r>
      <w:r w:rsidR="0045361B" w:rsidRPr="00636EC1">
        <w:rPr>
          <w:color w:val="000000" w:themeColor="text1"/>
          <w:spacing w:val="-4"/>
          <w:szCs w:val="28"/>
          <w:lang w:val="it-IT"/>
        </w:rPr>
        <w:t>8,92</w:t>
      </w:r>
      <w:r w:rsidRPr="00636EC1">
        <w:rPr>
          <w:color w:val="000000" w:themeColor="text1"/>
          <w:spacing w:val="-4"/>
          <w:szCs w:val="28"/>
          <w:lang w:val="it-IT"/>
        </w:rPr>
        <w:t xml:space="preserve">%, nông - lâm - thủy sản đạt </w:t>
      </w:r>
      <w:r w:rsidR="0045361B" w:rsidRPr="00DA4EC6">
        <w:rPr>
          <w:color w:val="000000" w:themeColor="text1"/>
          <w:sz w:val="26"/>
          <w:szCs w:val="26"/>
          <w:lang w:val="nl-NL"/>
        </w:rPr>
        <w:t>723,72</w:t>
      </w:r>
      <w:r w:rsidRPr="00636EC1">
        <w:rPr>
          <w:color w:val="000000" w:themeColor="text1"/>
          <w:spacing w:val="-4"/>
          <w:szCs w:val="28"/>
          <w:lang w:val="it-IT"/>
        </w:rPr>
        <w:t xml:space="preserve"> tỷ đồng, </w:t>
      </w:r>
      <w:r w:rsidR="006462AC" w:rsidRPr="00636EC1">
        <w:rPr>
          <w:color w:val="000000" w:themeColor="text1"/>
          <w:spacing w:val="-4"/>
          <w:szCs w:val="28"/>
          <w:lang w:val="it-IT"/>
        </w:rPr>
        <w:t xml:space="preserve">tăng </w:t>
      </w:r>
      <w:r w:rsidR="0045361B" w:rsidRPr="00636EC1">
        <w:rPr>
          <w:color w:val="000000" w:themeColor="text1"/>
          <w:spacing w:val="-4"/>
          <w:szCs w:val="28"/>
          <w:lang w:val="it-IT"/>
        </w:rPr>
        <w:t>7,83</w:t>
      </w:r>
      <w:r w:rsidRPr="00636EC1">
        <w:rPr>
          <w:color w:val="000000" w:themeColor="text1"/>
          <w:spacing w:val="-4"/>
          <w:szCs w:val="28"/>
          <w:lang w:val="it-IT"/>
        </w:rPr>
        <w:t>% so với cùng kỳ năm 202</w:t>
      </w:r>
      <w:r w:rsidR="006462AC" w:rsidRPr="00636EC1">
        <w:rPr>
          <w:color w:val="000000" w:themeColor="text1"/>
          <w:spacing w:val="-4"/>
          <w:szCs w:val="28"/>
          <w:lang w:val="it-IT"/>
        </w:rPr>
        <w:t>4</w:t>
      </w:r>
      <w:r w:rsidRPr="00636EC1">
        <w:rPr>
          <w:color w:val="000000" w:themeColor="text1"/>
          <w:spacing w:val="-4"/>
          <w:szCs w:val="28"/>
          <w:lang w:val="it-IT"/>
        </w:rPr>
        <w:t>. Tốc độ tăng trưởng kinh tế của xã giai đoạn 202</w:t>
      </w:r>
      <w:r w:rsidR="006462AC" w:rsidRPr="00636EC1">
        <w:rPr>
          <w:color w:val="000000" w:themeColor="text1"/>
          <w:spacing w:val="-4"/>
          <w:szCs w:val="28"/>
          <w:lang w:val="it-IT"/>
        </w:rPr>
        <w:t>3</w:t>
      </w:r>
      <w:r w:rsidRPr="00636EC1">
        <w:rPr>
          <w:color w:val="000000" w:themeColor="text1"/>
          <w:spacing w:val="-4"/>
          <w:szCs w:val="28"/>
          <w:lang w:val="it-IT"/>
        </w:rPr>
        <w:t xml:space="preserve"> - 202</w:t>
      </w:r>
      <w:r w:rsidR="006462AC" w:rsidRPr="00636EC1">
        <w:rPr>
          <w:color w:val="000000" w:themeColor="text1"/>
          <w:spacing w:val="-4"/>
          <w:szCs w:val="28"/>
          <w:lang w:val="it-IT"/>
        </w:rPr>
        <w:t>5</w:t>
      </w:r>
      <w:r w:rsidRPr="00636EC1">
        <w:rPr>
          <w:color w:val="000000" w:themeColor="text1"/>
          <w:spacing w:val="-4"/>
          <w:szCs w:val="28"/>
          <w:lang w:val="it-IT"/>
        </w:rPr>
        <w:t xml:space="preserve"> bình quân đạt </w:t>
      </w:r>
      <w:r w:rsidR="0045361B" w:rsidRPr="00636EC1">
        <w:rPr>
          <w:color w:val="000000" w:themeColor="text1"/>
          <w:spacing w:val="-4"/>
          <w:szCs w:val="28"/>
          <w:lang w:val="it-IT"/>
        </w:rPr>
        <w:t>8,54</w:t>
      </w:r>
      <w:r w:rsidRPr="00636EC1">
        <w:rPr>
          <w:color w:val="000000" w:themeColor="text1"/>
          <w:spacing w:val="-4"/>
          <w:szCs w:val="28"/>
          <w:lang w:val="it-IT"/>
        </w:rPr>
        <w:t>%, trong đó: năm 202</w:t>
      </w:r>
      <w:r w:rsidR="006462AC" w:rsidRPr="00636EC1">
        <w:rPr>
          <w:color w:val="000000" w:themeColor="text1"/>
          <w:spacing w:val="-4"/>
          <w:szCs w:val="28"/>
          <w:lang w:val="it-IT"/>
        </w:rPr>
        <w:t>3</w:t>
      </w:r>
      <w:r w:rsidRPr="00636EC1">
        <w:rPr>
          <w:color w:val="000000" w:themeColor="text1"/>
          <w:spacing w:val="-4"/>
          <w:szCs w:val="28"/>
          <w:lang w:val="it-IT"/>
        </w:rPr>
        <w:t xml:space="preserve"> tăng </w:t>
      </w:r>
      <w:r w:rsidR="0045361B" w:rsidRPr="00636EC1">
        <w:rPr>
          <w:color w:val="000000" w:themeColor="text1"/>
          <w:spacing w:val="-4"/>
          <w:szCs w:val="28"/>
          <w:lang w:val="it-IT"/>
        </w:rPr>
        <w:t>8,23</w:t>
      </w:r>
      <w:r w:rsidRPr="00636EC1">
        <w:rPr>
          <w:color w:val="000000" w:themeColor="text1"/>
          <w:spacing w:val="-4"/>
          <w:szCs w:val="28"/>
          <w:lang w:val="it-IT"/>
        </w:rPr>
        <w:t>%, năm 202</w:t>
      </w:r>
      <w:r w:rsidR="006462AC" w:rsidRPr="00636EC1">
        <w:rPr>
          <w:color w:val="000000" w:themeColor="text1"/>
          <w:spacing w:val="-4"/>
          <w:szCs w:val="28"/>
          <w:lang w:val="it-IT"/>
        </w:rPr>
        <w:t>4</w:t>
      </w:r>
      <w:r w:rsidRPr="00636EC1">
        <w:rPr>
          <w:color w:val="000000" w:themeColor="text1"/>
          <w:spacing w:val="-4"/>
          <w:szCs w:val="28"/>
          <w:lang w:val="it-IT"/>
        </w:rPr>
        <w:t xml:space="preserve"> tăng </w:t>
      </w:r>
      <w:r w:rsidR="0045361B" w:rsidRPr="00636EC1">
        <w:rPr>
          <w:color w:val="000000" w:themeColor="text1"/>
          <w:spacing w:val="-4"/>
          <w:szCs w:val="28"/>
          <w:lang w:val="it-IT"/>
        </w:rPr>
        <w:t>8,70</w:t>
      </w:r>
      <w:r w:rsidRPr="00636EC1">
        <w:rPr>
          <w:color w:val="000000" w:themeColor="text1"/>
          <w:spacing w:val="-4"/>
          <w:szCs w:val="28"/>
          <w:lang w:val="it-IT"/>
        </w:rPr>
        <w:t>% và năm 202</w:t>
      </w:r>
      <w:r w:rsidR="006462AC" w:rsidRPr="00636EC1">
        <w:rPr>
          <w:color w:val="000000" w:themeColor="text1"/>
          <w:spacing w:val="-4"/>
          <w:szCs w:val="28"/>
          <w:lang w:val="it-IT"/>
        </w:rPr>
        <w:t>5</w:t>
      </w:r>
      <w:r w:rsidRPr="00636EC1">
        <w:rPr>
          <w:color w:val="000000" w:themeColor="text1"/>
          <w:spacing w:val="-4"/>
          <w:szCs w:val="28"/>
          <w:lang w:val="it-IT"/>
        </w:rPr>
        <w:t xml:space="preserve"> tăng </w:t>
      </w:r>
      <w:r w:rsidR="0045361B" w:rsidRPr="00636EC1">
        <w:rPr>
          <w:color w:val="000000" w:themeColor="text1"/>
          <w:szCs w:val="28"/>
          <w:lang w:val="it-IT"/>
        </w:rPr>
        <w:t>8,70</w:t>
      </w:r>
      <w:r w:rsidRPr="00636EC1">
        <w:rPr>
          <w:color w:val="000000" w:themeColor="text1"/>
          <w:spacing w:val="-4"/>
          <w:szCs w:val="28"/>
          <w:lang w:val="it-IT"/>
        </w:rPr>
        <w:t>%.</w:t>
      </w:r>
      <w:r w:rsidRPr="00636EC1">
        <w:rPr>
          <w:color w:val="000000" w:themeColor="text1"/>
          <w:szCs w:val="28"/>
          <w:lang w:val="it-IT"/>
        </w:rPr>
        <w:t xml:space="preserve"> </w:t>
      </w:r>
    </w:p>
    <w:p w14:paraId="0BEA154E" w14:textId="6E8899A0" w:rsidR="00ED223E" w:rsidRPr="00636EC1" w:rsidRDefault="00ED223E" w:rsidP="00712812">
      <w:pPr>
        <w:pStyle w:val="NormalWeb"/>
        <w:shd w:val="clear" w:color="auto" w:fill="FFFFFF"/>
        <w:spacing w:before="120" w:beforeAutospacing="0" w:after="80" w:afterAutospacing="0"/>
        <w:ind w:firstLine="0"/>
        <w:jc w:val="center"/>
        <w:rPr>
          <w:color w:val="000000" w:themeColor="text1"/>
          <w:szCs w:val="28"/>
          <w:lang w:val="da-DK"/>
        </w:rPr>
      </w:pPr>
      <w:r w:rsidRPr="00636EC1">
        <w:rPr>
          <w:color w:val="000000" w:themeColor="text1"/>
          <w:szCs w:val="28"/>
          <w:lang w:val="da-DK"/>
        </w:rPr>
        <w:t>Giá</w:t>
      </w:r>
      <w:r w:rsidRPr="00636EC1">
        <w:rPr>
          <w:color w:val="000000" w:themeColor="text1"/>
          <w:szCs w:val="28"/>
          <w:lang w:val="vi-VN"/>
        </w:rPr>
        <w:t xml:space="preserve"> trị sản xuất các ngành </w:t>
      </w:r>
      <w:r w:rsidRPr="00636EC1">
        <w:rPr>
          <w:color w:val="000000" w:themeColor="text1"/>
          <w:szCs w:val="28"/>
          <w:lang w:val="da-DK"/>
        </w:rPr>
        <w:t xml:space="preserve">của xã </w:t>
      </w:r>
      <w:r w:rsidR="00677EAB" w:rsidRPr="00636EC1">
        <w:rPr>
          <w:color w:val="000000" w:themeColor="text1"/>
          <w:szCs w:val="28"/>
          <w:lang w:val="it-IT"/>
        </w:rPr>
        <w:t>Châu Ninh</w:t>
      </w:r>
      <w:r w:rsidRPr="00636EC1">
        <w:rPr>
          <w:color w:val="000000" w:themeColor="text1"/>
          <w:szCs w:val="28"/>
          <w:lang w:val="da-DK"/>
        </w:rPr>
        <w:t xml:space="preserve"> giai đoạn 202</w:t>
      </w:r>
      <w:r w:rsidR="00712812" w:rsidRPr="00636EC1">
        <w:rPr>
          <w:color w:val="000000" w:themeColor="text1"/>
          <w:szCs w:val="28"/>
          <w:lang w:val="da-DK"/>
        </w:rPr>
        <w:t>3</w:t>
      </w:r>
      <w:r w:rsidRPr="00636EC1">
        <w:rPr>
          <w:color w:val="000000" w:themeColor="text1"/>
          <w:szCs w:val="28"/>
          <w:lang w:val="da-DK"/>
        </w:rPr>
        <w:t xml:space="preserve"> - 202</w:t>
      </w:r>
      <w:r w:rsidR="00712812" w:rsidRPr="00636EC1">
        <w:rPr>
          <w:color w:val="000000" w:themeColor="text1"/>
          <w:szCs w:val="28"/>
          <w:lang w:val="da-DK"/>
        </w:rPr>
        <w:t>5</w:t>
      </w:r>
      <w:r w:rsidRPr="00636EC1">
        <w:rPr>
          <w:color w:val="000000" w:themeColor="text1"/>
          <w:szCs w:val="28"/>
          <w:lang w:val="da-DK"/>
        </w:rPr>
        <w:t>:</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9"/>
        <w:gridCol w:w="1559"/>
        <w:gridCol w:w="1423"/>
        <w:gridCol w:w="1423"/>
      </w:tblGrid>
      <w:tr w:rsidR="00ED223E" w:rsidRPr="00636EC1" w14:paraId="5E5C4D3C" w14:textId="77777777" w:rsidTr="006462AC">
        <w:trPr>
          <w:trHeight w:val="477"/>
        </w:trPr>
        <w:tc>
          <w:tcPr>
            <w:tcW w:w="4809" w:type="dxa"/>
            <w:vAlign w:val="center"/>
          </w:tcPr>
          <w:p w14:paraId="2E3FF587" w14:textId="77777777" w:rsidR="00ED223E" w:rsidRPr="00636EC1" w:rsidRDefault="00ED223E" w:rsidP="009727C4">
            <w:pPr>
              <w:pStyle w:val="NormalWeb"/>
              <w:spacing w:before="40" w:beforeAutospacing="0" w:after="40" w:afterAutospacing="0"/>
              <w:ind w:firstLine="37"/>
              <w:jc w:val="center"/>
              <w:rPr>
                <w:b/>
                <w:color w:val="000000" w:themeColor="text1"/>
                <w:sz w:val="26"/>
                <w:szCs w:val="26"/>
                <w:lang w:val="da-DK"/>
              </w:rPr>
            </w:pPr>
            <w:r w:rsidRPr="00636EC1">
              <w:rPr>
                <w:b/>
                <w:color w:val="000000" w:themeColor="text1"/>
                <w:sz w:val="26"/>
                <w:szCs w:val="26"/>
                <w:lang w:val="da-DK"/>
              </w:rPr>
              <w:t>Chỉ tiêu/năm</w:t>
            </w:r>
          </w:p>
        </w:tc>
        <w:tc>
          <w:tcPr>
            <w:tcW w:w="1559" w:type="dxa"/>
            <w:vAlign w:val="center"/>
          </w:tcPr>
          <w:p w14:paraId="66BB0B9D" w14:textId="2243A416" w:rsidR="00ED223E" w:rsidRPr="00636EC1" w:rsidRDefault="00ED223E" w:rsidP="009727C4">
            <w:pPr>
              <w:pStyle w:val="NormalWeb"/>
              <w:spacing w:before="40" w:beforeAutospacing="0" w:after="40" w:afterAutospacing="0"/>
              <w:ind w:firstLine="37"/>
              <w:jc w:val="center"/>
              <w:rPr>
                <w:b/>
                <w:color w:val="000000" w:themeColor="text1"/>
                <w:sz w:val="26"/>
                <w:szCs w:val="26"/>
                <w:lang w:val="da-DK"/>
              </w:rPr>
            </w:pPr>
            <w:r w:rsidRPr="00636EC1">
              <w:rPr>
                <w:b/>
                <w:color w:val="000000" w:themeColor="text1"/>
                <w:sz w:val="26"/>
                <w:szCs w:val="26"/>
                <w:lang w:val="da-DK"/>
              </w:rPr>
              <w:t>202</w:t>
            </w:r>
            <w:r w:rsidR="006462AC" w:rsidRPr="00636EC1">
              <w:rPr>
                <w:b/>
                <w:color w:val="000000" w:themeColor="text1"/>
                <w:sz w:val="26"/>
                <w:szCs w:val="26"/>
                <w:lang w:val="da-DK"/>
              </w:rPr>
              <w:t>3</w:t>
            </w:r>
          </w:p>
        </w:tc>
        <w:tc>
          <w:tcPr>
            <w:tcW w:w="1423" w:type="dxa"/>
            <w:vAlign w:val="center"/>
          </w:tcPr>
          <w:p w14:paraId="30B9827E" w14:textId="06A709DA" w:rsidR="00ED223E" w:rsidRPr="00636EC1" w:rsidRDefault="00ED223E" w:rsidP="009727C4">
            <w:pPr>
              <w:pStyle w:val="NormalWeb"/>
              <w:spacing w:before="40" w:beforeAutospacing="0" w:after="40" w:afterAutospacing="0"/>
              <w:ind w:firstLine="37"/>
              <w:jc w:val="center"/>
              <w:rPr>
                <w:b/>
                <w:color w:val="000000" w:themeColor="text1"/>
                <w:sz w:val="26"/>
                <w:szCs w:val="26"/>
                <w:lang w:val="da-DK"/>
              </w:rPr>
            </w:pPr>
            <w:r w:rsidRPr="00636EC1">
              <w:rPr>
                <w:b/>
                <w:color w:val="000000" w:themeColor="text1"/>
                <w:sz w:val="26"/>
                <w:szCs w:val="26"/>
                <w:lang w:val="da-DK"/>
              </w:rPr>
              <w:t>202</w:t>
            </w:r>
            <w:r w:rsidR="006462AC" w:rsidRPr="00636EC1">
              <w:rPr>
                <w:b/>
                <w:color w:val="000000" w:themeColor="text1"/>
                <w:sz w:val="26"/>
                <w:szCs w:val="26"/>
                <w:lang w:val="da-DK"/>
              </w:rPr>
              <w:t>4</w:t>
            </w:r>
          </w:p>
        </w:tc>
        <w:tc>
          <w:tcPr>
            <w:tcW w:w="1423" w:type="dxa"/>
            <w:vAlign w:val="center"/>
          </w:tcPr>
          <w:p w14:paraId="57CFEA4C" w14:textId="76F69F73" w:rsidR="00ED223E" w:rsidRPr="00636EC1" w:rsidRDefault="00ED223E" w:rsidP="009727C4">
            <w:pPr>
              <w:pStyle w:val="NormalWeb"/>
              <w:spacing w:before="40" w:beforeAutospacing="0" w:after="40" w:afterAutospacing="0"/>
              <w:ind w:firstLine="37"/>
              <w:jc w:val="center"/>
              <w:rPr>
                <w:b/>
                <w:color w:val="000000" w:themeColor="text1"/>
                <w:sz w:val="26"/>
                <w:szCs w:val="26"/>
                <w:lang w:val="da-DK"/>
              </w:rPr>
            </w:pPr>
            <w:r w:rsidRPr="00636EC1">
              <w:rPr>
                <w:b/>
                <w:color w:val="000000" w:themeColor="text1"/>
                <w:sz w:val="26"/>
                <w:szCs w:val="26"/>
                <w:lang w:val="da-DK"/>
              </w:rPr>
              <w:t>202</w:t>
            </w:r>
            <w:r w:rsidR="006462AC" w:rsidRPr="00636EC1">
              <w:rPr>
                <w:b/>
                <w:color w:val="000000" w:themeColor="text1"/>
                <w:sz w:val="26"/>
                <w:szCs w:val="26"/>
                <w:lang w:val="da-DK"/>
              </w:rPr>
              <w:t>5</w:t>
            </w:r>
          </w:p>
        </w:tc>
      </w:tr>
      <w:tr w:rsidR="00E11B64" w:rsidRPr="00636EC1" w14:paraId="7BC8DBE7" w14:textId="77777777" w:rsidTr="009727C4">
        <w:trPr>
          <w:trHeight w:val="453"/>
        </w:trPr>
        <w:tc>
          <w:tcPr>
            <w:tcW w:w="4809" w:type="dxa"/>
            <w:vAlign w:val="center"/>
          </w:tcPr>
          <w:p w14:paraId="0FD5893A" w14:textId="77777777" w:rsidR="00E11B64" w:rsidRPr="00636EC1" w:rsidRDefault="00E11B64" w:rsidP="00E11B64">
            <w:pPr>
              <w:pStyle w:val="NormalWeb"/>
              <w:spacing w:before="40" w:beforeAutospacing="0" w:after="40" w:afterAutospacing="0"/>
              <w:ind w:firstLine="37"/>
              <w:rPr>
                <w:color w:val="000000" w:themeColor="text1"/>
                <w:sz w:val="26"/>
                <w:szCs w:val="26"/>
                <w:lang w:val="da-DK"/>
              </w:rPr>
            </w:pPr>
            <w:r w:rsidRPr="00636EC1">
              <w:rPr>
                <w:b/>
                <w:color w:val="000000" w:themeColor="text1"/>
                <w:sz w:val="26"/>
                <w:szCs w:val="26"/>
                <w:lang w:val="da-DK"/>
              </w:rPr>
              <w:t>GTSX theo giá hiện hành (tỷ đồng)</w:t>
            </w:r>
          </w:p>
        </w:tc>
        <w:tc>
          <w:tcPr>
            <w:tcW w:w="1559" w:type="dxa"/>
            <w:vAlign w:val="center"/>
          </w:tcPr>
          <w:p w14:paraId="0DFE1DF0" w14:textId="6529A6C0" w:rsidR="00E11B64" w:rsidRPr="00636EC1" w:rsidRDefault="00E11B64" w:rsidP="00E11B64">
            <w:pPr>
              <w:pStyle w:val="NormalWeb"/>
              <w:spacing w:before="40" w:beforeAutospacing="0" w:after="40" w:afterAutospacing="0"/>
              <w:ind w:hanging="54"/>
              <w:jc w:val="center"/>
              <w:rPr>
                <w:b/>
                <w:bCs/>
                <w:color w:val="000000" w:themeColor="text1"/>
                <w:sz w:val="26"/>
                <w:szCs w:val="26"/>
                <w:lang w:val="da-DK"/>
              </w:rPr>
            </w:pPr>
            <w:r w:rsidRPr="00636EC1">
              <w:rPr>
                <w:b/>
                <w:bCs/>
                <w:color w:val="000000" w:themeColor="text1"/>
                <w:sz w:val="26"/>
                <w:szCs w:val="26"/>
              </w:rPr>
              <w:t>3.293,44</w:t>
            </w:r>
          </w:p>
        </w:tc>
        <w:tc>
          <w:tcPr>
            <w:tcW w:w="1423" w:type="dxa"/>
            <w:vAlign w:val="center"/>
          </w:tcPr>
          <w:p w14:paraId="68CF2593" w14:textId="32C675DC" w:rsidR="00E11B64" w:rsidRPr="00636EC1" w:rsidRDefault="00E11B64" w:rsidP="00E11B64">
            <w:pPr>
              <w:pStyle w:val="NormalWeb"/>
              <w:spacing w:before="40" w:beforeAutospacing="0" w:after="40" w:afterAutospacing="0"/>
              <w:ind w:hanging="54"/>
              <w:jc w:val="center"/>
              <w:rPr>
                <w:b/>
                <w:bCs/>
                <w:color w:val="000000" w:themeColor="text1"/>
                <w:sz w:val="26"/>
                <w:szCs w:val="26"/>
                <w:lang w:val="da-DK"/>
              </w:rPr>
            </w:pPr>
            <w:r w:rsidRPr="00636EC1">
              <w:rPr>
                <w:b/>
                <w:bCs/>
                <w:color w:val="000000" w:themeColor="text1"/>
                <w:sz w:val="26"/>
                <w:szCs w:val="26"/>
              </w:rPr>
              <w:t>3.589,17</w:t>
            </w:r>
          </w:p>
        </w:tc>
        <w:tc>
          <w:tcPr>
            <w:tcW w:w="1423" w:type="dxa"/>
            <w:vAlign w:val="center"/>
          </w:tcPr>
          <w:p w14:paraId="6DE16ABE" w14:textId="71A0DBB2" w:rsidR="00E11B64" w:rsidRPr="00636EC1" w:rsidRDefault="00E11B64" w:rsidP="00E11B64">
            <w:pPr>
              <w:pStyle w:val="NormalWeb"/>
              <w:spacing w:before="40" w:beforeAutospacing="0" w:after="40" w:afterAutospacing="0"/>
              <w:ind w:hanging="54"/>
              <w:jc w:val="center"/>
              <w:rPr>
                <w:b/>
                <w:bCs/>
                <w:color w:val="000000" w:themeColor="text1"/>
                <w:sz w:val="26"/>
                <w:szCs w:val="26"/>
                <w:lang w:val="da-DK"/>
              </w:rPr>
            </w:pPr>
            <w:r w:rsidRPr="00636EC1">
              <w:rPr>
                <w:b/>
                <w:bCs/>
                <w:color w:val="000000" w:themeColor="text1"/>
                <w:sz w:val="26"/>
                <w:szCs w:val="26"/>
              </w:rPr>
              <w:t>3.909,20</w:t>
            </w:r>
          </w:p>
        </w:tc>
      </w:tr>
      <w:tr w:rsidR="00E11B64" w:rsidRPr="00636EC1" w14:paraId="5D4B0A61" w14:textId="77777777" w:rsidTr="009727C4">
        <w:tc>
          <w:tcPr>
            <w:tcW w:w="4809" w:type="dxa"/>
            <w:vAlign w:val="center"/>
          </w:tcPr>
          <w:p w14:paraId="63A927E0" w14:textId="4646E446" w:rsidR="00E11B64" w:rsidRPr="00636EC1" w:rsidRDefault="001B3DAC" w:rsidP="00E11B64">
            <w:pPr>
              <w:pStyle w:val="NormalWeb"/>
              <w:spacing w:before="40" w:beforeAutospacing="0" w:after="40" w:afterAutospacing="0"/>
              <w:ind w:firstLine="37"/>
              <w:rPr>
                <w:color w:val="000000" w:themeColor="text1"/>
                <w:sz w:val="26"/>
                <w:szCs w:val="26"/>
                <w:lang w:val="da-DK"/>
              </w:rPr>
            </w:pPr>
            <w:r w:rsidRPr="00636EC1">
              <w:rPr>
                <w:color w:val="000000" w:themeColor="text1"/>
                <w:sz w:val="26"/>
                <w:szCs w:val="26"/>
                <w:lang w:val="da-DK"/>
              </w:rPr>
              <w:t xml:space="preserve">Thương mại - Dịch vụ </w:t>
            </w:r>
          </w:p>
        </w:tc>
        <w:tc>
          <w:tcPr>
            <w:tcW w:w="1559" w:type="dxa"/>
            <w:vAlign w:val="center"/>
          </w:tcPr>
          <w:p w14:paraId="6B6B990F" w14:textId="37715B0D" w:rsidR="00E11B64" w:rsidRPr="00636EC1" w:rsidRDefault="00E11B64" w:rsidP="00E11B64">
            <w:pPr>
              <w:pStyle w:val="NormalWeb"/>
              <w:spacing w:before="40" w:beforeAutospacing="0" w:after="40" w:afterAutospacing="0"/>
              <w:ind w:hanging="54"/>
              <w:jc w:val="center"/>
              <w:rPr>
                <w:color w:val="000000" w:themeColor="text1"/>
                <w:sz w:val="26"/>
                <w:szCs w:val="26"/>
                <w:lang w:val="da-DK"/>
              </w:rPr>
            </w:pPr>
            <w:r w:rsidRPr="00636EC1">
              <w:rPr>
                <w:color w:val="000000" w:themeColor="text1"/>
                <w:sz w:val="26"/>
                <w:szCs w:val="26"/>
              </w:rPr>
              <w:t>1.139,63</w:t>
            </w:r>
          </w:p>
        </w:tc>
        <w:tc>
          <w:tcPr>
            <w:tcW w:w="1423" w:type="dxa"/>
            <w:vAlign w:val="center"/>
          </w:tcPr>
          <w:p w14:paraId="19DBC8BE" w14:textId="3B7BFD35" w:rsidR="00E11B64" w:rsidRPr="00636EC1" w:rsidRDefault="00E11B64" w:rsidP="00E11B64">
            <w:pPr>
              <w:pStyle w:val="NormalWeb"/>
              <w:spacing w:before="40" w:beforeAutospacing="0" w:after="40" w:afterAutospacing="0"/>
              <w:ind w:hanging="54"/>
              <w:jc w:val="center"/>
              <w:rPr>
                <w:color w:val="000000" w:themeColor="text1"/>
                <w:sz w:val="26"/>
                <w:szCs w:val="26"/>
                <w:lang w:val="da-DK"/>
              </w:rPr>
            </w:pPr>
            <w:r w:rsidRPr="00636EC1">
              <w:rPr>
                <w:color w:val="000000" w:themeColor="text1"/>
                <w:sz w:val="26"/>
                <w:szCs w:val="26"/>
              </w:rPr>
              <w:t>1.245,73</w:t>
            </w:r>
          </w:p>
        </w:tc>
        <w:tc>
          <w:tcPr>
            <w:tcW w:w="1423" w:type="dxa"/>
            <w:vAlign w:val="center"/>
          </w:tcPr>
          <w:p w14:paraId="1FB0D0E8" w14:textId="056A965B" w:rsidR="00E11B64" w:rsidRPr="00636EC1" w:rsidRDefault="00E11B64" w:rsidP="00E11B64">
            <w:pPr>
              <w:pStyle w:val="NormalWeb"/>
              <w:spacing w:before="40" w:beforeAutospacing="0" w:after="40" w:afterAutospacing="0"/>
              <w:ind w:hanging="54"/>
              <w:jc w:val="center"/>
              <w:rPr>
                <w:color w:val="000000" w:themeColor="text1"/>
                <w:sz w:val="26"/>
                <w:szCs w:val="26"/>
                <w:lang w:val="da-DK"/>
              </w:rPr>
            </w:pPr>
            <w:r w:rsidRPr="00636EC1">
              <w:rPr>
                <w:color w:val="000000" w:themeColor="text1"/>
                <w:sz w:val="26"/>
                <w:szCs w:val="26"/>
              </w:rPr>
              <w:t>1.356,85</w:t>
            </w:r>
          </w:p>
        </w:tc>
      </w:tr>
      <w:tr w:rsidR="00E11B64" w:rsidRPr="00636EC1" w14:paraId="435BC155" w14:textId="77777777" w:rsidTr="009727C4">
        <w:tc>
          <w:tcPr>
            <w:tcW w:w="4809" w:type="dxa"/>
            <w:vAlign w:val="center"/>
          </w:tcPr>
          <w:p w14:paraId="22DA0AA0" w14:textId="77777777" w:rsidR="00E11B64" w:rsidRPr="00636EC1" w:rsidRDefault="00E11B64" w:rsidP="00E11B64">
            <w:pPr>
              <w:pStyle w:val="NormalWeb"/>
              <w:spacing w:before="40" w:beforeAutospacing="0" w:after="40" w:afterAutospacing="0"/>
              <w:ind w:firstLine="37"/>
              <w:rPr>
                <w:color w:val="000000" w:themeColor="text1"/>
                <w:sz w:val="26"/>
                <w:szCs w:val="26"/>
                <w:lang w:val="da-DK"/>
              </w:rPr>
            </w:pPr>
            <w:r w:rsidRPr="00636EC1">
              <w:rPr>
                <w:color w:val="000000" w:themeColor="text1"/>
                <w:sz w:val="26"/>
                <w:szCs w:val="26"/>
                <w:lang w:val="da-DK"/>
              </w:rPr>
              <w:t>Công nghiệp - Xây</w:t>
            </w:r>
            <w:r w:rsidRPr="00636EC1">
              <w:rPr>
                <w:color w:val="000000" w:themeColor="text1"/>
                <w:sz w:val="26"/>
                <w:szCs w:val="26"/>
                <w:lang w:val="vi-VN"/>
              </w:rPr>
              <w:t xml:space="preserve"> dựng</w:t>
            </w:r>
          </w:p>
        </w:tc>
        <w:tc>
          <w:tcPr>
            <w:tcW w:w="1559" w:type="dxa"/>
            <w:vAlign w:val="center"/>
          </w:tcPr>
          <w:p w14:paraId="21D6585F" w14:textId="38EFB16A" w:rsidR="00E11B64" w:rsidRPr="00636EC1" w:rsidRDefault="00E11B64" w:rsidP="00E11B64">
            <w:pPr>
              <w:pStyle w:val="NormalWeb"/>
              <w:spacing w:before="40" w:beforeAutospacing="0" w:after="40" w:afterAutospacing="0"/>
              <w:ind w:hanging="54"/>
              <w:jc w:val="center"/>
              <w:rPr>
                <w:color w:val="000000" w:themeColor="text1"/>
                <w:sz w:val="26"/>
                <w:szCs w:val="26"/>
                <w:lang w:val="da-DK"/>
              </w:rPr>
            </w:pPr>
            <w:r w:rsidRPr="00636EC1">
              <w:rPr>
                <w:color w:val="000000" w:themeColor="text1"/>
                <w:sz w:val="26"/>
                <w:szCs w:val="26"/>
              </w:rPr>
              <w:t>1.529,00</w:t>
            </w:r>
          </w:p>
        </w:tc>
        <w:tc>
          <w:tcPr>
            <w:tcW w:w="1423" w:type="dxa"/>
            <w:vAlign w:val="center"/>
          </w:tcPr>
          <w:p w14:paraId="3708E97D" w14:textId="714E8D21" w:rsidR="00E11B64" w:rsidRPr="00636EC1" w:rsidRDefault="00E11B64" w:rsidP="00E11B64">
            <w:pPr>
              <w:pStyle w:val="NormalWeb"/>
              <w:spacing w:before="40" w:beforeAutospacing="0" w:after="40" w:afterAutospacing="0"/>
              <w:ind w:hanging="54"/>
              <w:jc w:val="center"/>
              <w:rPr>
                <w:color w:val="000000" w:themeColor="text1"/>
                <w:sz w:val="26"/>
                <w:szCs w:val="26"/>
                <w:lang w:val="da-DK"/>
              </w:rPr>
            </w:pPr>
            <w:r w:rsidRPr="00636EC1">
              <w:rPr>
                <w:color w:val="000000" w:themeColor="text1"/>
                <w:sz w:val="26"/>
                <w:szCs w:val="26"/>
              </w:rPr>
              <w:t>1.672,27</w:t>
            </w:r>
          </w:p>
        </w:tc>
        <w:tc>
          <w:tcPr>
            <w:tcW w:w="1423" w:type="dxa"/>
            <w:vAlign w:val="center"/>
          </w:tcPr>
          <w:p w14:paraId="6BF223FE" w14:textId="42D7A223" w:rsidR="00E11B64" w:rsidRPr="00636EC1" w:rsidRDefault="00E11B64" w:rsidP="00E11B64">
            <w:pPr>
              <w:pStyle w:val="NormalWeb"/>
              <w:spacing w:before="40" w:beforeAutospacing="0" w:after="40" w:afterAutospacing="0"/>
              <w:ind w:hanging="54"/>
              <w:jc w:val="center"/>
              <w:rPr>
                <w:color w:val="000000" w:themeColor="text1"/>
                <w:sz w:val="26"/>
                <w:szCs w:val="26"/>
                <w:lang w:val="da-DK"/>
              </w:rPr>
            </w:pPr>
            <w:r w:rsidRPr="00636EC1">
              <w:rPr>
                <w:color w:val="000000" w:themeColor="text1"/>
                <w:sz w:val="26"/>
                <w:szCs w:val="26"/>
              </w:rPr>
              <w:t>1.828,63</w:t>
            </w:r>
          </w:p>
        </w:tc>
      </w:tr>
      <w:tr w:rsidR="00E11B64" w:rsidRPr="00636EC1" w14:paraId="049CA1FF" w14:textId="77777777" w:rsidTr="009727C4">
        <w:tc>
          <w:tcPr>
            <w:tcW w:w="4809" w:type="dxa"/>
            <w:vAlign w:val="center"/>
          </w:tcPr>
          <w:p w14:paraId="3214AFAC" w14:textId="28B03BE8" w:rsidR="00E11B64" w:rsidRPr="00636EC1" w:rsidRDefault="001B3DAC" w:rsidP="00E11B64">
            <w:pPr>
              <w:pStyle w:val="NormalWeb"/>
              <w:spacing w:before="40" w:beforeAutospacing="0" w:after="40" w:afterAutospacing="0"/>
              <w:ind w:firstLine="37"/>
              <w:rPr>
                <w:color w:val="000000" w:themeColor="text1"/>
                <w:sz w:val="26"/>
                <w:szCs w:val="26"/>
                <w:lang w:val="da-DK"/>
              </w:rPr>
            </w:pPr>
            <w:r w:rsidRPr="00636EC1">
              <w:rPr>
                <w:color w:val="000000" w:themeColor="text1"/>
                <w:sz w:val="26"/>
                <w:szCs w:val="26"/>
                <w:lang w:val="da-DK"/>
              </w:rPr>
              <w:t>Nông - Lâm - Thủy sản</w:t>
            </w:r>
          </w:p>
        </w:tc>
        <w:tc>
          <w:tcPr>
            <w:tcW w:w="1559" w:type="dxa"/>
            <w:vAlign w:val="center"/>
          </w:tcPr>
          <w:p w14:paraId="5EA4327F" w14:textId="2A9A955D" w:rsidR="00E11B64" w:rsidRPr="00636EC1" w:rsidRDefault="00E11B64" w:rsidP="00E11B64">
            <w:pPr>
              <w:pStyle w:val="NormalWeb"/>
              <w:spacing w:before="40" w:beforeAutospacing="0" w:after="40" w:afterAutospacing="0"/>
              <w:ind w:hanging="54"/>
              <w:jc w:val="center"/>
              <w:rPr>
                <w:color w:val="000000" w:themeColor="text1"/>
                <w:sz w:val="26"/>
                <w:szCs w:val="26"/>
                <w:lang w:val="da-DK"/>
              </w:rPr>
            </w:pPr>
            <w:r w:rsidRPr="00636EC1">
              <w:rPr>
                <w:color w:val="000000" w:themeColor="text1"/>
                <w:sz w:val="26"/>
                <w:szCs w:val="26"/>
              </w:rPr>
              <w:t>624,81</w:t>
            </w:r>
          </w:p>
        </w:tc>
        <w:tc>
          <w:tcPr>
            <w:tcW w:w="1423" w:type="dxa"/>
            <w:vAlign w:val="center"/>
          </w:tcPr>
          <w:p w14:paraId="5C322A3F" w14:textId="2C3E0BFD" w:rsidR="00E11B64" w:rsidRPr="00636EC1" w:rsidRDefault="00E11B64" w:rsidP="00E11B64">
            <w:pPr>
              <w:pStyle w:val="NormalWeb"/>
              <w:spacing w:before="40" w:beforeAutospacing="0" w:after="40" w:afterAutospacing="0"/>
              <w:ind w:hanging="54"/>
              <w:jc w:val="center"/>
              <w:rPr>
                <w:color w:val="000000" w:themeColor="text1"/>
                <w:sz w:val="26"/>
                <w:szCs w:val="26"/>
                <w:lang w:val="da-DK"/>
              </w:rPr>
            </w:pPr>
            <w:r w:rsidRPr="00636EC1">
              <w:rPr>
                <w:color w:val="000000" w:themeColor="text1"/>
                <w:sz w:val="26"/>
                <w:szCs w:val="26"/>
              </w:rPr>
              <w:t>671,17</w:t>
            </w:r>
          </w:p>
        </w:tc>
        <w:tc>
          <w:tcPr>
            <w:tcW w:w="1423" w:type="dxa"/>
            <w:vAlign w:val="center"/>
          </w:tcPr>
          <w:p w14:paraId="0B8B933F" w14:textId="426B3390" w:rsidR="00E11B64" w:rsidRPr="00636EC1" w:rsidRDefault="00E11B64" w:rsidP="00E11B64">
            <w:pPr>
              <w:pStyle w:val="NormalWeb"/>
              <w:spacing w:before="40" w:beforeAutospacing="0" w:after="40" w:afterAutospacing="0"/>
              <w:ind w:hanging="54"/>
              <w:jc w:val="center"/>
              <w:rPr>
                <w:color w:val="000000" w:themeColor="text1"/>
                <w:sz w:val="26"/>
                <w:szCs w:val="26"/>
                <w:lang w:val="da-DK"/>
              </w:rPr>
            </w:pPr>
            <w:r w:rsidRPr="00636EC1">
              <w:rPr>
                <w:color w:val="000000" w:themeColor="text1"/>
                <w:sz w:val="26"/>
                <w:szCs w:val="26"/>
              </w:rPr>
              <w:t>723,72</w:t>
            </w:r>
          </w:p>
        </w:tc>
      </w:tr>
    </w:tbl>
    <w:p w14:paraId="07FF5968" w14:textId="36C52B70" w:rsidR="00ED223E" w:rsidRPr="00636EC1" w:rsidRDefault="00ED223E" w:rsidP="001E6C82">
      <w:pPr>
        <w:shd w:val="clear" w:color="auto" w:fill="FFFFFF"/>
        <w:snapToGrid w:val="0"/>
        <w:ind w:firstLine="709"/>
        <w:jc w:val="both"/>
        <w:textAlignment w:val="baseline"/>
        <w:rPr>
          <w:color w:val="000000" w:themeColor="text1"/>
          <w:lang w:val="it-IT"/>
        </w:rPr>
      </w:pPr>
      <w:r w:rsidRPr="00636EC1">
        <w:rPr>
          <w:color w:val="000000" w:themeColor="text1"/>
          <w:lang w:val="it-IT"/>
        </w:rPr>
        <w:t xml:space="preserve">b) </w:t>
      </w:r>
      <w:r w:rsidRPr="00636EC1">
        <w:rPr>
          <w:color w:val="000000" w:themeColor="text1"/>
          <w:szCs w:val="28"/>
          <w:lang w:val="it-IT"/>
        </w:rPr>
        <w:t xml:space="preserve">Cơ cấu kinh tế của xã chuyển dịch tích cực theo hướng giảm nhanh tỷ trọng ngành nông - lâm </w:t>
      </w:r>
      <w:r w:rsidR="00A11612" w:rsidRPr="00636EC1">
        <w:rPr>
          <w:color w:val="000000" w:themeColor="text1"/>
          <w:szCs w:val="28"/>
          <w:lang w:val="it-IT"/>
        </w:rPr>
        <w:t>-</w:t>
      </w:r>
      <w:r w:rsidRPr="00636EC1">
        <w:rPr>
          <w:color w:val="000000" w:themeColor="text1"/>
          <w:szCs w:val="28"/>
          <w:lang w:val="it-IT"/>
        </w:rPr>
        <w:t xml:space="preserve"> </w:t>
      </w:r>
      <w:r w:rsidR="00A11612" w:rsidRPr="00636EC1">
        <w:rPr>
          <w:color w:val="000000" w:themeColor="text1"/>
          <w:szCs w:val="28"/>
          <w:lang w:val="it-IT"/>
        </w:rPr>
        <w:t>thủy sản</w:t>
      </w:r>
      <w:r w:rsidRPr="00636EC1">
        <w:rPr>
          <w:color w:val="000000" w:themeColor="text1"/>
          <w:szCs w:val="28"/>
          <w:lang w:val="it-IT"/>
        </w:rPr>
        <w:t>, đồng thời tăng nhanh tỷ trọng ngành thương mại - dịch vụ và công nghiệp - xây dựng, trong đó năm 202</w:t>
      </w:r>
      <w:r w:rsidR="00A11612" w:rsidRPr="00636EC1">
        <w:rPr>
          <w:color w:val="000000" w:themeColor="text1"/>
          <w:szCs w:val="28"/>
          <w:lang w:val="it-IT"/>
        </w:rPr>
        <w:t>5</w:t>
      </w:r>
      <w:r w:rsidRPr="00636EC1">
        <w:rPr>
          <w:color w:val="000000" w:themeColor="text1"/>
          <w:szCs w:val="28"/>
          <w:lang w:val="it-IT"/>
        </w:rPr>
        <w:t xml:space="preserve">: khu vực thương mại - dịch vụ </w:t>
      </w:r>
      <w:r w:rsidRPr="00636EC1">
        <w:rPr>
          <w:color w:val="000000" w:themeColor="text1"/>
          <w:szCs w:val="28"/>
          <w:lang w:val="it-IT"/>
        </w:rPr>
        <w:lastRenderedPageBreak/>
        <w:t xml:space="preserve">chiếm </w:t>
      </w:r>
      <w:r w:rsidR="00A92371" w:rsidRPr="00636EC1">
        <w:rPr>
          <w:color w:val="000000" w:themeColor="text1"/>
          <w:szCs w:val="28"/>
        </w:rPr>
        <w:t>34,71</w:t>
      </w:r>
      <w:r w:rsidRPr="00636EC1">
        <w:rPr>
          <w:color w:val="000000" w:themeColor="text1"/>
          <w:szCs w:val="28"/>
          <w:lang w:val="it-IT"/>
        </w:rPr>
        <w:t xml:space="preserve">%, khu vực công nghiệp - xây dựng chiếm </w:t>
      </w:r>
      <w:r w:rsidR="00382D00" w:rsidRPr="00636EC1">
        <w:rPr>
          <w:color w:val="000000" w:themeColor="text1"/>
          <w:szCs w:val="28"/>
        </w:rPr>
        <w:t>46,</w:t>
      </w:r>
      <w:r w:rsidR="00A92371" w:rsidRPr="00636EC1">
        <w:rPr>
          <w:color w:val="000000" w:themeColor="text1"/>
          <w:szCs w:val="28"/>
        </w:rPr>
        <w:t>78</w:t>
      </w:r>
      <w:r w:rsidRPr="00636EC1">
        <w:rPr>
          <w:color w:val="000000" w:themeColor="text1"/>
          <w:szCs w:val="28"/>
          <w:lang w:val="it-IT"/>
        </w:rPr>
        <w:t xml:space="preserve">% và khu vực nông - lâm nghiệp - thủy sản chiếm </w:t>
      </w:r>
      <w:r w:rsidR="00382D00" w:rsidRPr="00636EC1">
        <w:rPr>
          <w:color w:val="000000" w:themeColor="text1"/>
          <w:szCs w:val="28"/>
        </w:rPr>
        <w:t>1</w:t>
      </w:r>
      <w:r w:rsidR="00A92371" w:rsidRPr="00636EC1">
        <w:rPr>
          <w:color w:val="000000" w:themeColor="text1"/>
          <w:szCs w:val="28"/>
        </w:rPr>
        <w:t>8,51</w:t>
      </w:r>
      <w:r w:rsidRPr="00636EC1">
        <w:rPr>
          <w:color w:val="000000" w:themeColor="text1"/>
          <w:szCs w:val="28"/>
          <w:lang w:val="it-IT"/>
        </w:rPr>
        <w:t>% trong cơ cấu kinh tế của xã.</w:t>
      </w:r>
    </w:p>
    <w:p w14:paraId="24FDAA81" w14:textId="481F26E6" w:rsidR="00ED223E" w:rsidRPr="007C3D0F" w:rsidRDefault="00ED223E" w:rsidP="001E6C82">
      <w:pPr>
        <w:shd w:val="clear" w:color="auto" w:fill="FFFFFF"/>
        <w:snapToGrid w:val="0"/>
        <w:ind w:firstLine="709"/>
        <w:jc w:val="both"/>
        <w:textAlignment w:val="baseline"/>
        <w:rPr>
          <w:color w:val="000000" w:themeColor="text1"/>
          <w:spacing w:val="-4"/>
          <w:szCs w:val="28"/>
          <w:lang w:val="it-IT"/>
        </w:rPr>
      </w:pPr>
      <w:r w:rsidRPr="007C3D0F">
        <w:rPr>
          <w:color w:val="000000" w:themeColor="text1"/>
          <w:spacing w:val="-4"/>
          <w:lang w:val="it-IT"/>
        </w:rPr>
        <w:t xml:space="preserve">c) </w:t>
      </w:r>
      <w:r w:rsidR="009F7825" w:rsidRPr="007C3D0F">
        <w:rPr>
          <w:color w:val="000000" w:themeColor="text1"/>
          <w:spacing w:val="-4"/>
          <w:szCs w:val="28"/>
          <w:lang w:val="da-DK"/>
        </w:rPr>
        <w:t xml:space="preserve">Giai đoạn 2023 - 2025, thu nhập của người dân trên địa bàn xã tiếp tục tăng cao, đời sống người dân ngày càng cải thiện đáng kể; trong đó, </w:t>
      </w:r>
      <w:r w:rsidR="009F7825" w:rsidRPr="007C3D0F">
        <w:rPr>
          <w:color w:val="000000" w:themeColor="text1"/>
          <w:szCs w:val="28"/>
          <w:lang w:val="sv-SE"/>
        </w:rPr>
        <w:t xml:space="preserve">năm 2023 là </w:t>
      </w:r>
      <w:r w:rsidR="00BA1796" w:rsidRPr="007C3D0F">
        <w:rPr>
          <w:color w:val="000000" w:themeColor="text1"/>
          <w:szCs w:val="28"/>
          <w:lang w:val="sv-SE"/>
        </w:rPr>
        <w:t>68,25</w:t>
      </w:r>
      <w:r w:rsidR="009F7825" w:rsidRPr="007C3D0F">
        <w:rPr>
          <w:color w:val="000000" w:themeColor="text1"/>
          <w:szCs w:val="28"/>
          <w:lang w:val="sv-SE"/>
        </w:rPr>
        <w:t xml:space="preserve"> </w:t>
      </w:r>
      <w:r w:rsidR="009F7825" w:rsidRPr="007C3D0F">
        <w:rPr>
          <w:color w:val="000000" w:themeColor="text1"/>
          <w:spacing w:val="-4"/>
          <w:szCs w:val="28"/>
          <w:lang w:val="da-DK"/>
        </w:rPr>
        <w:t xml:space="preserve">triệu đồng/người/năm, </w:t>
      </w:r>
      <w:r w:rsidR="009F7825" w:rsidRPr="007C3D0F">
        <w:rPr>
          <w:color w:val="000000" w:themeColor="text1"/>
          <w:szCs w:val="28"/>
          <w:lang w:val="sv-SE"/>
        </w:rPr>
        <w:t xml:space="preserve">năm 2024 là </w:t>
      </w:r>
      <w:r w:rsidR="00BA1796" w:rsidRPr="007C3D0F">
        <w:rPr>
          <w:color w:val="000000" w:themeColor="text1"/>
          <w:szCs w:val="28"/>
          <w:lang w:val="sv-SE"/>
        </w:rPr>
        <w:t>71,84</w:t>
      </w:r>
      <w:r w:rsidR="009F7825" w:rsidRPr="007C3D0F">
        <w:rPr>
          <w:color w:val="000000" w:themeColor="text1"/>
          <w:szCs w:val="28"/>
          <w:lang w:val="sv-SE"/>
        </w:rPr>
        <w:t xml:space="preserve"> </w:t>
      </w:r>
      <w:r w:rsidR="009F7825" w:rsidRPr="007C3D0F">
        <w:rPr>
          <w:color w:val="000000" w:themeColor="text1"/>
          <w:spacing w:val="-4"/>
          <w:szCs w:val="28"/>
          <w:lang w:val="da-DK"/>
        </w:rPr>
        <w:t xml:space="preserve">triệu đồng/người/năm, </w:t>
      </w:r>
      <w:r w:rsidR="009F7825" w:rsidRPr="007C3D0F">
        <w:rPr>
          <w:color w:val="000000" w:themeColor="text1"/>
          <w:szCs w:val="28"/>
          <w:lang w:val="sv-SE"/>
        </w:rPr>
        <w:t xml:space="preserve">năm 2025 là </w:t>
      </w:r>
      <w:r w:rsidR="00BA1796" w:rsidRPr="007C3D0F">
        <w:rPr>
          <w:color w:val="000000" w:themeColor="text1"/>
          <w:spacing w:val="-4"/>
          <w:szCs w:val="28"/>
          <w:lang w:val="da-DK"/>
        </w:rPr>
        <w:t>79,60</w:t>
      </w:r>
      <w:r w:rsidR="009F7825" w:rsidRPr="007C3D0F">
        <w:rPr>
          <w:color w:val="000000" w:themeColor="text1"/>
          <w:szCs w:val="28"/>
          <w:lang w:val="sv-SE"/>
        </w:rPr>
        <w:t xml:space="preserve"> </w:t>
      </w:r>
      <w:r w:rsidR="009F7825" w:rsidRPr="007C3D0F">
        <w:rPr>
          <w:color w:val="000000" w:themeColor="text1"/>
          <w:spacing w:val="-4"/>
          <w:szCs w:val="28"/>
          <w:lang w:val="da-DK"/>
        </w:rPr>
        <w:t>triệu đồng/người/năm</w:t>
      </w:r>
      <w:r w:rsidRPr="007C3D0F">
        <w:rPr>
          <w:color w:val="000000" w:themeColor="text1"/>
          <w:spacing w:val="-4"/>
          <w:szCs w:val="28"/>
          <w:lang w:val="vi-VN"/>
        </w:rPr>
        <w:t>.</w:t>
      </w:r>
    </w:p>
    <w:p w14:paraId="3282CC5D" w14:textId="4903D862" w:rsidR="00ED223E" w:rsidRPr="00DC25A9" w:rsidRDefault="00ED223E" w:rsidP="001E6C82">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it-IT"/>
        </w:rPr>
      </w:pPr>
      <w:r w:rsidRPr="00DC25A9">
        <w:rPr>
          <w:color w:val="000000" w:themeColor="text1"/>
          <w:szCs w:val="28"/>
          <w:lang w:val="sv-SE" w:eastAsia="vi-VN"/>
        </w:rPr>
        <w:t xml:space="preserve">d) </w:t>
      </w:r>
      <w:r w:rsidRPr="00DC25A9">
        <w:rPr>
          <w:color w:val="000000" w:themeColor="text1"/>
          <w:szCs w:val="28"/>
          <w:lang w:val="it-IT"/>
        </w:rPr>
        <w:t xml:space="preserve">Tổng thu ngân sách trên địa bàn xã </w:t>
      </w:r>
      <w:r w:rsidR="007C3D0F" w:rsidRPr="00DC25A9">
        <w:rPr>
          <w:color w:val="000000" w:themeColor="text1"/>
          <w:szCs w:val="28"/>
          <w:lang w:val="it-IT"/>
        </w:rPr>
        <w:t>Châu Ninh</w:t>
      </w:r>
      <w:r w:rsidRPr="00DC25A9">
        <w:rPr>
          <w:color w:val="000000" w:themeColor="text1"/>
          <w:szCs w:val="28"/>
          <w:lang w:val="it-IT"/>
        </w:rPr>
        <w:t xml:space="preserve"> năm 202</w:t>
      </w:r>
      <w:r w:rsidR="005B4C75" w:rsidRPr="00DC25A9">
        <w:rPr>
          <w:color w:val="000000" w:themeColor="text1"/>
          <w:szCs w:val="28"/>
          <w:lang w:val="it-IT"/>
        </w:rPr>
        <w:t>5</w:t>
      </w:r>
      <w:r w:rsidRPr="00DC25A9">
        <w:rPr>
          <w:color w:val="000000" w:themeColor="text1"/>
          <w:szCs w:val="28"/>
          <w:lang w:val="it-IT"/>
        </w:rPr>
        <w:t xml:space="preserve"> đạt </w:t>
      </w:r>
      <w:r w:rsidR="00A6766D" w:rsidRPr="00DC25A9">
        <w:rPr>
          <w:color w:val="000000" w:themeColor="text1"/>
          <w:szCs w:val="28"/>
          <w:lang w:val="it-IT"/>
        </w:rPr>
        <w:t>301,39</w:t>
      </w:r>
      <w:r w:rsidRPr="00DC25A9">
        <w:rPr>
          <w:color w:val="000000" w:themeColor="text1"/>
          <w:szCs w:val="28"/>
          <w:lang w:val="it-IT"/>
        </w:rPr>
        <w:t xml:space="preserve"> tỷ đồng; tổng chi ngân sách năm 202</w:t>
      </w:r>
      <w:r w:rsidR="005B4C75" w:rsidRPr="00DC25A9">
        <w:rPr>
          <w:color w:val="000000" w:themeColor="text1"/>
          <w:szCs w:val="28"/>
          <w:lang w:val="it-IT"/>
        </w:rPr>
        <w:t>5</w:t>
      </w:r>
      <w:r w:rsidRPr="00DC25A9">
        <w:rPr>
          <w:color w:val="000000" w:themeColor="text1"/>
          <w:szCs w:val="28"/>
          <w:lang w:val="it-IT"/>
        </w:rPr>
        <w:t xml:space="preserve"> đạt </w:t>
      </w:r>
      <w:r w:rsidR="00A6766D" w:rsidRPr="00DC25A9">
        <w:rPr>
          <w:color w:val="000000" w:themeColor="text1"/>
          <w:szCs w:val="28"/>
          <w:lang w:val="it-IT"/>
        </w:rPr>
        <w:t>265,38</w:t>
      </w:r>
      <w:r w:rsidRPr="00DC25A9">
        <w:rPr>
          <w:color w:val="000000" w:themeColor="text1"/>
          <w:szCs w:val="28"/>
          <w:lang w:val="it-IT"/>
        </w:rPr>
        <w:t xml:space="preserve"> tỷ đồng</w:t>
      </w:r>
      <w:r w:rsidR="00D90F01" w:rsidRPr="00DC25A9">
        <w:rPr>
          <w:color w:val="000000" w:themeColor="text1"/>
          <w:szCs w:val="28"/>
          <w:lang w:val="it-IT"/>
        </w:rPr>
        <w:t>,</w:t>
      </w:r>
      <w:r w:rsidRPr="00DC25A9">
        <w:rPr>
          <w:color w:val="000000" w:themeColor="text1"/>
          <w:szCs w:val="28"/>
          <w:lang w:val="it-IT"/>
        </w:rPr>
        <w:t xml:space="preserve"> trong đó chi thường xuyên đạt </w:t>
      </w:r>
      <w:r w:rsidR="00DC25A9" w:rsidRPr="00DC25A9">
        <w:rPr>
          <w:color w:val="000000" w:themeColor="text1"/>
          <w:szCs w:val="28"/>
          <w:lang w:val="it-IT"/>
        </w:rPr>
        <w:t>184,23</w:t>
      </w:r>
      <w:r w:rsidRPr="00DC25A9">
        <w:rPr>
          <w:color w:val="000000" w:themeColor="text1"/>
          <w:szCs w:val="28"/>
          <w:lang w:val="it-IT"/>
        </w:rPr>
        <w:t xml:space="preserve"> tỷ đồng</w:t>
      </w:r>
      <w:r w:rsidR="00D90F01" w:rsidRPr="00DC25A9">
        <w:rPr>
          <w:color w:val="000000" w:themeColor="text1"/>
          <w:szCs w:val="28"/>
          <w:lang w:val="it-IT"/>
        </w:rPr>
        <w:t xml:space="preserve">, chi đầu tư phát triển đạt </w:t>
      </w:r>
      <w:r w:rsidR="00DC25A9" w:rsidRPr="00DC25A9">
        <w:rPr>
          <w:color w:val="000000" w:themeColor="text1"/>
          <w:szCs w:val="28"/>
          <w:lang w:val="it-IT"/>
        </w:rPr>
        <w:t>56,13</w:t>
      </w:r>
      <w:r w:rsidR="00B838E1" w:rsidRPr="00DC25A9">
        <w:rPr>
          <w:color w:val="000000" w:themeColor="text1"/>
          <w:szCs w:val="28"/>
          <w:lang w:val="it-IT"/>
        </w:rPr>
        <w:t xml:space="preserve"> tỷ đồng</w:t>
      </w:r>
      <w:r w:rsidRPr="00DC25A9">
        <w:rPr>
          <w:color w:val="000000" w:themeColor="text1"/>
          <w:szCs w:val="28"/>
          <w:lang w:val="it-IT"/>
        </w:rPr>
        <w:t>. Cân đối có dư.</w:t>
      </w:r>
    </w:p>
    <w:p w14:paraId="4EB99237" w14:textId="6A8FD969" w:rsidR="00925882" w:rsidRPr="00C47C42" w:rsidRDefault="00ED223E" w:rsidP="001E6C82">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it-IT"/>
        </w:rPr>
      </w:pPr>
      <w:r w:rsidRPr="00C47C42">
        <w:rPr>
          <w:color w:val="000000" w:themeColor="text1"/>
          <w:szCs w:val="28"/>
          <w:lang w:val="it-IT"/>
        </w:rPr>
        <w:t>đ) Tỷ lệ hộ nghèo theo chuẩn nghèo đa chiều bình quân giai đoạn 202</w:t>
      </w:r>
      <w:r w:rsidR="005B4C75" w:rsidRPr="00C47C42">
        <w:rPr>
          <w:color w:val="000000" w:themeColor="text1"/>
          <w:szCs w:val="28"/>
          <w:lang w:val="it-IT"/>
        </w:rPr>
        <w:t>3</w:t>
      </w:r>
      <w:r w:rsidRPr="00C47C42">
        <w:rPr>
          <w:color w:val="000000" w:themeColor="text1"/>
          <w:szCs w:val="28"/>
          <w:lang w:val="it-IT"/>
        </w:rPr>
        <w:t xml:space="preserve"> - 202</w:t>
      </w:r>
      <w:r w:rsidR="005B4C75" w:rsidRPr="00C47C42">
        <w:rPr>
          <w:color w:val="000000" w:themeColor="text1"/>
          <w:szCs w:val="28"/>
          <w:lang w:val="it-IT"/>
        </w:rPr>
        <w:t>5</w:t>
      </w:r>
      <w:r w:rsidRPr="00C47C42">
        <w:rPr>
          <w:color w:val="000000" w:themeColor="text1"/>
          <w:szCs w:val="28"/>
          <w:lang w:val="it-IT"/>
        </w:rPr>
        <w:t xml:space="preserve"> của xã </w:t>
      </w:r>
      <w:r w:rsidR="00D260BD" w:rsidRPr="00C47C42">
        <w:rPr>
          <w:color w:val="000000" w:themeColor="text1"/>
          <w:szCs w:val="28"/>
          <w:lang w:val="it-IT"/>
        </w:rPr>
        <w:t>Châu Ninh</w:t>
      </w:r>
      <w:r w:rsidRPr="00C47C42">
        <w:rPr>
          <w:color w:val="000000" w:themeColor="text1"/>
          <w:szCs w:val="28"/>
          <w:lang w:val="it-IT"/>
        </w:rPr>
        <w:t xml:space="preserve"> là </w:t>
      </w:r>
      <w:r w:rsidR="00D90F01" w:rsidRPr="00C47C42">
        <w:rPr>
          <w:color w:val="000000" w:themeColor="text1"/>
          <w:szCs w:val="28"/>
          <w:lang w:val="it-IT"/>
        </w:rPr>
        <w:t>0,</w:t>
      </w:r>
      <w:r w:rsidR="0032768A" w:rsidRPr="00C47C42">
        <w:rPr>
          <w:color w:val="000000" w:themeColor="text1"/>
          <w:szCs w:val="28"/>
          <w:lang w:val="it-IT"/>
        </w:rPr>
        <w:t>7</w:t>
      </w:r>
      <w:r w:rsidR="004F2AA0" w:rsidRPr="00C47C42">
        <w:rPr>
          <w:color w:val="000000" w:themeColor="text1"/>
          <w:szCs w:val="28"/>
          <w:lang w:val="it-IT"/>
        </w:rPr>
        <w:t>1</w:t>
      </w:r>
      <w:r w:rsidRPr="00C47C42">
        <w:rPr>
          <w:color w:val="000000" w:themeColor="text1"/>
          <w:szCs w:val="28"/>
          <w:lang w:val="it-IT"/>
        </w:rPr>
        <w:t>%, trong đó: năm 202</w:t>
      </w:r>
      <w:r w:rsidR="005B4C75" w:rsidRPr="00C47C42">
        <w:rPr>
          <w:color w:val="000000" w:themeColor="text1"/>
          <w:szCs w:val="28"/>
          <w:lang w:val="it-IT"/>
        </w:rPr>
        <w:t>3</w:t>
      </w:r>
      <w:r w:rsidRPr="00C47C42">
        <w:rPr>
          <w:color w:val="000000" w:themeColor="text1"/>
          <w:szCs w:val="28"/>
          <w:lang w:val="it-IT"/>
        </w:rPr>
        <w:t xml:space="preserve"> là </w:t>
      </w:r>
      <w:r w:rsidR="0032768A" w:rsidRPr="00C47C42">
        <w:rPr>
          <w:color w:val="000000" w:themeColor="text1"/>
          <w:szCs w:val="28"/>
          <w:lang w:val="it-IT"/>
        </w:rPr>
        <w:t>1,</w:t>
      </w:r>
      <w:r w:rsidR="004F2AA0" w:rsidRPr="00C47C42">
        <w:rPr>
          <w:color w:val="000000" w:themeColor="text1"/>
          <w:szCs w:val="28"/>
          <w:lang w:val="it-IT"/>
        </w:rPr>
        <w:t>05</w:t>
      </w:r>
      <w:r w:rsidRPr="00C47C42">
        <w:rPr>
          <w:color w:val="000000" w:themeColor="text1"/>
          <w:szCs w:val="28"/>
          <w:lang w:val="it-IT"/>
        </w:rPr>
        <w:t>%, năm 202</w:t>
      </w:r>
      <w:r w:rsidR="005B4C75" w:rsidRPr="00C47C42">
        <w:rPr>
          <w:color w:val="000000" w:themeColor="text1"/>
          <w:szCs w:val="28"/>
          <w:lang w:val="it-IT"/>
        </w:rPr>
        <w:t>4</w:t>
      </w:r>
      <w:r w:rsidRPr="00C47C42">
        <w:rPr>
          <w:color w:val="000000" w:themeColor="text1"/>
          <w:szCs w:val="28"/>
          <w:lang w:val="it-IT"/>
        </w:rPr>
        <w:t xml:space="preserve"> là </w:t>
      </w:r>
      <w:r w:rsidR="00D90F01" w:rsidRPr="00C47C42">
        <w:rPr>
          <w:color w:val="000000" w:themeColor="text1"/>
          <w:szCs w:val="28"/>
          <w:lang w:val="it-IT"/>
        </w:rPr>
        <w:t>0,</w:t>
      </w:r>
      <w:r w:rsidR="004F2AA0" w:rsidRPr="00C47C42">
        <w:rPr>
          <w:color w:val="000000" w:themeColor="text1"/>
          <w:szCs w:val="28"/>
          <w:lang w:val="it-IT"/>
        </w:rPr>
        <w:t>77</w:t>
      </w:r>
      <w:r w:rsidRPr="00C47C42">
        <w:rPr>
          <w:color w:val="000000" w:themeColor="text1"/>
          <w:szCs w:val="28"/>
          <w:lang w:val="it-IT"/>
        </w:rPr>
        <w:t>% và năm 202</w:t>
      </w:r>
      <w:r w:rsidR="005B4C75" w:rsidRPr="00C47C42">
        <w:rPr>
          <w:color w:val="000000" w:themeColor="text1"/>
          <w:szCs w:val="28"/>
          <w:lang w:val="it-IT"/>
        </w:rPr>
        <w:t>5</w:t>
      </w:r>
      <w:r w:rsidRPr="00C47C42">
        <w:rPr>
          <w:color w:val="000000" w:themeColor="text1"/>
          <w:szCs w:val="28"/>
          <w:lang w:val="it-IT"/>
        </w:rPr>
        <w:t xml:space="preserve"> là </w:t>
      </w:r>
      <w:r w:rsidR="00D90F01" w:rsidRPr="00C47C42">
        <w:rPr>
          <w:color w:val="000000" w:themeColor="text1"/>
          <w:szCs w:val="28"/>
          <w:lang w:val="it-IT"/>
        </w:rPr>
        <w:t>0,</w:t>
      </w:r>
      <w:r w:rsidR="004F2AA0" w:rsidRPr="00C47C42">
        <w:rPr>
          <w:color w:val="000000" w:themeColor="text1"/>
          <w:szCs w:val="28"/>
          <w:lang w:val="it-IT"/>
        </w:rPr>
        <w:t>30</w:t>
      </w:r>
      <w:r w:rsidRPr="00C47C42">
        <w:rPr>
          <w:color w:val="000000" w:themeColor="text1"/>
          <w:szCs w:val="28"/>
          <w:lang w:val="it-IT"/>
        </w:rPr>
        <w:t>%.</w:t>
      </w:r>
    </w:p>
    <w:p w14:paraId="4250593F" w14:textId="4CFDF0EA" w:rsidR="001E6C82" w:rsidRPr="00C47C42" w:rsidRDefault="00AB2800" w:rsidP="00ED223E">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color w:val="000000" w:themeColor="text1"/>
          <w:szCs w:val="28"/>
          <w:lang w:val="sv-SE"/>
        </w:rPr>
      </w:pPr>
      <w:r w:rsidRPr="00C47C42">
        <w:rPr>
          <w:b/>
          <w:bCs/>
          <w:color w:val="000000" w:themeColor="text1"/>
          <w:spacing w:val="-4"/>
          <w:szCs w:val="28"/>
          <w:shd w:val="clear" w:color="auto" w:fill="FFFFFF"/>
          <w:lang w:val="nl-NL"/>
        </w:rPr>
        <w:t xml:space="preserve">4.2. </w:t>
      </w:r>
      <w:r w:rsidRPr="00C47C42">
        <w:rPr>
          <w:b/>
          <w:bCs/>
          <w:color w:val="000000" w:themeColor="text1"/>
          <w:szCs w:val="28"/>
          <w:lang w:val="sv-SE"/>
        </w:rPr>
        <w:t>Phát triển các ngành, lĩnh vực</w:t>
      </w:r>
    </w:p>
    <w:p w14:paraId="76B01326" w14:textId="1304445E" w:rsidR="00AB2800" w:rsidRPr="00C47C42" w:rsidRDefault="003854ED" w:rsidP="00ED223E">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pacing w:val="-2"/>
          <w:szCs w:val="28"/>
          <w:lang w:val="sv-SE"/>
        </w:rPr>
      </w:pPr>
      <w:r w:rsidRPr="00C47C42">
        <w:rPr>
          <w:color w:val="000000" w:themeColor="text1"/>
          <w:szCs w:val="28"/>
          <w:lang w:val="sv-SE"/>
        </w:rPr>
        <w:t>a)</w:t>
      </w:r>
      <w:r w:rsidRPr="00C47C42">
        <w:rPr>
          <w:color w:val="000000" w:themeColor="text1"/>
          <w:szCs w:val="28"/>
          <w:lang w:val="vi-VN"/>
        </w:rPr>
        <w:t xml:space="preserve"> Về sản xuất nông</w:t>
      </w:r>
      <w:r w:rsidRPr="00C47C42">
        <w:rPr>
          <w:color w:val="000000" w:themeColor="text1"/>
          <w:szCs w:val="28"/>
          <w:lang w:val="nb-NO"/>
        </w:rPr>
        <w:t xml:space="preserve"> -</w:t>
      </w:r>
      <w:r w:rsidRPr="00C47C42">
        <w:rPr>
          <w:color w:val="000000" w:themeColor="text1"/>
          <w:szCs w:val="28"/>
          <w:lang w:val="vi-VN"/>
        </w:rPr>
        <w:t xml:space="preserve"> lâm</w:t>
      </w:r>
      <w:r w:rsidRPr="00C47C42">
        <w:rPr>
          <w:color w:val="000000" w:themeColor="text1"/>
          <w:szCs w:val="28"/>
          <w:lang w:val="nb-NO"/>
        </w:rPr>
        <w:t xml:space="preserve"> - thủy sản</w:t>
      </w:r>
      <w:r w:rsidR="006A269E" w:rsidRPr="00C47C42">
        <w:rPr>
          <w:color w:val="000000" w:themeColor="text1"/>
          <w:szCs w:val="28"/>
          <w:lang w:val="nb-NO"/>
        </w:rPr>
        <w:t xml:space="preserve">; </w:t>
      </w:r>
      <w:r w:rsidR="006A269E" w:rsidRPr="00C47C42">
        <w:rPr>
          <w:color w:val="000000" w:themeColor="text1"/>
          <w:spacing w:val="-2"/>
          <w:szCs w:val="28"/>
          <w:lang w:val="sv-SE"/>
        </w:rPr>
        <w:t>c</w:t>
      </w:r>
      <w:r w:rsidR="006A269E" w:rsidRPr="00C47C42">
        <w:rPr>
          <w:color w:val="000000" w:themeColor="text1"/>
          <w:spacing w:val="-2"/>
          <w:szCs w:val="28"/>
          <w:lang w:val="vi-VN"/>
        </w:rPr>
        <w:t>ông tác quản lý đất đai, bảo vệ môi trường</w:t>
      </w:r>
      <w:r w:rsidR="006A269E" w:rsidRPr="00C47C42">
        <w:rPr>
          <w:color w:val="000000" w:themeColor="text1"/>
          <w:spacing w:val="-2"/>
          <w:szCs w:val="28"/>
          <w:lang w:val="sv-SE"/>
        </w:rPr>
        <w:t xml:space="preserve"> và</w:t>
      </w:r>
      <w:r w:rsidR="006A269E" w:rsidRPr="00C47C42">
        <w:rPr>
          <w:color w:val="000000" w:themeColor="text1"/>
          <w:spacing w:val="-2"/>
          <w:szCs w:val="28"/>
          <w:lang w:val="vi-VN"/>
        </w:rPr>
        <w:t xml:space="preserve"> phòng chống thiên tai</w:t>
      </w:r>
    </w:p>
    <w:p w14:paraId="4028FEF1" w14:textId="660C5140" w:rsidR="006A269E" w:rsidRPr="00C47C42" w:rsidRDefault="006A269E" w:rsidP="00ED223E">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i/>
          <w:iCs/>
          <w:color w:val="000000" w:themeColor="text1"/>
          <w:szCs w:val="28"/>
          <w:lang w:val="sv-SE"/>
        </w:rPr>
      </w:pPr>
      <w:r w:rsidRPr="00C47C42">
        <w:rPr>
          <w:i/>
          <w:iCs/>
          <w:color w:val="000000" w:themeColor="text1"/>
          <w:spacing w:val="-2"/>
          <w:szCs w:val="28"/>
          <w:lang w:val="sv-SE"/>
        </w:rPr>
        <w:t xml:space="preserve">* </w:t>
      </w:r>
      <w:r w:rsidRPr="00C47C42">
        <w:rPr>
          <w:i/>
          <w:iCs/>
          <w:color w:val="000000" w:themeColor="text1"/>
          <w:szCs w:val="28"/>
          <w:lang w:val="sv-SE"/>
        </w:rPr>
        <w:t>S</w:t>
      </w:r>
      <w:r w:rsidRPr="00C47C42">
        <w:rPr>
          <w:i/>
          <w:iCs/>
          <w:color w:val="000000" w:themeColor="text1"/>
          <w:szCs w:val="28"/>
          <w:lang w:val="vi-VN"/>
        </w:rPr>
        <w:t>ản xuất nông</w:t>
      </w:r>
      <w:r w:rsidRPr="00C47C42">
        <w:rPr>
          <w:i/>
          <w:iCs/>
          <w:color w:val="000000" w:themeColor="text1"/>
          <w:szCs w:val="28"/>
          <w:lang w:val="nb-NO"/>
        </w:rPr>
        <w:t xml:space="preserve"> -</w:t>
      </w:r>
      <w:r w:rsidRPr="00C47C42">
        <w:rPr>
          <w:i/>
          <w:iCs/>
          <w:color w:val="000000" w:themeColor="text1"/>
          <w:szCs w:val="28"/>
          <w:lang w:val="vi-VN"/>
        </w:rPr>
        <w:t xml:space="preserve"> lâm</w:t>
      </w:r>
      <w:r w:rsidRPr="00C47C42">
        <w:rPr>
          <w:i/>
          <w:iCs/>
          <w:color w:val="000000" w:themeColor="text1"/>
          <w:szCs w:val="28"/>
          <w:lang w:val="nb-NO"/>
        </w:rPr>
        <w:t xml:space="preserve"> - thủy sản</w:t>
      </w:r>
    </w:p>
    <w:p w14:paraId="189DF54D" w14:textId="77777777" w:rsidR="00C47C42" w:rsidRPr="00DA4EC6" w:rsidRDefault="00C47C42" w:rsidP="00C47C42">
      <w:pPr>
        <w:ind w:firstLine="720"/>
        <w:jc w:val="both"/>
        <w:rPr>
          <w:i/>
          <w:szCs w:val="28"/>
          <w:lang w:val="sv-SE"/>
        </w:rPr>
      </w:pPr>
      <w:r w:rsidRPr="00DA4EC6">
        <w:rPr>
          <w:szCs w:val="28"/>
          <w:lang w:val="sv-SE"/>
        </w:rPr>
        <w:t>Lĩnh vực Nông nghiệp trên địa bàn xã đã được chuyển dịch theo hướng nâng cao giá trị gia tăng và bền vững, nâng cao chất lượng sản phẩm dịch vụ và hàng hóa. Thực hiện tốt công tác phòng, chống dịch, kịp thời hướng dẫn, tuyên truyền, phổ biến kiến thức chăn nuôi đến từng hộ gia đình. Nâng cao chất lượng sản phẩm OCOP, đáp ứng nhu cầu ngày càng cao của người tiêu dùng và thị trường. Nhận thức của cán bộ, đảng viên và Nhân dân có bước chuyển biến từ "sản xuất nông nghiệp" sang "kinh tế nông nghiệp". Một số mô hình liên kết sản xuất, chế biến, tiêu thụ sản phẩm nông nghiệp giữa nông dân, tổ hợp tác và doanh nghiệp được thực hiện hiệu quả. Chăn nuôi có nhiều chuyển biến đáng kể về tổ chức sản xuất, chuyển dần sang chăn nuôi tập trung.</w:t>
      </w:r>
    </w:p>
    <w:p w14:paraId="7ED84D21" w14:textId="77777777" w:rsidR="00C47C42" w:rsidRPr="00DA4EC6" w:rsidRDefault="00C47C42" w:rsidP="00C47C42">
      <w:pPr>
        <w:ind w:firstLine="720"/>
        <w:jc w:val="both"/>
        <w:rPr>
          <w:i/>
          <w:szCs w:val="28"/>
          <w:lang w:val="sv-SE"/>
        </w:rPr>
      </w:pPr>
      <w:r w:rsidRPr="00DA4EC6">
        <w:rPr>
          <w:b/>
          <w:bCs/>
          <w:i/>
          <w:szCs w:val="28"/>
          <w:lang w:val="sv-SE"/>
        </w:rPr>
        <w:t>Về trồng trọt:</w:t>
      </w:r>
      <w:r w:rsidRPr="00DA4EC6">
        <w:rPr>
          <w:i/>
          <w:szCs w:val="28"/>
          <w:lang w:val="sv-SE"/>
        </w:rPr>
        <w:t xml:space="preserve"> </w:t>
      </w:r>
    </w:p>
    <w:p w14:paraId="4B13FA1A" w14:textId="77777777" w:rsidR="00C47C42" w:rsidRPr="00DA4EC6" w:rsidRDefault="00C47C42" w:rsidP="00C47C42">
      <w:pPr>
        <w:ind w:firstLine="720"/>
        <w:jc w:val="both"/>
        <w:rPr>
          <w:iCs/>
          <w:szCs w:val="28"/>
          <w:lang w:val="sv-SE"/>
        </w:rPr>
      </w:pPr>
      <w:r w:rsidRPr="00DA4EC6">
        <w:rPr>
          <w:iCs/>
          <w:szCs w:val="28"/>
          <w:lang w:val="sv-SE"/>
        </w:rPr>
        <w:t xml:space="preserve">- Diện tích cây trồng hàng năm đạt 499,0 ha đạt 102,9% kế hoạch </w:t>
      </w:r>
    </w:p>
    <w:p w14:paraId="586E8EE3" w14:textId="77777777" w:rsidR="00C47C42" w:rsidRPr="00DA4EC6" w:rsidRDefault="00C47C42" w:rsidP="00C47C42">
      <w:pPr>
        <w:ind w:firstLine="720"/>
        <w:jc w:val="both"/>
        <w:rPr>
          <w:iCs/>
          <w:szCs w:val="28"/>
          <w:lang w:val="sv-SE"/>
        </w:rPr>
      </w:pPr>
      <w:r w:rsidRPr="00DA4EC6">
        <w:rPr>
          <w:iCs/>
          <w:szCs w:val="28"/>
          <w:lang w:val="sv-SE"/>
        </w:rPr>
        <w:t>- Diện tích cây lương thực có hạt đạt 126,4 ha đạt 108,9% kế hoạch</w:t>
      </w:r>
    </w:p>
    <w:p w14:paraId="246C7355" w14:textId="77777777" w:rsidR="00C47C42" w:rsidRPr="00DA4EC6" w:rsidRDefault="00C47C42" w:rsidP="00C47C42">
      <w:pPr>
        <w:ind w:firstLine="720"/>
        <w:jc w:val="both"/>
        <w:rPr>
          <w:iCs/>
          <w:szCs w:val="28"/>
          <w:lang w:val="sv-SE"/>
        </w:rPr>
      </w:pPr>
      <w:r w:rsidRPr="00DA4EC6">
        <w:rPr>
          <w:iCs/>
          <w:szCs w:val="28"/>
          <w:lang w:val="sv-SE"/>
        </w:rPr>
        <w:t>- Diện tích cây thực phẩm là 50,6 ha đạt 113,9% kế hoạch</w:t>
      </w:r>
    </w:p>
    <w:p w14:paraId="6F9147B0" w14:textId="77777777" w:rsidR="00C47C42" w:rsidRPr="00DA4EC6" w:rsidRDefault="00C47C42" w:rsidP="00C47C42">
      <w:pPr>
        <w:ind w:firstLine="720"/>
        <w:jc w:val="both"/>
        <w:rPr>
          <w:iCs/>
          <w:szCs w:val="28"/>
          <w:lang w:val="sv-SE"/>
        </w:rPr>
      </w:pPr>
      <w:r w:rsidRPr="00DA4EC6">
        <w:rPr>
          <w:iCs/>
          <w:szCs w:val="28"/>
          <w:lang w:val="sv-SE"/>
        </w:rPr>
        <w:t>- Diện tích cây công nghiệp là 137 ha đạt 74,6% kế hoạch</w:t>
      </w:r>
    </w:p>
    <w:p w14:paraId="3378138A" w14:textId="77777777" w:rsidR="00C47C42" w:rsidRPr="00DA4EC6" w:rsidRDefault="00C47C42" w:rsidP="00C47C42">
      <w:pPr>
        <w:ind w:firstLine="720"/>
        <w:jc w:val="both"/>
        <w:rPr>
          <w:iCs/>
          <w:szCs w:val="28"/>
          <w:lang w:val="sv-SE"/>
        </w:rPr>
      </w:pPr>
      <w:r w:rsidRPr="00DA4EC6">
        <w:rPr>
          <w:iCs/>
          <w:szCs w:val="28"/>
          <w:lang w:val="sv-SE"/>
        </w:rPr>
        <w:t>- Diện tích cây hàng năm là 185,0 ha đạt 131,4 % kế hoạch</w:t>
      </w:r>
    </w:p>
    <w:p w14:paraId="20925E7D" w14:textId="77777777" w:rsidR="00C47C42" w:rsidRPr="00DA4EC6" w:rsidRDefault="00C47C42" w:rsidP="00C47C42">
      <w:pPr>
        <w:ind w:firstLine="720"/>
        <w:jc w:val="both"/>
        <w:rPr>
          <w:iCs/>
          <w:szCs w:val="28"/>
          <w:lang w:val="sv-SE"/>
        </w:rPr>
      </w:pPr>
      <w:r w:rsidRPr="00DA4EC6">
        <w:rPr>
          <w:iCs/>
          <w:szCs w:val="28"/>
          <w:lang w:val="sv-SE"/>
        </w:rPr>
        <w:t>- Diện tích cây ăn quả là 631,0 ha đạt 110,6% kế hoạch</w:t>
      </w:r>
    </w:p>
    <w:p w14:paraId="2A3FB495" w14:textId="77777777" w:rsidR="00C47C42" w:rsidRPr="00DA4EC6" w:rsidRDefault="00C47C42" w:rsidP="00C47C42">
      <w:pPr>
        <w:ind w:firstLine="720"/>
        <w:jc w:val="both"/>
        <w:rPr>
          <w:iCs/>
          <w:szCs w:val="28"/>
          <w:lang w:val="sv-SE"/>
        </w:rPr>
      </w:pPr>
      <w:r w:rsidRPr="00DA4EC6">
        <w:rPr>
          <w:iCs/>
          <w:szCs w:val="28"/>
          <w:lang w:val="sv-SE"/>
        </w:rPr>
        <w:t>- Diện tích trồng cây nhân dân là 0,94 ha đạt 117,5% kế hoạch.</w:t>
      </w:r>
    </w:p>
    <w:p w14:paraId="68FF836E" w14:textId="77777777" w:rsidR="00C47C42" w:rsidRPr="00DA4EC6" w:rsidRDefault="00C47C42" w:rsidP="00C47C42">
      <w:pPr>
        <w:ind w:firstLine="720"/>
        <w:jc w:val="both"/>
        <w:rPr>
          <w:iCs/>
          <w:szCs w:val="28"/>
          <w:lang w:val="sv-SE"/>
        </w:rPr>
      </w:pPr>
      <w:r w:rsidRPr="00DA4EC6">
        <w:rPr>
          <w:iCs/>
          <w:szCs w:val="28"/>
          <w:lang w:val="sv-SE"/>
        </w:rPr>
        <w:t xml:space="preserve">Tổng sản lượng lương thực ước đạt 791,5 tấn đạt 108,2% kế hoạch (trong đó thóc là 287,5 tấn, ngô là 504,0 tấn). Công tác kiểm tra, hướng dẫn chăm sóc và phòng trừ sâu, bệnh được tiến hành thường xuyên; nhân dân tiếp tục chăm sóc, phòng trừ </w:t>
      </w:r>
      <w:r w:rsidRPr="00DA4EC6">
        <w:rPr>
          <w:iCs/>
          <w:szCs w:val="28"/>
          <w:lang w:val="sv-SE"/>
        </w:rPr>
        <w:lastRenderedPageBreak/>
        <w:t xml:space="preserve">sâu bệnh các loại cây </w:t>
      </w:r>
      <w:r w:rsidRPr="00DA4EC6">
        <w:rPr>
          <w:iCs/>
          <w:w w:val="99"/>
          <w:szCs w:val="28"/>
          <w:lang w:val="sv-SE"/>
        </w:rPr>
        <w:t>trồng, trong đó có cây chuối, nhãn, cây có múi, hoa đào,… nhìn chung cây sinh trưởng phát triển tốt.</w:t>
      </w:r>
    </w:p>
    <w:p w14:paraId="2D6201DB" w14:textId="77777777" w:rsidR="00C47C42" w:rsidRPr="00DA4EC6" w:rsidRDefault="00C47C42" w:rsidP="00C47C42">
      <w:pPr>
        <w:ind w:firstLine="720"/>
        <w:jc w:val="both"/>
        <w:rPr>
          <w:b/>
          <w:bCs/>
          <w:i/>
          <w:szCs w:val="28"/>
          <w:lang w:val="sv-SE"/>
        </w:rPr>
      </w:pPr>
      <w:r w:rsidRPr="00DA4EC6">
        <w:rPr>
          <w:b/>
          <w:bCs/>
          <w:i/>
          <w:szCs w:val="28"/>
          <w:lang w:val="sv-SE"/>
        </w:rPr>
        <w:t>Về chăn nuôi, thuỷ sản:</w:t>
      </w:r>
    </w:p>
    <w:p w14:paraId="23EE01CE" w14:textId="77777777" w:rsidR="00C47C42" w:rsidRPr="00DA4EC6" w:rsidRDefault="00C47C42" w:rsidP="00C47C42">
      <w:pPr>
        <w:ind w:firstLine="720"/>
        <w:jc w:val="both"/>
        <w:rPr>
          <w:iCs/>
          <w:szCs w:val="28"/>
          <w:lang w:val="sv-SE"/>
        </w:rPr>
      </w:pPr>
      <w:r w:rsidRPr="00DA4EC6">
        <w:rPr>
          <w:iCs/>
          <w:spacing w:val="-2"/>
          <w:szCs w:val="28"/>
          <w:lang w:val="sv-SE"/>
        </w:rPr>
        <w:t>Công tác giám sát, phòng trừ dịch bệnh gia súc, gia cầm và thủy sản luôn được quan tâm, đặc biệt là các loại dịch bệnh: Dịch tả lợn Châu Phi, cúm gia cầm,… đến thời điểm báo cáo không xảy ra dịch bệnh lớn trên địa bàn. Trên địa bàn xã có 270 trang trại, gia trại đã thực hiện việc kê khai để kiểm soát. Tổng đàn bò 293 con cho sản lượng thịt khoảng 78 tấn; đàn lợn 15.286 con trong đó: 1.580 con lợn nái, 13.679 con lợn thịt, 27 con lợn đực giống so với năm 2024 đạt 117,5%. Sản lượng lợn hơi xuất chuồng khoảng 1.505 tấn; đàn gia cầm khoảng 116.090 con với sản lượng thịt là 5.500 tấn; diện tích nuôi trồng thuỷ sản là 136,0 ha với tổng sản lượng là 1.156 tấn</w:t>
      </w:r>
      <w:r w:rsidRPr="00DA4EC6">
        <w:rPr>
          <w:iCs/>
          <w:szCs w:val="28"/>
          <w:lang w:val="sv-SE"/>
        </w:rPr>
        <w:t>.</w:t>
      </w:r>
    </w:p>
    <w:p w14:paraId="747DA916" w14:textId="77777777" w:rsidR="002A29A3" w:rsidRPr="002A29A3" w:rsidRDefault="002A29A3" w:rsidP="002A29A3">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i/>
          <w:iCs/>
          <w:color w:val="000000" w:themeColor="text1"/>
          <w:szCs w:val="28"/>
          <w:lang w:val="it-IT"/>
        </w:rPr>
      </w:pPr>
      <w:r w:rsidRPr="002A29A3">
        <w:rPr>
          <w:i/>
          <w:iCs/>
          <w:color w:val="000000" w:themeColor="text1"/>
          <w:spacing w:val="-2"/>
          <w:szCs w:val="28"/>
          <w:lang w:val="sv-SE"/>
        </w:rPr>
        <w:t xml:space="preserve">* </w:t>
      </w:r>
      <w:r w:rsidRPr="002A29A3">
        <w:rPr>
          <w:i/>
          <w:iCs/>
          <w:color w:val="000000" w:themeColor="text1"/>
          <w:szCs w:val="28"/>
          <w:lang w:val="it-IT"/>
        </w:rPr>
        <w:t>Công tác quản lý về đất đai</w:t>
      </w:r>
    </w:p>
    <w:p w14:paraId="043B894C" w14:textId="77777777" w:rsidR="002A29A3" w:rsidRPr="001545EB" w:rsidRDefault="002A29A3" w:rsidP="002A29A3">
      <w:pPr>
        <w:ind w:firstLine="720"/>
        <w:jc w:val="both"/>
        <w:rPr>
          <w:b/>
          <w:bCs/>
          <w:i/>
          <w:szCs w:val="28"/>
          <w:lang w:val="vi-VN"/>
        </w:rPr>
      </w:pPr>
      <w:r w:rsidRPr="00DA4EC6">
        <w:rPr>
          <w:iCs/>
          <w:szCs w:val="28"/>
          <w:lang w:val="it-IT"/>
        </w:rPr>
        <w:t xml:space="preserve">Đã ban hành Quyết định thu hồi 29,15ha </w:t>
      </w:r>
      <w:r w:rsidRPr="001545EB">
        <w:rPr>
          <w:iCs/>
          <w:szCs w:val="28"/>
          <w:lang w:val="vi-VN"/>
        </w:rPr>
        <w:t xml:space="preserve">đất công ích </w:t>
      </w:r>
      <w:r w:rsidRPr="00DA4EC6">
        <w:rPr>
          <w:iCs/>
          <w:szCs w:val="28"/>
          <w:lang w:val="it-IT"/>
        </w:rPr>
        <w:t>(bao gồm các loại đất chưa sử dụng, đất giao thông, đất thủy lợi),</w:t>
      </w:r>
      <w:r w:rsidRPr="008866AE">
        <w:rPr>
          <w:iCs/>
          <w:szCs w:val="28"/>
          <w:lang w:val="vi-VN"/>
        </w:rPr>
        <w:t xml:space="preserve"> đạt 6,07%</w:t>
      </w:r>
      <w:r w:rsidRPr="001545EB">
        <w:rPr>
          <w:iCs/>
          <w:szCs w:val="28"/>
          <w:lang w:val="vi-VN"/>
        </w:rPr>
        <w:t>. T</w:t>
      </w:r>
      <w:r w:rsidRPr="008866AE">
        <w:rPr>
          <w:iCs/>
          <w:szCs w:val="28"/>
          <w:lang w:val="vi-VN"/>
        </w:rPr>
        <w:t>ại địa bàn xã Tứ Dân cũ có một nhà máy gạch do Công ty TNHH Đại Nam đang quản lý và sử dụng khuôn viên khu đất rộng 4,016 ha, thời hạn thuê 50 năm, tính đến thời điểm hiện tại đã thực hiện được 10 năm.</w:t>
      </w:r>
      <w:r w:rsidRPr="001545EB">
        <w:rPr>
          <w:iCs/>
          <w:szCs w:val="28"/>
          <w:lang w:val="vi-VN"/>
        </w:rPr>
        <w:t xml:space="preserve"> </w:t>
      </w:r>
      <w:r w:rsidRPr="008866AE">
        <w:rPr>
          <w:iCs/>
          <w:szCs w:val="28"/>
          <w:lang w:val="vi-VN"/>
        </w:rPr>
        <w:t xml:space="preserve">Thực hiện quy trình GPMB, xã đang hợp đồng thuê Công ty CP Tư vấn Đầu tư và Thẩm định giá Việt Nam tiến hành thẩm định giá tài sản trên đất để tiến hành bồi thường theo quy định, tuy nhiên vướng mắc là nhiều nội dung có tài sản trên đất nhưng hồ sơ hoàn công, chứng từ kế toán lại thiếu vì doanh nghiệp để thất lạc chưa tìm thấy. Xã đang tích cực phối hợp với doanh nghiệp và đơn vị thẩm định giá tìm biện pháp tháo gỡ.   </w:t>
      </w:r>
    </w:p>
    <w:p w14:paraId="13CCA7D5" w14:textId="68625CFF" w:rsidR="002A29A3" w:rsidRPr="00DA4EC6" w:rsidRDefault="002A29A3" w:rsidP="002A29A3">
      <w:pPr>
        <w:ind w:firstLine="720"/>
        <w:jc w:val="both"/>
        <w:rPr>
          <w:iCs/>
          <w:szCs w:val="28"/>
          <w:lang w:val="vi-VN"/>
        </w:rPr>
      </w:pPr>
      <w:r w:rsidRPr="001545EB">
        <w:rPr>
          <w:iCs/>
          <w:szCs w:val="28"/>
          <w:lang w:val="vi-VN"/>
        </w:rPr>
        <w:t xml:space="preserve">Các cơ quan chức năng đã </w:t>
      </w:r>
      <w:r w:rsidRPr="00DA4EC6">
        <w:rPr>
          <w:iCs/>
          <w:szCs w:val="28"/>
          <w:lang w:val="vi-VN"/>
        </w:rPr>
        <w:t xml:space="preserve">kiểm đếm được gần 1.900 ngôi mộ có nấm, trong đó có khoảng 20% ngôi chưa cải táng. Lập xong phương án bồi thường hỗ trợ số mộ đã kiểm đếm. Được UBND tỉnh chấp thuận tại Thông báo </w:t>
      </w:r>
      <w:r w:rsidRPr="00DA4EC6">
        <w:rPr>
          <w:color w:val="000000" w:themeColor="text1"/>
          <w:szCs w:val="28"/>
          <w:lang w:val="vi-VN"/>
        </w:rPr>
        <w:t xml:space="preserve">77/TB-UBND ngày 24/9/2025,  </w:t>
      </w:r>
      <w:r w:rsidRPr="00DA4EC6">
        <w:rPr>
          <w:iCs/>
          <w:szCs w:val="28"/>
          <w:lang w:val="vi-VN"/>
        </w:rPr>
        <w:t>UBND xã ban hành Thông báo số 5297/TB-UBND ngày 04/11/2025 về vị trí xây dựng Nghĩa trang Nhân dân tập trung xã Châu Ninh, đã họp triển khai đến các Trưởng thôn nơi có vị trí xây dựng nghĩa trang và xây dựng hạ tầng tại nghĩa trang tại thôn Kiến Châu từ ngày 25/11/2025, bắt đầu việc di chuyển mộ từ ngày 01/12/2025 (12/10 năm Ất Tỵ).</w:t>
      </w:r>
    </w:p>
    <w:p w14:paraId="2D4F4D27" w14:textId="77777777" w:rsidR="002A29A3" w:rsidRPr="002A29A3" w:rsidRDefault="002A29A3" w:rsidP="002A29A3">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i/>
          <w:iCs/>
          <w:color w:val="000000" w:themeColor="text1"/>
          <w:szCs w:val="28"/>
          <w:lang w:val="it-IT"/>
        </w:rPr>
      </w:pPr>
      <w:r w:rsidRPr="002A29A3">
        <w:rPr>
          <w:i/>
          <w:iCs/>
          <w:color w:val="000000" w:themeColor="text1"/>
          <w:spacing w:val="-2"/>
          <w:szCs w:val="28"/>
          <w:lang w:val="sv-SE"/>
        </w:rPr>
        <w:t xml:space="preserve">* </w:t>
      </w:r>
      <w:r w:rsidRPr="002A29A3">
        <w:rPr>
          <w:i/>
          <w:iCs/>
          <w:color w:val="000000" w:themeColor="text1"/>
          <w:szCs w:val="28"/>
          <w:lang w:val="it-IT"/>
        </w:rPr>
        <w:t>Công tác</w:t>
      </w:r>
      <w:r w:rsidRPr="002A29A3">
        <w:rPr>
          <w:i/>
          <w:iCs/>
          <w:color w:val="000000" w:themeColor="text1"/>
          <w:szCs w:val="28"/>
          <w:lang w:val="vi-VN"/>
        </w:rPr>
        <w:t xml:space="preserve"> bảo vệ </w:t>
      </w:r>
      <w:r w:rsidRPr="002A29A3">
        <w:rPr>
          <w:i/>
          <w:iCs/>
          <w:color w:val="000000" w:themeColor="text1"/>
          <w:szCs w:val="28"/>
          <w:lang w:val="it-IT"/>
        </w:rPr>
        <w:t>môi trường</w:t>
      </w:r>
    </w:p>
    <w:p w14:paraId="7574C25D" w14:textId="77777777" w:rsidR="00C515BC" w:rsidRPr="00DA4EC6" w:rsidRDefault="00C515BC" w:rsidP="00C515BC">
      <w:pPr>
        <w:ind w:firstLine="720"/>
        <w:jc w:val="both"/>
        <w:rPr>
          <w:szCs w:val="28"/>
          <w:lang w:val="it-IT"/>
        </w:rPr>
      </w:pPr>
      <w:r w:rsidRPr="00DA4EC6">
        <w:rPr>
          <w:szCs w:val="28"/>
          <w:lang w:val="it-IT"/>
        </w:rPr>
        <w:t xml:space="preserve">Công tác quản lý nhà nước đối với tài nguyên và bảo vệ môi trường được duy trì và ngày càng hiệu quả. Phối hợp với các đơn vị liên quan trong thu hồi đất, giao đất, cho thuê đất, chuyển mục đích sử dụng đất được thực hiện công khai, đúng quy định. Công tác kiểm kê đất đai năm 2025 đã hoàn thiện và giao nộp kết quả cho tỉnh theo quy định. </w:t>
      </w:r>
    </w:p>
    <w:p w14:paraId="1B5153D0" w14:textId="77777777" w:rsidR="00C515BC" w:rsidRPr="00DA4EC6" w:rsidRDefault="00C515BC" w:rsidP="00C515BC">
      <w:pPr>
        <w:ind w:firstLine="720"/>
        <w:jc w:val="both"/>
        <w:rPr>
          <w:spacing w:val="3"/>
          <w:szCs w:val="28"/>
          <w:shd w:val="clear" w:color="auto" w:fill="FFFFFF"/>
          <w:lang w:val="it-IT"/>
        </w:rPr>
      </w:pPr>
      <w:r w:rsidRPr="00DA4EC6">
        <w:rPr>
          <w:spacing w:val="3"/>
          <w:szCs w:val="28"/>
          <w:shd w:val="clear" w:color="auto" w:fill="FFFFFF"/>
          <w:lang w:val="it-IT"/>
        </w:rPr>
        <w:t xml:space="preserve">Tổng số hồ sơ tiếp nhận từ ngày 01/7/2025 là 988 hồ sơ, (hồ sơ đăng ký cấp GCN lần đầu: 900 hồ sơ, hồ sơ bổ sung thông tin và nộp lại: 600 hồ sơ; hồ sơ chuyển mục đích: 40 hồ sơ đang giải quyết; hồ sơ đính chính sai sót thông tin: tiếp nhận 48 hồ sơ, đã trả kết quả: 22 hồ sơ). Tới nay đã cấp được 03 GCN; Ủy ban </w:t>
      </w:r>
      <w:r w:rsidRPr="00DA4EC6">
        <w:rPr>
          <w:spacing w:val="3"/>
          <w:szCs w:val="28"/>
          <w:shd w:val="clear" w:color="auto" w:fill="FFFFFF"/>
          <w:lang w:val="it-IT"/>
        </w:rPr>
        <w:lastRenderedPageBreak/>
        <w:t xml:space="preserve">nhân dân xã đã thực hiện chiến dịch “Làm giàu, làm sạch cơ sở dữ liệu quốc gia về đất đai”, phối hợp Sở Nông nghiệp và Môi trường cập nhật nhập thông tin GCNQSDĐ vào cơ sở dữ liệu đất đai; chỉ đạo Công an xã, các thôn hướng dẫn người dân cập nhật, xác thực thông tin trên ứng dụng VNeID. Đến ngày 30/11/2025 đã tổng kết kết thúc Chiến dịch 90 ngày làm giàu, làm sạch Cơ sở dữ liệu đất đai trên địa bàn tỉnh Hưng Yên. </w:t>
      </w:r>
    </w:p>
    <w:p w14:paraId="1A0906F1" w14:textId="77777777" w:rsidR="00C515BC" w:rsidRPr="00DA4EC6" w:rsidRDefault="00C515BC" w:rsidP="00C515BC">
      <w:pPr>
        <w:ind w:firstLine="720"/>
        <w:jc w:val="both"/>
        <w:rPr>
          <w:szCs w:val="28"/>
          <w:lang w:val="it-IT"/>
        </w:rPr>
      </w:pPr>
      <w:r w:rsidRPr="00DA4EC6">
        <w:rPr>
          <w:szCs w:val="28"/>
          <w:lang w:val="it-IT"/>
        </w:rPr>
        <w:t>Uỷ ban nhân dân xã xây dựng quy hoạch chung của xã Châu Ninh; quy hoạch vùng thoát lũ trong tình hình mới. Xử lý các công trình xây dựng trái quy định, vi phạm về đất đai, xây dựng, giao thông, thủy lợi, đê điều trên địa bàn xã. Việc xử lý vi phạm về đất đai, xây dựng, giao thông, thủy lợi đê điều đã được lãnh đạo UBND xã đặc biệt quan tâm, trên địa bàn xã vi phạm mới phát sinh luôn được phát hiện và xử lý ngay từ giờ đầu, không để vi phạm xảy ra.</w:t>
      </w:r>
    </w:p>
    <w:p w14:paraId="675BFDC0" w14:textId="77777777" w:rsidR="00C515BC" w:rsidRPr="00DA4EC6" w:rsidRDefault="00C515BC" w:rsidP="00C515BC">
      <w:pPr>
        <w:ind w:firstLine="720"/>
        <w:jc w:val="both"/>
        <w:rPr>
          <w:szCs w:val="28"/>
          <w:lang w:val="it-IT"/>
        </w:rPr>
      </w:pPr>
      <w:r w:rsidRPr="00DA4EC6">
        <w:rPr>
          <w:szCs w:val="28"/>
          <w:lang w:val="it-IT"/>
        </w:rPr>
        <w:t>Công tác thu gom, vận chuyển, xử lý rác thải:</w:t>
      </w:r>
      <w:r w:rsidRPr="00DA4EC6">
        <w:rPr>
          <w:bCs/>
          <w:szCs w:val="28"/>
          <w:lang w:val="it-IT"/>
        </w:rPr>
        <w:t xml:space="preserve"> d</w:t>
      </w:r>
      <w:r w:rsidRPr="00DA4EC6">
        <w:rPr>
          <w:szCs w:val="28"/>
          <w:lang w:val="it-IT"/>
        </w:rPr>
        <w:t>uy trì các tổ thu, gom rác tại các thôn, yêu cầu các tổ thu gom, vận chuyển rác từ các thôn chuyển vào bãi tập trung phải thực hiện đưa rác vào trong bãi, đổ rác vào đúng khu vực, sâu vào trong bãi rác, có trách nhiệm thu, gom rác gọn gàng, không được đốt rác gây ô nhiễm môi trường, nếu để xảy ra có cháy tại bãi rác phải báo ngay đến UBND xã và tự tổ chức phun nước dập tắt đám cháy ngay khi phát hiện cháy trong bãi rác và các khu vực xung quanh bãi rác làm ô nhiễm môi trường, ảnh hưởng đến nhân dân các khu vực xung quanh.</w:t>
      </w:r>
      <w:r w:rsidRPr="00DA4EC6">
        <w:rPr>
          <w:bCs/>
          <w:szCs w:val="28"/>
          <w:lang w:val="it-IT"/>
        </w:rPr>
        <w:t xml:space="preserve"> </w:t>
      </w:r>
      <w:r w:rsidRPr="00DA4EC6">
        <w:rPr>
          <w:szCs w:val="28"/>
          <w:lang w:val="it-IT"/>
        </w:rPr>
        <w:t>Duy trì liên hệ với đơn vị chuyên cung cấp chế phẩm xử lý rác và đơn vị vận chuyển rác đi chôn lấp, xử lý. Phân bổ ngân sách cho việc mua chế phẩm xử lý rác, điều động máy múc có công suất lớn đến đảo, trộn chế phẩm để xử lý rác thải sinh hoạt tại các bãi tập kết, hợp đồng với đơn vị vận chuyển rác, chuyển rác từ các bãi tập trung chuyển đi chôn, lấp, xử lý</w:t>
      </w:r>
      <w:r w:rsidRPr="00DA4EC6">
        <w:rPr>
          <w:bCs/>
          <w:szCs w:val="28"/>
          <w:lang w:val="it-IT"/>
        </w:rPr>
        <w:t xml:space="preserve">. </w:t>
      </w:r>
      <w:r w:rsidRPr="00DA4EC6">
        <w:rPr>
          <w:szCs w:val="28"/>
          <w:lang w:val="it-IT"/>
        </w:rPr>
        <w:t>Tuyên truyền đến các tổ chức đoàn thể, nhân dân đặc biệt là hội phụ nữ xã tuyên truyền vận động đoàn viên, hội viên tiếp tục tham gia phân loại rác tại hộ gia đình, vừa giảm thiểu lượng rác thải ra môi trường và đưa lên bãi tập kết rác, không xả rác thải ra ngoài môi trường kênh, mương, ao gây mất mỹ quan, ô nhiễm môi trường.</w:t>
      </w:r>
    </w:p>
    <w:p w14:paraId="5F0B8DCC" w14:textId="77777777" w:rsidR="002A29A3" w:rsidRPr="00DA4EC6" w:rsidRDefault="002A29A3" w:rsidP="002A29A3">
      <w:pPr>
        <w:ind w:firstLine="720"/>
        <w:jc w:val="both"/>
        <w:rPr>
          <w:bCs/>
          <w:i/>
          <w:iCs/>
          <w:color w:val="000000" w:themeColor="text1"/>
          <w:szCs w:val="28"/>
          <w:lang w:val="it-IT"/>
        </w:rPr>
      </w:pPr>
      <w:r w:rsidRPr="00C515BC">
        <w:rPr>
          <w:i/>
          <w:iCs/>
          <w:color w:val="000000" w:themeColor="text1"/>
          <w:spacing w:val="-2"/>
          <w:szCs w:val="28"/>
          <w:lang w:val="sv-SE"/>
        </w:rPr>
        <w:t xml:space="preserve">* </w:t>
      </w:r>
      <w:r w:rsidRPr="00C515BC">
        <w:rPr>
          <w:bCs/>
          <w:i/>
          <w:iCs/>
          <w:color w:val="000000" w:themeColor="text1"/>
          <w:szCs w:val="28"/>
          <w:lang w:val="vi-VN"/>
        </w:rPr>
        <w:t>Công tác phòng, chống thiên tai</w:t>
      </w:r>
    </w:p>
    <w:p w14:paraId="3CC52A16" w14:textId="77777777" w:rsidR="00C515BC" w:rsidRPr="002D35A4" w:rsidRDefault="00C515BC" w:rsidP="00C515BC">
      <w:pPr>
        <w:pStyle w:val="List2"/>
        <w:spacing w:before="120"/>
        <w:ind w:left="0" w:firstLine="720"/>
        <w:jc w:val="both"/>
        <w:rPr>
          <w:rFonts w:ascii="Times New Roman" w:hAnsi="Times New Roman"/>
          <w:szCs w:val="28"/>
          <w:lang w:val="vi"/>
        </w:rPr>
      </w:pPr>
      <w:r w:rsidRPr="008866AE">
        <w:rPr>
          <w:rFonts w:ascii="Times New Roman" w:hAnsi="Times New Roman"/>
          <w:szCs w:val="28"/>
          <w:lang w:val="vi"/>
        </w:rPr>
        <w:t xml:space="preserve">Thực hiện Quyết định số 2685/QĐ-UBND ngày 03/12/2024 của Ủy ban nhân dân tỉnh Hưng Yên về việc giao kế hoạch, hỗ trợ kinh phí nạo vét Đông Xuân và đắp đê Bắc Hưng Hải năm 2024-2025 tỉnh Hưng Yên; Quyết định số </w:t>
      </w:r>
      <w:r w:rsidRPr="008866AE">
        <w:rPr>
          <w:rFonts w:ascii="Times New Roman" w:hAnsi="Times New Roman"/>
          <w:spacing w:val="-2"/>
          <w:szCs w:val="28"/>
          <w:lang w:val="vi"/>
        </w:rPr>
        <w:t xml:space="preserve">6018/QĐ-UBND ngày 04/12/2024 về việc giao kế hoạch, hỗ trợ kinh phí nạo vét Đông Xuân và đắp đê Bắc Hưng Hải năm 2024-2025 </w:t>
      </w:r>
      <w:r w:rsidRPr="008866AE">
        <w:rPr>
          <w:rFonts w:ascii="Times New Roman" w:hAnsi="Times New Roman"/>
          <w:szCs w:val="28"/>
          <w:lang w:val="vi"/>
        </w:rPr>
        <w:t>của UBND huyện Khoái Châu; UBND xã Châu Ninh đã giao cho phòng Kinh tế phối hợp với Xí nghiệp KTCTTL Châu Giang và các thôn tổ chức rà soát tổng hợp kết quả thực hiện. Các xã cũ đã thực hiện hoàn thành tốt về khối lượng nạo vét tiểu thủy lợi nội đồng</w:t>
      </w:r>
      <w:r w:rsidRPr="001545EB">
        <w:rPr>
          <w:rFonts w:ascii="Times New Roman" w:hAnsi="Times New Roman"/>
          <w:szCs w:val="28"/>
          <w:lang w:val="vi"/>
        </w:rPr>
        <w:t xml:space="preserve"> với </w:t>
      </w:r>
      <w:r w:rsidRPr="002D35A4">
        <w:rPr>
          <w:rFonts w:ascii="Times New Roman" w:hAnsi="Times New Roman"/>
          <w:szCs w:val="28"/>
          <w:lang w:val="vi"/>
        </w:rPr>
        <w:t>7.500/7.500m</w:t>
      </w:r>
      <w:r w:rsidRPr="002D35A4">
        <w:rPr>
          <w:rFonts w:ascii="Times New Roman" w:hAnsi="Times New Roman"/>
          <w:szCs w:val="28"/>
          <w:vertAlign w:val="superscript"/>
          <w:lang w:val="vi"/>
        </w:rPr>
        <w:t>3</w:t>
      </w:r>
      <w:r w:rsidRPr="002D35A4">
        <w:rPr>
          <w:rFonts w:ascii="Times New Roman" w:hAnsi="Times New Roman"/>
          <w:i/>
          <w:szCs w:val="28"/>
          <w:vertAlign w:val="superscript"/>
          <w:lang w:val="vi"/>
        </w:rPr>
        <w:t xml:space="preserve"> </w:t>
      </w:r>
      <w:r w:rsidRPr="002D35A4">
        <w:rPr>
          <w:rFonts w:ascii="Times New Roman" w:hAnsi="Times New Roman"/>
          <w:szCs w:val="28"/>
          <w:lang w:val="vi"/>
        </w:rPr>
        <w:t xml:space="preserve"> </w:t>
      </w:r>
      <w:r w:rsidRPr="001545EB">
        <w:rPr>
          <w:rFonts w:ascii="Times New Roman" w:hAnsi="Times New Roman"/>
          <w:szCs w:val="28"/>
          <w:lang w:val="vi"/>
        </w:rPr>
        <w:t xml:space="preserve">bằng </w:t>
      </w:r>
      <w:r w:rsidRPr="002D35A4">
        <w:rPr>
          <w:rFonts w:ascii="Times New Roman" w:hAnsi="Times New Roman"/>
          <w:szCs w:val="28"/>
          <w:lang w:val="vi"/>
        </w:rPr>
        <w:t>100 %</w:t>
      </w:r>
      <w:r w:rsidRPr="001545EB">
        <w:rPr>
          <w:rFonts w:ascii="Times New Roman" w:hAnsi="Times New Roman"/>
          <w:szCs w:val="28"/>
          <w:lang w:val="vi"/>
        </w:rPr>
        <w:t xml:space="preserve"> kế hoạch</w:t>
      </w:r>
      <w:r w:rsidRPr="002D35A4">
        <w:rPr>
          <w:rFonts w:ascii="Times New Roman" w:hAnsi="Times New Roman"/>
          <w:szCs w:val="28"/>
          <w:lang w:val="vi"/>
        </w:rPr>
        <w:t xml:space="preserve">. </w:t>
      </w:r>
    </w:p>
    <w:p w14:paraId="72EC66A1" w14:textId="77777777" w:rsidR="00C515BC" w:rsidRPr="00DA4EC6" w:rsidRDefault="00C515BC" w:rsidP="00C515BC">
      <w:pPr>
        <w:ind w:firstLine="720"/>
        <w:jc w:val="both"/>
        <w:rPr>
          <w:szCs w:val="28"/>
          <w:lang w:val="vi"/>
        </w:rPr>
      </w:pPr>
      <w:r w:rsidRPr="00DA4EC6">
        <w:rPr>
          <w:bCs/>
          <w:szCs w:val="28"/>
          <w:lang w:val="vi"/>
        </w:rPr>
        <w:t>Ủy ban nhân dân</w:t>
      </w:r>
      <w:r w:rsidRPr="00DA4EC6">
        <w:rPr>
          <w:szCs w:val="28"/>
          <w:lang w:val="vi"/>
        </w:rPr>
        <w:t xml:space="preserve"> xã xây dựng kế hoạch nạo vét đông xuân năm 2025-2026 trên địa bàn xã với 25.600 m</w:t>
      </w:r>
      <w:r w:rsidRPr="00DA4EC6">
        <w:rPr>
          <w:szCs w:val="28"/>
          <w:vertAlign w:val="superscript"/>
          <w:lang w:val="vi"/>
        </w:rPr>
        <w:t>3</w:t>
      </w:r>
      <w:r w:rsidRPr="00DA4EC6">
        <w:rPr>
          <w:szCs w:val="28"/>
          <w:lang w:val="vi"/>
        </w:rPr>
        <w:t>, gồm: huy động nhân dân đóng góp giao các thôn tự thực hiện là: 9.450 m</w:t>
      </w:r>
      <w:r w:rsidRPr="00DA4EC6">
        <w:rPr>
          <w:szCs w:val="28"/>
          <w:vertAlign w:val="superscript"/>
          <w:lang w:val="vi"/>
        </w:rPr>
        <w:t>3</w:t>
      </w:r>
      <w:r w:rsidRPr="00DA4EC6">
        <w:rPr>
          <w:szCs w:val="28"/>
          <w:lang w:val="vi"/>
        </w:rPr>
        <w:t xml:space="preserve"> (Kênh tưới, tiêu và cửa cống) và trục vớt rau bèo trên các tuyến kênh mương nhỏ nội đồng là: 109.200 m</w:t>
      </w:r>
      <w:r w:rsidRPr="00DA4EC6">
        <w:rPr>
          <w:szCs w:val="28"/>
          <w:vertAlign w:val="superscript"/>
          <w:lang w:val="vi"/>
        </w:rPr>
        <w:t>2</w:t>
      </w:r>
      <w:r w:rsidRPr="00DA4EC6">
        <w:rPr>
          <w:szCs w:val="28"/>
          <w:lang w:val="vi"/>
        </w:rPr>
        <w:t xml:space="preserve">. </w:t>
      </w:r>
      <w:r w:rsidRPr="00DA4EC6">
        <w:rPr>
          <w:bCs/>
          <w:spacing w:val="-4"/>
          <w:szCs w:val="28"/>
          <w:lang w:val="vi"/>
        </w:rPr>
        <w:t xml:space="preserve">Các công trình đề nghị tỉnh, xã hỗ trợ có </w:t>
      </w:r>
      <w:r w:rsidRPr="00DA4EC6">
        <w:rPr>
          <w:szCs w:val="28"/>
          <w:lang w:val="vi"/>
        </w:rPr>
        <w:t>khối lượng 16.150 m</w:t>
      </w:r>
      <w:r w:rsidRPr="00DA4EC6">
        <w:rPr>
          <w:szCs w:val="28"/>
          <w:vertAlign w:val="superscript"/>
          <w:lang w:val="vi"/>
        </w:rPr>
        <w:t>3</w:t>
      </w:r>
      <w:r w:rsidRPr="00DA4EC6">
        <w:rPr>
          <w:szCs w:val="28"/>
          <w:lang w:val="vi"/>
        </w:rPr>
        <w:t xml:space="preserve"> của 16 công trình kênh tiêu, kênh dẫn. Tổng kinh phí </w:t>
      </w:r>
      <w:r w:rsidRPr="00DA4EC6">
        <w:rPr>
          <w:szCs w:val="28"/>
          <w:lang w:val="vi"/>
        </w:rPr>
        <w:lastRenderedPageBreak/>
        <w:t xml:space="preserve">dự kiến đề nghị hỗ trợ 484.500.000  đồng </w:t>
      </w:r>
      <w:r w:rsidRPr="00DA4EC6">
        <w:rPr>
          <w:i/>
          <w:szCs w:val="28"/>
          <w:lang w:val="vi"/>
        </w:rPr>
        <w:t>(với dự kiến đơn giá 30.000 đồng/m</w:t>
      </w:r>
      <w:r w:rsidRPr="00DA4EC6">
        <w:rPr>
          <w:i/>
          <w:szCs w:val="28"/>
          <w:vertAlign w:val="superscript"/>
          <w:lang w:val="vi"/>
        </w:rPr>
        <w:t>3</w:t>
      </w:r>
      <w:r w:rsidRPr="00DA4EC6">
        <w:rPr>
          <w:i/>
          <w:szCs w:val="28"/>
          <w:lang w:val="vi"/>
        </w:rPr>
        <w:t xml:space="preserve">). </w:t>
      </w:r>
      <w:r w:rsidRPr="00DA4EC6">
        <w:rPr>
          <w:szCs w:val="28"/>
          <w:lang w:val="vi"/>
        </w:rPr>
        <w:t xml:space="preserve">Trong đó, đề nghị tỉnh hỗ trợ 50% và xã hỗ trợ 50%, bằng 242.250.000 đồng. </w:t>
      </w:r>
      <w:r w:rsidRPr="00DA4EC6">
        <w:rPr>
          <w:bCs/>
          <w:szCs w:val="28"/>
          <w:lang w:val="vi"/>
        </w:rPr>
        <w:t xml:space="preserve">Xí nghiệp KTCTTL Châu Giang thực hiện từ nguồn thủy lợi phí với </w:t>
      </w:r>
      <w:r w:rsidRPr="00DA4EC6">
        <w:rPr>
          <w:szCs w:val="28"/>
          <w:lang w:val="vi"/>
        </w:rPr>
        <w:t>1.200m</w:t>
      </w:r>
      <w:r w:rsidRPr="00DA4EC6">
        <w:rPr>
          <w:szCs w:val="28"/>
          <w:vertAlign w:val="superscript"/>
          <w:lang w:val="vi"/>
        </w:rPr>
        <w:t>3</w:t>
      </w:r>
      <w:r w:rsidRPr="00DA4EC6">
        <w:rPr>
          <w:szCs w:val="28"/>
          <w:lang w:val="vi"/>
        </w:rPr>
        <w:t xml:space="preserve"> của 03 công trình (Cửa cống, hố hút); kinh phí dự kiến 76.448.000 đồng.</w:t>
      </w:r>
    </w:p>
    <w:p w14:paraId="722A2A1E" w14:textId="77777777" w:rsidR="00C515BC" w:rsidRPr="001545EB" w:rsidRDefault="00C515BC" w:rsidP="00C515BC">
      <w:pPr>
        <w:pStyle w:val="NormalWeb"/>
        <w:spacing w:before="120" w:beforeAutospacing="0" w:after="0" w:afterAutospacing="0"/>
        <w:ind w:firstLine="720"/>
        <w:jc w:val="both"/>
        <w:rPr>
          <w:szCs w:val="28"/>
          <w:lang w:val="vi-VN"/>
        </w:rPr>
      </w:pPr>
      <w:r w:rsidRPr="001545EB">
        <w:rPr>
          <w:bCs/>
          <w:szCs w:val="28"/>
          <w:lang w:val="vi"/>
        </w:rPr>
        <w:t>Ủy ban nhân dân xã x</w:t>
      </w:r>
      <w:r w:rsidRPr="008866AE">
        <w:rPr>
          <w:bCs/>
          <w:szCs w:val="28"/>
          <w:lang w:val="vi-VN"/>
        </w:rPr>
        <w:t xml:space="preserve">ây dựng các kế hoạch, phương án phòng chống thiên tai và TKCN năm 2025 theo phương châm “4 tại chỗ”. Triển khai kế hoạch PCTT&amp;TKCN năm 2025 tới các thôn, các ngành liên quan. Tập trung </w:t>
      </w:r>
      <w:r w:rsidRPr="008866AE">
        <w:rPr>
          <w:szCs w:val="28"/>
          <w:lang w:val="vi-VN"/>
        </w:rPr>
        <w:t>lãnh đạo, chỉ đạo, triển khai thực hiện các giải pháp ứng phó với cơn bão số 3, bão số 5 và mưa lũ sau bão theo đúng các phương án đã xây dựng; chỉ đạo, hướng dẫn các biện pháp khắc phục hậu quả sau bão số 3, bão số 5 và mưa lũ sau bão kịp thời, hiệu quả, đảm bảo an toàn về người và tài sản, hạn chế thấp nhất thiệt hại do bão, mưa lũ gây ra. Chỉ đạo các thôn rà soát, xác minh, đánh giá, thống kê tổng hợp thiệt hại do bão số 3, bão số 5 và mưa lũ gây ra tổng hợp báo cáo tỉnh</w:t>
      </w:r>
      <w:r w:rsidRPr="001545EB">
        <w:rPr>
          <w:szCs w:val="28"/>
          <w:lang w:val="vi-VN"/>
        </w:rPr>
        <w:t>.</w:t>
      </w:r>
    </w:p>
    <w:p w14:paraId="569EB603" w14:textId="77777777" w:rsidR="00C515BC" w:rsidRPr="001545EB" w:rsidRDefault="00C515BC" w:rsidP="00C515BC">
      <w:pPr>
        <w:pStyle w:val="NormalWeb"/>
        <w:spacing w:before="120" w:beforeAutospacing="0" w:after="0" w:afterAutospacing="0"/>
        <w:ind w:firstLine="720"/>
        <w:jc w:val="both"/>
        <w:rPr>
          <w:color w:val="0070C0"/>
          <w:szCs w:val="28"/>
          <w:lang w:val="vi-VN"/>
        </w:rPr>
      </w:pPr>
      <w:r w:rsidRPr="00AE5B2E">
        <w:rPr>
          <w:rFonts w:eastAsia="Calibri"/>
          <w:color w:val="0070C0"/>
          <w:szCs w:val="28"/>
          <w:lang w:val="vi-VN"/>
        </w:rPr>
        <w:t>T</w:t>
      </w:r>
      <w:r w:rsidRPr="001545EB">
        <w:rPr>
          <w:rFonts w:eastAsia="Calibri"/>
          <w:color w:val="0070C0"/>
          <w:szCs w:val="28"/>
          <w:lang w:val="vi-VN"/>
        </w:rPr>
        <w:t xml:space="preserve">ới nay </w:t>
      </w:r>
      <w:r w:rsidRPr="00AE5B2E">
        <w:rPr>
          <w:rFonts w:eastAsia="Calibri"/>
          <w:color w:val="0070C0"/>
          <w:szCs w:val="28"/>
          <w:lang w:val="vi-VN"/>
        </w:rPr>
        <w:t>t</w:t>
      </w:r>
      <w:r w:rsidRPr="001545EB">
        <w:rPr>
          <w:rFonts w:eastAsia="Calibri"/>
          <w:color w:val="0070C0"/>
          <w:szCs w:val="28"/>
          <w:lang w:val="vi-VN"/>
        </w:rPr>
        <w:t xml:space="preserve">rên địa bàn xã </w:t>
      </w:r>
      <w:r w:rsidRPr="00AE5B2E">
        <w:rPr>
          <w:rFonts w:eastAsia="Calibri"/>
          <w:color w:val="0070C0"/>
          <w:szCs w:val="28"/>
          <w:lang w:val="vi-VN"/>
        </w:rPr>
        <w:t xml:space="preserve">có 7.343/11.107 hộ dân sử dụng nước sạch </w:t>
      </w:r>
      <w:r w:rsidRPr="001545EB">
        <w:rPr>
          <w:rFonts w:eastAsia="Calibri"/>
          <w:color w:val="0070C0"/>
          <w:szCs w:val="28"/>
          <w:lang w:val="vi-VN"/>
        </w:rPr>
        <w:t xml:space="preserve">từ </w:t>
      </w:r>
      <w:r w:rsidRPr="00AE5B2E">
        <w:rPr>
          <w:rFonts w:eastAsia="Calibri"/>
          <w:color w:val="0070C0"/>
          <w:szCs w:val="28"/>
          <w:lang w:val="vi-VN"/>
        </w:rPr>
        <w:t>nhà máy nước sạch Dạ Trạch</w:t>
      </w:r>
      <w:r w:rsidRPr="001545EB">
        <w:rPr>
          <w:rFonts w:eastAsia="Calibri"/>
          <w:color w:val="0070C0"/>
          <w:szCs w:val="28"/>
          <w:lang w:val="vi-VN"/>
        </w:rPr>
        <w:t xml:space="preserve"> </w:t>
      </w:r>
      <w:r w:rsidRPr="00AE5B2E">
        <w:rPr>
          <w:rFonts w:eastAsia="Calibri"/>
          <w:color w:val="0070C0"/>
          <w:szCs w:val="28"/>
          <w:lang w:val="vi-VN"/>
        </w:rPr>
        <w:t>(đạt 66,11%)</w:t>
      </w:r>
      <w:r w:rsidRPr="001545EB">
        <w:rPr>
          <w:rFonts w:eastAsia="Calibri"/>
          <w:color w:val="0070C0"/>
          <w:szCs w:val="28"/>
          <w:lang w:val="vi-VN"/>
        </w:rPr>
        <w:t xml:space="preserve"> trên tổng số </w:t>
      </w:r>
      <w:r w:rsidRPr="00A30A9C">
        <w:rPr>
          <w:rFonts w:eastAsia="Calibri"/>
          <w:color w:val="0070C0"/>
          <w:szCs w:val="28"/>
          <w:lang w:val="vi-VN"/>
        </w:rPr>
        <w:t>100</w:t>
      </w:r>
      <w:r w:rsidRPr="001545EB">
        <w:rPr>
          <w:rFonts w:eastAsia="Calibri"/>
          <w:color w:val="0070C0"/>
          <w:szCs w:val="28"/>
          <w:lang w:val="vi-VN"/>
        </w:rPr>
        <w:t>%</w:t>
      </w:r>
      <w:r w:rsidRPr="00AE5B2E">
        <w:rPr>
          <w:rFonts w:eastAsia="Calibri"/>
          <w:color w:val="0070C0"/>
          <w:szCs w:val="28"/>
          <w:lang w:val="vi-VN"/>
        </w:rPr>
        <w:t xml:space="preserve"> hộ sử dụng nước </w:t>
      </w:r>
      <w:r w:rsidRPr="00A30A9C">
        <w:rPr>
          <w:rFonts w:eastAsia="Calibri"/>
          <w:color w:val="0070C0"/>
          <w:szCs w:val="28"/>
          <w:lang w:val="vi-VN"/>
        </w:rPr>
        <w:t>hợp vệ sinh</w:t>
      </w:r>
      <w:r w:rsidRPr="00AE5B2E">
        <w:rPr>
          <w:rFonts w:eastAsia="Calibri"/>
          <w:color w:val="0070C0"/>
          <w:szCs w:val="28"/>
          <w:lang w:val="vi-VN"/>
        </w:rPr>
        <w:t>.</w:t>
      </w:r>
    </w:p>
    <w:p w14:paraId="706D89FC" w14:textId="77777777" w:rsidR="002A29A3" w:rsidRPr="002A29A3" w:rsidRDefault="002A29A3" w:rsidP="002A29A3">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napToGrid w:val="0"/>
          <w:color w:val="000000" w:themeColor="text1"/>
          <w:szCs w:val="28"/>
          <w:lang w:val="it-IT"/>
        </w:rPr>
      </w:pPr>
      <w:r w:rsidRPr="002A29A3">
        <w:rPr>
          <w:color w:val="000000" w:themeColor="text1"/>
          <w:szCs w:val="28"/>
          <w:lang w:val="nl-NL"/>
        </w:rPr>
        <w:t xml:space="preserve">b) </w:t>
      </w:r>
      <w:r w:rsidRPr="002A29A3">
        <w:rPr>
          <w:snapToGrid w:val="0"/>
          <w:color w:val="000000" w:themeColor="text1"/>
          <w:szCs w:val="28"/>
          <w:lang w:val="vi-VN"/>
        </w:rPr>
        <w:t>Về công nghiệp</w:t>
      </w:r>
      <w:r w:rsidRPr="002A29A3">
        <w:rPr>
          <w:snapToGrid w:val="0"/>
          <w:color w:val="000000" w:themeColor="text1"/>
          <w:szCs w:val="28"/>
          <w:lang w:val="sv-SE"/>
        </w:rPr>
        <w:t xml:space="preserve"> -</w:t>
      </w:r>
      <w:r w:rsidRPr="002A29A3">
        <w:rPr>
          <w:snapToGrid w:val="0"/>
          <w:color w:val="000000" w:themeColor="text1"/>
          <w:szCs w:val="28"/>
          <w:lang w:val="vi-VN"/>
        </w:rPr>
        <w:t xml:space="preserve"> xây dựng</w:t>
      </w:r>
      <w:r w:rsidRPr="002A29A3">
        <w:rPr>
          <w:snapToGrid w:val="0"/>
          <w:color w:val="000000" w:themeColor="text1"/>
          <w:szCs w:val="28"/>
          <w:lang w:val="it-IT"/>
        </w:rPr>
        <w:t xml:space="preserve"> </w:t>
      </w:r>
    </w:p>
    <w:p w14:paraId="35537E43" w14:textId="5A163966" w:rsidR="002A29A3" w:rsidRPr="002A29A3" w:rsidRDefault="002A29A3" w:rsidP="002A29A3">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i/>
          <w:iCs/>
          <w:color w:val="000000" w:themeColor="text1"/>
          <w:szCs w:val="28"/>
          <w:lang w:val="it-IT"/>
        </w:rPr>
      </w:pPr>
      <w:r w:rsidRPr="002A29A3">
        <w:rPr>
          <w:i/>
          <w:iCs/>
          <w:color w:val="000000" w:themeColor="text1"/>
          <w:spacing w:val="-2"/>
          <w:szCs w:val="28"/>
          <w:lang w:val="sv-SE"/>
        </w:rPr>
        <w:t xml:space="preserve">* </w:t>
      </w:r>
      <w:r w:rsidRPr="002A29A3">
        <w:rPr>
          <w:i/>
          <w:iCs/>
          <w:color w:val="000000" w:themeColor="text1"/>
          <w:szCs w:val="28"/>
          <w:lang w:val="it-IT"/>
        </w:rPr>
        <w:t>Công nghiệp, tiểu thủ công nghiệp</w:t>
      </w:r>
      <w:r w:rsidR="00C515BC">
        <w:rPr>
          <w:i/>
          <w:iCs/>
          <w:color w:val="000000" w:themeColor="text1"/>
          <w:szCs w:val="28"/>
          <w:lang w:val="it-IT"/>
        </w:rPr>
        <w:t>, đàu tư xây dựng</w:t>
      </w:r>
    </w:p>
    <w:p w14:paraId="6747A8EF" w14:textId="77777777" w:rsidR="00C515BC" w:rsidRPr="00DA4EC6" w:rsidRDefault="00C515BC" w:rsidP="00C515BC">
      <w:pPr>
        <w:ind w:firstLine="720"/>
        <w:jc w:val="both"/>
        <w:rPr>
          <w:color w:val="0070C0"/>
          <w:szCs w:val="28"/>
          <w:lang w:val="it-IT"/>
        </w:rPr>
      </w:pPr>
      <w:r w:rsidRPr="00DA4EC6">
        <w:rPr>
          <w:szCs w:val="28"/>
          <w:lang w:val="it-IT"/>
        </w:rPr>
        <w:t xml:space="preserve">Sản xuất công nghiệp trên địa bàn xã có nhiều khởi sắc do đầu ra của vật liệu xây dựng tăng cao, đầu tư có lợi nhuận, các doanh nghiệp, nhà máy có điều kiện thu hồi vốn đầu tư, tái sản xuất để phát triển. Kết cấu hạ tầng, giao thông nông thôn ngày càng được đầu tư mở rộng, đồng bộ. Một số ngành nghề truyền thống ổn định như mộc dân dụng, sản xuất, buôn bán thừng, bạt,... góp phần giải quyết việc làm, tăng thu nhập cho người dân. </w:t>
      </w:r>
    </w:p>
    <w:p w14:paraId="35F7C667" w14:textId="13E72DC6" w:rsidR="002A29A3" w:rsidRPr="002A29A3" w:rsidRDefault="00C515BC" w:rsidP="00C515BC">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nl-NL"/>
        </w:rPr>
      </w:pPr>
      <w:r w:rsidRPr="00DA4EC6">
        <w:rPr>
          <w:szCs w:val="28"/>
          <w:lang w:val="it-IT"/>
        </w:rPr>
        <w:t>Ủy ban nhân dân xã đã tiếp nhận</w:t>
      </w:r>
      <w:r w:rsidRPr="00DA4EC6">
        <w:rPr>
          <w:b/>
          <w:szCs w:val="28"/>
          <w:lang w:val="it-IT"/>
        </w:rPr>
        <w:t xml:space="preserve"> </w:t>
      </w:r>
      <w:r w:rsidRPr="00DA4EC6">
        <w:rPr>
          <w:szCs w:val="28"/>
          <w:lang w:val="it-IT"/>
        </w:rPr>
        <w:t xml:space="preserve">toàn bộ danh mục dự án đầu tư công trung hạn giai đoạn 2021-2025 của các xã: Tứ Dân, Tân Châu, Đông Ninh, Đại Tập và huyện Khoái Châu (cũ) với  311 dự án có tổng mức đầu tư 2.241,291 tỷ đồng và   triển khai thực hiện đảm bảo theo đúng quy định của pháp luật; đẩy nhanh tiến độ bảo đảm hoàn thành giải ngân 100% kế hoạch vốn đầu tư công năm 2025. Đã có một số dự án hoàn thành đưa vào sử dụng: Đường GT từ ĐH 56 </w:t>
      </w:r>
      <w:r w:rsidR="00617B2D" w:rsidRPr="00DA4EC6">
        <w:rPr>
          <w:szCs w:val="28"/>
          <w:lang w:val="it-IT"/>
        </w:rPr>
        <w:t>-</w:t>
      </w:r>
      <w:r w:rsidRPr="00DA4EC6">
        <w:rPr>
          <w:szCs w:val="28"/>
          <w:lang w:val="it-IT"/>
        </w:rPr>
        <w:t xml:space="preserve"> Ông Thăng thôn Nội Doanh; đường từ cổng UBND xã Tân Châu </w:t>
      </w:r>
      <w:r w:rsidR="00617B2D" w:rsidRPr="00DA4EC6">
        <w:rPr>
          <w:szCs w:val="28"/>
          <w:lang w:val="it-IT"/>
        </w:rPr>
        <w:t>-</w:t>
      </w:r>
      <w:r w:rsidRPr="00DA4EC6">
        <w:rPr>
          <w:szCs w:val="28"/>
          <w:lang w:val="it-IT"/>
        </w:rPr>
        <w:t xml:space="preserve"> ngã 3 Bà Vừng; Trường Tiểu học xã Tân Châu,… Đồng thời, tiếp tục kêu gọi thu hút đầu tư, xây dựng hạ tầng kỹ thuật, tăng cường công tác quản lý nhà nước lĩnh vực công nghiệp - tiểu thủ công nghiệp. Thực hiện đúng các quy định về giám sát và đánh giá đầu tư; khắc phục tình trạng nợ đọng xây dựng cơ bản. Chỉ đạo các cơ quan chuyên môn tiếp tục áp dụng Hệ thống quản lý chất lượng theo TCVN ISO 9001:2015 vào hoạt động của UBND xã.</w:t>
      </w:r>
      <w:r w:rsidR="002A29A3" w:rsidRPr="002A29A3">
        <w:rPr>
          <w:color w:val="000000" w:themeColor="text1"/>
          <w:szCs w:val="28"/>
          <w:lang w:val="nl-NL"/>
        </w:rPr>
        <w:t xml:space="preserve"> </w:t>
      </w:r>
    </w:p>
    <w:p w14:paraId="7D832DAA" w14:textId="77777777" w:rsidR="002A29A3" w:rsidRPr="002A29A3" w:rsidRDefault="002A29A3" w:rsidP="002A29A3">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Cs/>
          <w:i/>
          <w:iCs/>
          <w:color w:val="000000" w:themeColor="text1"/>
          <w:spacing w:val="3"/>
          <w:szCs w:val="28"/>
          <w:shd w:val="clear" w:color="auto" w:fill="FFFFFF"/>
          <w:lang w:val="nl-NL"/>
        </w:rPr>
      </w:pPr>
      <w:r w:rsidRPr="002A29A3">
        <w:rPr>
          <w:i/>
          <w:iCs/>
          <w:color w:val="000000" w:themeColor="text1"/>
          <w:spacing w:val="-2"/>
          <w:szCs w:val="28"/>
          <w:lang w:val="sv-SE"/>
        </w:rPr>
        <w:t xml:space="preserve">* </w:t>
      </w:r>
      <w:r w:rsidRPr="002A29A3">
        <w:rPr>
          <w:bCs/>
          <w:i/>
          <w:iCs/>
          <w:color w:val="000000" w:themeColor="text1"/>
          <w:spacing w:val="3"/>
          <w:szCs w:val="28"/>
          <w:shd w:val="clear" w:color="auto" w:fill="FFFFFF"/>
          <w:lang w:val="vi-VN"/>
        </w:rPr>
        <w:t>Công tác giải phóng mặt bằng, thực hiện các dự án</w:t>
      </w:r>
    </w:p>
    <w:p w14:paraId="5CA34606" w14:textId="77777777" w:rsidR="00C515BC" w:rsidRPr="00DA4EC6" w:rsidRDefault="00C515BC" w:rsidP="00C515BC">
      <w:pPr>
        <w:tabs>
          <w:tab w:val="left" w:pos="709"/>
        </w:tabs>
        <w:ind w:firstLine="720"/>
        <w:jc w:val="both"/>
        <w:rPr>
          <w:spacing w:val="-2"/>
          <w:szCs w:val="28"/>
          <w:lang w:val="nl-NL"/>
        </w:rPr>
      </w:pPr>
      <w:r w:rsidRPr="00517DCA">
        <w:rPr>
          <w:bCs/>
          <w:iCs/>
          <w:szCs w:val="28"/>
          <w:lang w:val="vi-VN"/>
        </w:rPr>
        <w:t>Dự án Xây dựng tuyến đường kết nối di sản văn hoá du lịch và phát triển kinh tế dọc sông Hồng</w:t>
      </w:r>
      <w:r w:rsidRPr="00DA4EC6">
        <w:rPr>
          <w:bCs/>
          <w:i/>
          <w:szCs w:val="28"/>
          <w:lang w:val="nl-NL"/>
        </w:rPr>
        <w:t xml:space="preserve"> </w:t>
      </w:r>
      <w:r w:rsidRPr="00DA4EC6">
        <w:rPr>
          <w:bCs/>
          <w:szCs w:val="28"/>
          <w:lang w:val="nl-NL"/>
        </w:rPr>
        <w:t xml:space="preserve">đi qua xã Châu Ninh có chiều dài </w:t>
      </w:r>
      <w:r w:rsidRPr="008866AE">
        <w:rPr>
          <w:bCs/>
          <w:szCs w:val="28"/>
          <w:lang w:val="nl-NL"/>
        </w:rPr>
        <w:t xml:space="preserve">4,6 </w:t>
      </w:r>
      <w:r w:rsidRPr="00DA4EC6">
        <w:rPr>
          <w:bCs/>
          <w:szCs w:val="28"/>
          <w:lang w:val="nl-NL"/>
        </w:rPr>
        <w:t>km v</w:t>
      </w:r>
      <w:r w:rsidRPr="008866AE">
        <w:rPr>
          <w:bCs/>
          <w:szCs w:val="28"/>
          <w:lang w:val="nl-NL"/>
        </w:rPr>
        <w:t>ớ</w:t>
      </w:r>
      <w:r w:rsidRPr="00DA4EC6">
        <w:rPr>
          <w:bCs/>
          <w:szCs w:val="28"/>
          <w:lang w:val="nl-NL"/>
        </w:rPr>
        <w:t xml:space="preserve">i tổng diện tích cần thu hồi khoảng </w:t>
      </w:r>
      <w:r w:rsidRPr="008866AE">
        <w:rPr>
          <w:bCs/>
          <w:szCs w:val="28"/>
          <w:lang w:val="nl-NL"/>
        </w:rPr>
        <w:t xml:space="preserve">19,51 </w:t>
      </w:r>
      <w:r w:rsidRPr="00DA4EC6">
        <w:rPr>
          <w:bCs/>
          <w:szCs w:val="28"/>
          <w:lang w:val="nl-NL"/>
        </w:rPr>
        <w:t xml:space="preserve">ha </w:t>
      </w:r>
      <w:r w:rsidRPr="00DA4EC6">
        <w:rPr>
          <w:bCs/>
          <w:i/>
          <w:iCs/>
          <w:szCs w:val="28"/>
          <w:lang w:val="nl-NL"/>
        </w:rPr>
        <w:t>(Trong đó có 0,11ha đất ở nông thôn, 6,55ha đất nông nghiệp, 9,97ha đất công ích, 2,88ha đất GT, TL)</w:t>
      </w:r>
      <w:r w:rsidRPr="008866AE">
        <w:rPr>
          <w:bCs/>
          <w:i/>
          <w:iCs/>
          <w:szCs w:val="28"/>
          <w:lang w:val="nl-NL"/>
        </w:rPr>
        <w:t>.</w:t>
      </w:r>
      <w:r w:rsidRPr="00DA4EC6">
        <w:rPr>
          <w:spacing w:val="-2"/>
          <w:szCs w:val="28"/>
          <w:lang w:val="nl-NL"/>
        </w:rPr>
        <w:t xml:space="preserve"> Đã phê duyệt phương án được </w:t>
      </w:r>
      <w:r w:rsidRPr="00DA4EC6">
        <w:rPr>
          <w:spacing w:val="-2"/>
          <w:szCs w:val="28"/>
          <w:lang w:val="nl-NL"/>
        </w:rPr>
        <w:lastRenderedPageBreak/>
        <w:t>15,58 và bàn giao mặt bằng 15,58/19,51ha đạt 79,86%, với số tiền đền bù, hỗ trợ 27.806.831.336đ.</w:t>
      </w:r>
    </w:p>
    <w:p w14:paraId="7EC24DC9" w14:textId="071571E2" w:rsidR="00C515BC" w:rsidRPr="008401DA" w:rsidRDefault="00C515BC" w:rsidP="008401DA">
      <w:pPr>
        <w:tabs>
          <w:tab w:val="left" w:pos="709"/>
        </w:tabs>
        <w:ind w:firstLine="720"/>
        <w:jc w:val="both"/>
        <w:rPr>
          <w:bCs/>
          <w:szCs w:val="28"/>
          <w:lang w:val="nl-NL"/>
        </w:rPr>
      </w:pPr>
      <w:r w:rsidRPr="002A29A3">
        <w:rPr>
          <w:bCs/>
          <w:szCs w:val="28"/>
          <w:lang w:val="vi-VN"/>
        </w:rPr>
        <w:t>Dự án Khu phức hợp đô thị, du lịch sinh thái và sân g</w:t>
      </w:r>
      <w:r w:rsidR="008401DA" w:rsidRPr="008401DA">
        <w:rPr>
          <w:bCs/>
          <w:szCs w:val="28"/>
          <w:lang w:val="nl-NL"/>
        </w:rPr>
        <w:t>ol</w:t>
      </w:r>
      <w:r w:rsidR="008401DA">
        <w:rPr>
          <w:bCs/>
          <w:szCs w:val="28"/>
          <w:lang w:val="nl-NL"/>
        </w:rPr>
        <w:t>f</w:t>
      </w:r>
      <w:r w:rsidRPr="002A29A3">
        <w:rPr>
          <w:bCs/>
          <w:szCs w:val="28"/>
          <w:lang w:val="vi-VN"/>
        </w:rPr>
        <w:t xml:space="preserve"> Khoái Châu,</w:t>
      </w:r>
      <w:r w:rsidRPr="008866AE">
        <w:rPr>
          <w:bCs/>
          <w:i/>
          <w:iCs/>
          <w:szCs w:val="28"/>
          <w:lang w:val="vi-VN"/>
        </w:rPr>
        <w:t xml:space="preserve"> </w:t>
      </w:r>
      <w:r w:rsidRPr="00DA4EC6">
        <w:rPr>
          <w:iCs/>
          <w:szCs w:val="28"/>
          <w:lang w:val="nl-NL"/>
        </w:rPr>
        <w:t xml:space="preserve">ban hành 4.027/4.027 thông báo </w:t>
      </w:r>
      <w:r w:rsidRPr="001545EB">
        <w:rPr>
          <w:iCs/>
          <w:szCs w:val="28"/>
          <w:lang w:val="vi-VN"/>
        </w:rPr>
        <w:t>thu hồi đất</w:t>
      </w:r>
      <w:r w:rsidRPr="00C92DBE">
        <w:rPr>
          <w:iCs/>
          <w:szCs w:val="28"/>
          <w:lang w:val="vi-VN"/>
        </w:rPr>
        <w:t xml:space="preserve"> nông nghiệp</w:t>
      </w:r>
      <w:r w:rsidRPr="00DA4EC6">
        <w:rPr>
          <w:iCs/>
          <w:szCs w:val="28"/>
          <w:lang w:val="nl-NL"/>
        </w:rPr>
        <w:t>, đạt 100%</w:t>
      </w:r>
      <w:r w:rsidRPr="00A733D5">
        <w:rPr>
          <w:iCs/>
          <w:szCs w:val="28"/>
          <w:lang w:val="vi-VN"/>
        </w:rPr>
        <w:t>. K</w:t>
      </w:r>
      <w:r w:rsidRPr="00DA4EC6">
        <w:rPr>
          <w:iCs/>
          <w:szCs w:val="28"/>
          <w:lang w:val="vi-VN"/>
        </w:rPr>
        <w:t>hảo sát, đo đạc, kiểm đếm được 3.879/4.027 hộ</w:t>
      </w:r>
      <w:r w:rsidRPr="00C92DBE">
        <w:rPr>
          <w:iCs/>
          <w:szCs w:val="28"/>
          <w:lang w:val="vi-VN"/>
        </w:rPr>
        <w:t xml:space="preserve"> </w:t>
      </w:r>
      <w:r w:rsidRPr="008866AE">
        <w:rPr>
          <w:iCs/>
          <w:szCs w:val="28"/>
          <w:lang w:val="vi-VN"/>
        </w:rPr>
        <w:t>trong tháng 11/2025</w:t>
      </w:r>
      <w:r w:rsidRPr="00C92DBE">
        <w:rPr>
          <w:iCs/>
          <w:szCs w:val="28"/>
          <w:lang w:val="vi-VN"/>
        </w:rPr>
        <w:t xml:space="preserve">, </w:t>
      </w:r>
      <w:r w:rsidRPr="00DA4EC6">
        <w:rPr>
          <w:iCs/>
          <w:szCs w:val="28"/>
          <w:lang w:val="vi-VN"/>
        </w:rPr>
        <w:t>đạt 96,</w:t>
      </w:r>
      <w:r w:rsidRPr="008866AE">
        <w:rPr>
          <w:iCs/>
          <w:szCs w:val="28"/>
          <w:lang w:val="vi-VN"/>
        </w:rPr>
        <w:t>32</w:t>
      </w:r>
      <w:r w:rsidRPr="00DA4EC6">
        <w:rPr>
          <w:iCs/>
          <w:szCs w:val="28"/>
          <w:lang w:val="vi-VN"/>
        </w:rPr>
        <w:t>% (còn lại</w:t>
      </w:r>
      <w:r w:rsidRPr="008866AE">
        <w:rPr>
          <w:iCs/>
          <w:szCs w:val="28"/>
          <w:lang w:val="vi-VN"/>
        </w:rPr>
        <w:t xml:space="preserve"> là</w:t>
      </w:r>
      <w:r w:rsidRPr="00DA4EC6">
        <w:rPr>
          <w:iCs/>
          <w:szCs w:val="28"/>
          <w:lang w:val="vi-VN"/>
        </w:rPr>
        <w:t xml:space="preserve"> 148 hộ </w:t>
      </w:r>
      <w:r w:rsidRPr="008866AE">
        <w:rPr>
          <w:iCs/>
          <w:szCs w:val="28"/>
          <w:lang w:val="vi-VN"/>
        </w:rPr>
        <w:t>khu vực</w:t>
      </w:r>
      <w:r w:rsidRPr="00DA4EC6">
        <w:rPr>
          <w:iCs/>
          <w:szCs w:val="28"/>
          <w:lang w:val="vi-VN"/>
        </w:rPr>
        <w:t xml:space="preserve"> xã Tứ Dân cũ</w:t>
      </w:r>
      <w:r w:rsidRPr="008866AE">
        <w:rPr>
          <w:iCs/>
          <w:szCs w:val="28"/>
          <w:lang w:val="vi-VN"/>
        </w:rPr>
        <w:t xml:space="preserve"> đi làm ăn xa chưa về kiểm đếm</w:t>
      </w:r>
      <w:r w:rsidRPr="00DA4EC6">
        <w:rPr>
          <w:iCs/>
          <w:szCs w:val="28"/>
          <w:lang w:val="vi-VN"/>
        </w:rPr>
        <w:t>)</w:t>
      </w:r>
      <w:r w:rsidRPr="00C92DBE">
        <w:rPr>
          <w:iCs/>
          <w:szCs w:val="28"/>
          <w:lang w:val="vi-VN"/>
        </w:rPr>
        <w:t xml:space="preserve"> và đang kiểm đếm theo kế hoạch</w:t>
      </w:r>
      <w:r w:rsidRPr="008866AE">
        <w:rPr>
          <w:iCs/>
          <w:szCs w:val="28"/>
          <w:lang w:val="vi-VN"/>
        </w:rPr>
        <w:t>.</w:t>
      </w:r>
      <w:r w:rsidRPr="001545EB">
        <w:rPr>
          <w:iCs/>
          <w:szCs w:val="28"/>
          <w:lang w:val="vi-VN"/>
        </w:rPr>
        <w:t xml:space="preserve"> Với giá </w:t>
      </w:r>
      <w:r w:rsidRPr="008866AE">
        <w:rPr>
          <w:iCs/>
          <w:szCs w:val="28"/>
          <w:lang w:val="vi-VN"/>
        </w:rPr>
        <w:t>đất trồng cây hằng năm</w:t>
      </w:r>
      <w:r w:rsidRPr="00DA4EC6">
        <w:rPr>
          <w:iCs/>
          <w:szCs w:val="28"/>
          <w:lang w:val="vi-VN"/>
        </w:rPr>
        <w:t xml:space="preserve"> là 80.000 đồng/m</w:t>
      </w:r>
      <w:r w:rsidRPr="00DA4EC6">
        <w:rPr>
          <w:iCs/>
          <w:szCs w:val="28"/>
          <w:vertAlign w:val="superscript"/>
          <w:lang w:val="vi-VN"/>
        </w:rPr>
        <w:t>2</w:t>
      </w:r>
      <w:r w:rsidRPr="00DA4EC6">
        <w:rPr>
          <w:iCs/>
          <w:szCs w:val="28"/>
          <w:lang w:val="vi-VN"/>
        </w:rPr>
        <w:t xml:space="preserve"> (</w:t>
      </w:r>
      <w:r w:rsidRPr="008866AE">
        <w:rPr>
          <w:iCs/>
          <w:szCs w:val="28"/>
          <w:lang w:val="vi-VN"/>
        </w:rPr>
        <w:t>bằng giá đất</w:t>
      </w:r>
      <w:r w:rsidRPr="00DA4EC6">
        <w:rPr>
          <w:iCs/>
          <w:szCs w:val="28"/>
          <w:lang w:val="vi-VN"/>
        </w:rPr>
        <w:t xml:space="preserve"> theo thang bảng giá đất của tỉnh)</w:t>
      </w:r>
      <w:r w:rsidRPr="001545EB">
        <w:rPr>
          <w:iCs/>
          <w:szCs w:val="28"/>
          <w:lang w:val="vi-VN"/>
        </w:rPr>
        <w:t xml:space="preserve">, UBND xã đã </w:t>
      </w:r>
      <w:r w:rsidRPr="00DA4EC6">
        <w:rPr>
          <w:iCs/>
          <w:szCs w:val="28"/>
          <w:lang w:val="vi-VN"/>
        </w:rPr>
        <w:t xml:space="preserve">lập phương án Bồi thường hỗ trợ tái định cư </w:t>
      </w:r>
      <w:r w:rsidRPr="001545EB">
        <w:rPr>
          <w:iCs/>
          <w:szCs w:val="28"/>
          <w:lang w:val="vi-VN"/>
        </w:rPr>
        <w:t>với</w:t>
      </w:r>
      <w:r w:rsidRPr="00DA4EC6">
        <w:rPr>
          <w:iCs/>
          <w:szCs w:val="28"/>
          <w:lang w:val="vi-VN"/>
        </w:rPr>
        <w:t xml:space="preserve"> </w:t>
      </w:r>
      <w:r w:rsidRPr="008866AE">
        <w:rPr>
          <w:iCs/>
          <w:szCs w:val="28"/>
          <w:lang w:val="vi-VN"/>
        </w:rPr>
        <w:t>3</w:t>
      </w:r>
      <w:r w:rsidRPr="00DA4EC6">
        <w:rPr>
          <w:iCs/>
          <w:szCs w:val="28"/>
          <w:lang w:val="vi-VN"/>
        </w:rPr>
        <w:t>01,</w:t>
      </w:r>
      <w:r w:rsidRPr="008866AE">
        <w:rPr>
          <w:iCs/>
          <w:szCs w:val="28"/>
          <w:lang w:val="vi-VN"/>
        </w:rPr>
        <w:t xml:space="preserve">87 </w:t>
      </w:r>
      <w:r w:rsidRPr="00DA4EC6">
        <w:rPr>
          <w:iCs/>
          <w:szCs w:val="28"/>
          <w:lang w:val="vi-VN"/>
        </w:rPr>
        <w:t>ha đất 03 của</w:t>
      </w:r>
      <w:r w:rsidRPr="008866AE">
        <w:rPr>
          <w:iCs/>
          <w:szCs w:val="28"/>
          <w:lang w:val="vi-VN"/>
        </w:rPr>
        <w:t xml:space="preserve"> 3</w:t>
      </w:r>
      <w:r w:rsidRPr="00DA4EC6">
        <w:rPr>
          <w:iCs/>
          <w:szCs w:val="28"/>
          <w:lang w:val="vi-VN"/>
        </w:rPr>
        <w:t>.</w:t>
      </w:r>
      <w:r w:rsidRPr="008866AE">
        <w:rPr>
          <w:iCs/>
          <w:szCs w:val="28"/>
          <w:lang w:val="vi-VN"/>
        </w:rPr>
        <w:t>205</w:t>
      </w:r>
      <w:r w:rsidRPr="00DA4EC6">
        <w:rPr>
          <w:iCs/>
          <w:szCs w:val="28"/>
          <w:lang w:val="vi-VN"/>
        </w:rPr>
        <w:t xml:space="preserve"> hộ</w:t>
      </w:r>
      <w:r w:rsidRPr="001545EB">
        <w:rPr>
          <w:iCs/>
          <w:szCs w:val="28"/>
          <w:lang w:val="vi-VN"/>
        </w:rPr>
        <w:t xml:space="preserve">, </w:t>
      </w:r>
      <w:r w:rsidRPr="00F341DE">
        <w:rPr>
          <w:iCs/>
          <w:szCs w:val="28"/>
          <w:lang w:val="vi-VN"/>
        </w:rPr>
        <w:t xml:space="preserve">đang thực hiện với </w:t>
      </w:r>
      <w:r w:rsidRPr="008866AE">
        <w:rPr>
          <w:iCs/>
          <w:szCs w:val="28"/>
          <w:lang w:val="vi-VN"/>
        </w:rPr>
        <w:t>129,76 ha còn lại.</w:t>
      </w:r>
    </w:p>
    <w:p w14:paraId="3DEA863B" w14:textId="77777777" w:rsidR="002A29A3" w:rsidRPr="002A29A3" w:rsidRDefault="002A29A3" w:rsidP="002A29A3">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nl-NL"/>
        </w:rPr>
      </w:pPr>
      <w:r w:rsidRPr="002A29A3">
        <w:rPr>
          <w:color w:val="000000" w:themeColor="text1"/>
          <w:szCs w:val="28"/>
          <w:lang w:val="nl-NL"/>
        </w:rPr>
        <w:t xml:space="preserve">c) </w:t>
      </w:r>
      <w:r w:rsidRPr="002A29A3">
        <w:rPr>
          <w:color w:val="000000" w:themeColor="text1"/>
          <w:szCs w:val="28"/>
          <w:lang w:val="vi-VN"/>
        </w:rPr>
        <w:t>Về thương mại</w:t>
      </w:r>
      <w:r w:rsidRPr="002A29A3">
        <w:rPr>
          <w:color w:val="000000" w:themeColor="text1"/>
          <w:szCs w:val="28"/>
          <w:lang w:val="sv-SE"/>
        </w:rPr>
        <w:t xml:space="preserve"> -</w:t>
      </w:r>
      <w:r w:rsidRPr="002A29A3">
        <w:rPr>
          <w:color w:val="000000" w:themeColor="text1"/>
          <w:szCs w:val="28"/>
          <w:lang w:val="vi-VN"/>
        </w:rPr>
        <w:t xml:space="preserve"> dịch vụ</w:t>
      </w:r>
    </w:p>
    <w:p w14:paraId="094D291F" w14:textId="77777777" w:rsidR="00C515BC" w:rsidRPr="00DA4EC6" w:rsidRDefault="00C515BC" w:rsidP="00C515BC">
      <w:pPr>
        <w:ind w:firstLine="720"/>
        <w:jc w:val="both"/>
        <w:rPr>
          <w:szCs w:val="28"/>
          <w:lang w:val="nl-NL"/>
        </w:rPr>
      </w:pPr>
      <w:r w:rsidRPr="00DA4EC6">
        <w:rPr>
          <w:szCs w:val="28"/>
          <w:lang w:val="nl-NL"/>
        </w:rPr>
        <w:t xml:space="preserve">Thương mại, dịch vụ bước phát triển ngày càng mở rộng, đáp ứng yêu cầu phát triển địa phương. Hệ thống các điểm bán lẻ, phát triển rộng khắp. Kinh tế Hợp tác, tổ hợp tác ngày càng ổn định, hiệu quả. Nâng cao chất lượng hoạt động kinh doanh, dịch vụ, nhất là phối hợp liên kết tiêu thụ sản phẩm nông nghiệp. </w:t>
      </w:r>
    </w:p>
    <w:p w14:paraId="702F4A8C" w14:textId="77777777" w:rsidR="00C515BC" w:rsidRPr="00DA4EC6" w:rsidRDefault="00C515BC" w:rsidP="00C515BC">
      <w:pPr>
        <w:ind w:firstLine="720"/>
        <w:jc w:val="both"/>
        <w:rPr>
          <w:szCs w:val="28"/>
          <w:lang w:val="nl-NL"/>
        </w:rPr>
      </w:pPr>
      <w:r w:rsidRPr="00DA4EC6">
        <w:rPr>
          <w:szCs w:val="28"/>
          <w:lang w:val="nl-NL"/>
        </w:rPr>
        <w:t>Duy trì ổn định hoạt động các chợ, các cửa hàng phục vụ tốt nhu cầu mua bán của Nhân dân. Chỉ đạo tập trung thực hiện công tác phòng, chống cháy nổ; phòng, chống buôn lậu, gian lận thương mại; kiểm tra thường xuyên quản lý chống hàng giả, hàng kém chất lượng trên thị trường. Qua kiểm tra các điều kiện về an toàn phòng cháy chữa cháy đã xử phạt 01 hộ kinh doanh vi phạm về điều kiện an toàn phòng cháy chữa cháy.</w:t>
      </w:r>
    </w:p>
    <w:p w14:paraId="65F3D63D" w14:textId="77777777" w:rsidR="002A29A3" w:rsidRPr="002A29A3" w:rsidRDefault="002A29A3" w:rsidP="002A29A3">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color w:val="000000" w:themeColor="text1"/>
          <w:szCs w:val="28"/>
          <w:lang w:val="nl-NL"/>
        </w:rPr>
      </w:pPr>
      <w:r w:rsidRPr="002A29A3">
        <w:rPr>
          <w:b/>
          <w:bCs/>
          <w:color w:val="000000" w:themeColor="text1"/>
          <w:spacing w:val="-4"/>
          <w:szCs w:val="28"/>
          <w:shd w:val="clear" w:color="auto" w:fill="FFFFFF"/>
          <w:lang w:val="nl-NL"/>
        </w:rPr>
        <w:t xml:space="preserve">5. </w:t>
      </w:r>
      <w:r w:rsidRPr="002A29A3">
        <w:rPr>
          <w:b/>
          <w:bCs/>
          <w:color w:val="000000" w:themeColor="text1"/>
          <w:szCs w:val="28"/>
          <w:lang w:val="vi-VN"/>
        </w:rPr>
        <w:t>Hiện trạng</w:t>
      </w:r>
      <w:r w:rsidRPr="002A29A3">
        <w:rPr>
          <w:b/>
          <w:bCs/>
          <w:color w:val="000000" w:themeColor="text1"/>
          <w:szCs w:val="28"/>
          <w:lang w:val="nl-NL"/>
        </w:rPr>
        <w:t xml:space="preserve"> phát triển văn hóa - xã hội</w:t>
      </w:r>
    </w:p>
    <w:p w14:paraId="566ECC55" w14:textId="77777777" w:rsidR="002A29A3" w:rsidRPr="002A29A3" w:rsidRDefault="002A29A3" w:rsidP="002A29A3">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lang w:val="nl-NL"/>
        </w:rPr>
      </w:pPr>
      <w:r w:rsidRPr="002A29A3">
        <w:rPr>
          <w:color w:val="000000" w:themeColor="text1"/>
          <w:szCs w:val="28"/>
          <w:lang w:val="nl-NL"/>
        </w:rPr>
        <w:t xml:space="preserve">a) </w:t>
      </w:r>
      <w:r w:rsidRPr="002A29A3">
        <w:rPr>
          <w:color w:val="000000" w:themeColor="text1"/>
          <w:lang w:val="vi-VN"/>
        </w:rPr>
        <w:t>Về</w:t>
      </w:r>
      <w:r w:rsidRPr="002A29A3">
        <w:rPr>
          <w:color w:val="000000" w:themeColor="text1"/>
          <w:lang w:val="nl-NL"/>
        </w:rPr>
        <w:t xml:space="preserve"> g</w:t>
      </w:r>
      <w:r w:rsidRPr="002A29A3">
        <w:rPr>
          <w:color w:val="000000" w:themeColor="text1"/>
          <w:lang w:val="vi-VN"/>
        </w:rPr>
        <w:t>iáo dục</w:t>
      </w:r>
      <w:r w:rsidRPr="002A29A3">
        <w:rPr>
          <w:color w:val="000000" w:themeColor="text1"/>
          <w:lang w:val="nl-NL"/>
        </w:rPr>
        <w:t xml:space="preserve"> - đào tạo </w:t>
      </w:r>
    </w:p>
    <w:p w14:paraId="3275804A" w14:textId="77777777" w:rsidR="00C515BC" w:rsidRPr="00DA4EC6" w:rsidRDefault="00C515BC" w:rsidP="00C515BC">
      <w:pPr>
        <w:pStyle w:val="FootnoteText"/>
        <w:spacing w:before="20" w:after="20"/>
        <w:ind w:firstLine="709"/>
        <w:jc w:val="both"/>
        <w:rPr>
          <w:sz w:val="28"/>
          <w:szCs w:val="28"/>
          <w:lang w:val="nl-NL"/>
        </w:rPr>
      </w:pPr>
      <w:r w:rsidRPr="00DA4EC6">
        <w:rPr>
          <w:sz w:val="28"/>
          <w:szCs w:val="28"/>
          <w:lang w:val="nl-NL"/>
        </w:rPr>
        <w:t xml:space="preserve">Ủy ban nhân dân xã đã xây dựng trung tâm học tập cộng đồng xã. Thành lập đoàn khảo sát cơ sở vật chất, thiết bị dạy học các trường học trên địa bàn. Chỉ đạo các nhà trường tổ chức Lễ khai giảng năm học mới 2025-2026 và ngày toàn dân đưa trẻ đến trường; tổ chức các hoạt động kỷ niệm ngày Nhà giáo Việt Nam; thành lập đoàn đại biểu đại diện Đảng ủy, HĐND, UBND, UBMTTQVN thăm và chúc mừng các trường học ngày khai giảng, Ngày giáo Việt Nam 20/11. Chỉ đạo các trường tích cực tham dự các kỳ thi, cuộc thi cấp tỉnh. </w:t>
      </w:r>
    </w:p>
    <w:p w14:paraId="60C76D33" w14:textId="77777777" w:rsidR="00C515BC" w:rsidRPr="00DA4EC6" w:rsidRDefault="00C515BC" w:rsidP="00C515BC">
      <w:pPr>
        <w:pStyle w:val="FootnoteText"/>
        <w:spacing w:before="20" w:after="20"/>
        <w:ind w:firstLine="709"/>
        <w:jc w:val="both"/>
        <w:rPr>
          <w:sz w:val="28"/>
          <w:szCs w:val="28"/>
          <w:lang w:val="nl-NL"/>
        </w:rPr>
      </w:pPr>
      <w:r w:rsidRPr="00DA4EC6">
        <w:rPr>
          <w:sz w:val="28"/>
          <w:szCs w:val="28"/>
          <w:lang w:val="nl-NL"/>
        </w:rPr>
        <w:t xml:space="preserve">Năm học 2025 - 2026 trên địa bàn xã có 10 trường công lập (04 trường mầm non, 02 trường tiểu học, 02 trường THCS, 02 trường TH&amp;THCS); 02 nhóm trẻ tư thục. Số cán bộ quản lý, giáo viên, nhân viên có 293 người, cấp Mầm non: 99 người, cấp TH: 63 người, cấp THCS: 53 người, cấp TH &amp; THCS: 79 người.  </w:t>
      </w:r>
    </w:p>
    <w:p w14:paraId="5DB520F5" w14:textId="77777777" w:rsidR="00C515BC" w:rsidRPr="00DA4EC6" w:rsidRDefault="00C515BC" w:rsidP="00C515BC">
      <w:pPr>
        <w:pStyle w:val="FootnoteText"/>
        <w:spacing w:before="20" w:after="20"/>
        <w:ind w:firstLine="709"/>
        <w:jc w:val="both"/>
        <w:rPr>
          <w:sz w:val="28"/>
          <w:szCs w:val="28"/>
          <w:lang w:val="nl-NL"/>
        </w:rPr>
      </w:pPr>
      <w:r w:rsidRPr="00DA4EC6">
        <w:rPr>
          <w:sz w:val="28"/>
          <w:szCs w:val="28"/>
          <w:lang w:val="nl-NL"/>
        </w:rPr>
        <w:t>Kết quả huy động trẻ mầm non đến trường: 463/463 trẻ, đạt 100%; huy động trẻ đến tuổi vào lớp 1: 463/463 trẻ, đạt  100%; học sinh hoàn thành chương trình Tiểu học vào lớp 6 với 1678/1682 học sinh, đạt  99,76%; học sinh Tốt nghiệp THCS vào lớp 10 THPT: 1705/1727 học sinh, đạt 98,73%; Tỷ lệ học sinh Tốt nghiệp THCS vào học giáo dục nghề nghiệp, giáo dục nghề nghiệp-giáo dục thường xuyên: 1561/1715 học sinh, đạt 91,02 %.</w:t>
      </w:r>
    </w:p>
    <w:p w14:paraId="1F88550A" w14:textId="77777777" w:rsidR="002A29A3" w:rsidRPr="002A29A3" w:rsidRDefault="002A29A3" w:rsidP="002A29A3">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lang w:val="nl-NL"/>
        </w:rPr>
      </w:pPr>
      <w:r w:rsidRPr="002A29A3">
        <w:rPr>
          <w:color w:val="000000" w:themeColor="text1"/>
          <w:szCs w:val="28"/>
          <w:lang w:val="nl-NL"/>
        </w:rPr>
        <w:t xml:space="preserve">b) </w:t>
      </w:r>
      <w:r w:rsidRPr="002A29A3">
        <w:rPr>
          <w:color w:val="000000" w:themeColor="text1"/>
          <w:lang w:val="vi-VN"/>
        </w:rPr>
        <w:t>Về</w:t>
      </w:r>
      <w:r w:rsidRPr="002A29A3">
        <w:rPr>
          <w:color w:val="000000" w:themeColor="text1"/>
          <w:lang w:val="nl-NL"/>
        </w:rPr>
        <w:t xml:space="preserve"> y tế và chăm sóc sức khỏe nhân dân</w:t>
      </w:r>
    </w:p>
    <w:p w14:paraId="7991EA7C" w14:textId="77777777" w:rsidR="00C515BC" w:rsidRPr="00DA4EC6" w:rsidRDefault="00C515BC" w:rsidP="00C515BC">
      <w:pPr>
        <w:tabs>
          <w:tab w:val="left" w:pos="720"/>
        </w:tabs>
        <w:spacing w:before="20" w:after="20"/>
        <w:jc w:val="both"/>
        <w:rPr>
          <w:szCs w:val="28"/>
          <w:lang w:val="nl-NL"/>
        </w:rPr>
      </w:pPr>
      <w:r w:rsidRPr="00DA4EC6">
        <w:rPr>
          <w:szCs w:val="28"/>
          <w:lang w:val="nl-NL"/>
        </w:rPr>
        <w:lastRenderedPageBreak/>
        <w:t>Tổ chức Hội nghị họp kết luận dạng và mức độ khuyết tật cho: 58 đối tượng. Cấp Giấy xác nhận khuyết tật cho 26 đối tượng; Tiếp nhận thẩm định, xử lý cho 16 đối tượng hưởng trợ cấp Hưu trí xã hội theo Nghị định 176/2025/NĐ-CP;  Tiếp nhận, thẩm định xử lý hồ sơ biến động cho 511 hồ sơ đối tượng BTXH, chi trả trợ cấp xã hội hàng tháng cho đối tượng bảo trợ xã hội: 2.067 đối tượng; chi trả trợ cấp mai táng phí cho: 24 đối tượng, với số tiền</w:t>
      </w:r>
      <w:r w:rsidRPr="00DA4EC6">
        <w:rPr>
          <w:b/>
          <w:bCs/>
          <w:szCs w:val="28"/>
          <w:lang w:val="nl-NL"/>
        </w:rPr>
        <w:t xml:space="preserve"> </w:t>
      </w:r>
      <w:r w:rsidRPr="00DA4EC6">
        <w:rPr>
          <w:szCs w:val="28"/>
          <w:lang w:val="nl-NL"/>
        </w:rPr>
        <w:t>240.000.000đ.</w:t>
      </w:r>
    </w:p>
    <w:p w14:paraId="6DDD906E" w14:textId="222B4CE8" w:rsidR="00C515BC" w:rsidRPr="00DA4EC6" w:rsidRDefault="00C515BC" w:rsidP="00C515BC">
      <w:pPr>
        <w:shd w:val="clear" w:color="auto" w:fill="FFFFFF"/>
        <w:spacing w:before="20" w:after="20"/>
        <w:ind w:firstLine="720"/>
        <w:jc w:val="both"/>
        <w:rPr>
          <w:szCs w:val="28"/>
          <w:lang w:val="nl-NL"/>
        </w:rPr>
      </w:pPr>
      <w:bookmarkStart w:id="57" w:name="_Hlk216425364"/>
      <w:r w:rsidRPr="00DA4EC6">
        <w:rPr>
          <w:szCs w:val="28"/>
          <w:lang w:val="nl-NL"/>
        </w:rPr>
        <w:t xml:space="preserve">Tăng cường các biện pháp phòng, chống dịch bệnh nhất là dịch bệnh lây truyền qua đường hô hấp, dịch bệnh truyền nhiễm nguy hiểm, đẩy mạnh các hoạt động cao điểm phòng, chống tay chân miệng, sốt xuất huyết…. Duy trì công tác tiêm chủng đảm bảo an toàn, công tác khám chữa bệnh cho nhân dân. Tăng cường công tác phòng chống thuốc giả, thuốc cổ truyền mạo danh không rõ nguồn gốc xuất xứ, thực phẩm bảo vệ sức khoẻ giả. Bên cạnh đó đẩy mạnh công tác tuyên truyền, phổ biến quy định của pháp luật, kiến thức về an toàn thực phẩm; giám sát bảo đảm an toàn thực phẩm tại các sự kiện trọng điểm trên địa bàn (Trong năm 2025, các Trạm y tế đã tổ chức khám chữa bệnh bằng BHYT cho 4.562 lượt người, khám dự phòng 1.004 lượt; Tổ chức uống vitamin A cho 2.066 trẻ; Phối hợp khám bệnh lao miễn phí cho 460 lượt người; Sàng lọc tăng huyết áp, đái tháo đường cho 518 lượt người dân trên 40 tuổi; Phối hợp khám mắt cho 1.953 người; Khám sức khỏe cho 1.659 người cao tuổi; khám sức khoẻ cho 4.423 học sinh khối Mầm non, Tiểu học và THCS; Hoàn thành tiêm chủng bổ sung vắc xin Bạch hầu </w:t>
      </w:r>
      <w:r w:rsidR="00617B2D" w:rsidRPr="00DA4EC6">
        <w:rPr>
          <w:szCs w:val="28"/>
          <w:lang w:val="nl-NL"/>
        </w:rPr>
        <w:t>-</w:t>
      </w:r>
      <w:r w:rsidRPr="00DA4EC6">
        <w:rPr>
          <w:szCs w:val="28"/>
          <w:lang w:val="nl-NL"/>
        </w:rPr>
        <w:t xml:space="preserve"> Ho gà cho 3 trường tiểu học: tổng số học sinh được tổng hợp rà soát là 463 học sinh.</w:t>
      </w:r>
    </w:p>
    <w:bookmarkEnd w:id="57"/>
    <w:p w14:paraId="145B561F" w14:textId="77777777" w:rsidR="002A29A3" w:rsidRPr="002A29A3" w:rsidRDefault="002A29A3" w:rsidP="002A29A3">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lang w:val="nl-NL"/>
        </w:rPr>
      </w:pPr>
      <w:r w:rsidRPr="002A29A3">
        <w:rPr>
          <w:color w:val="000000" w:themeColor="text1"/>
          <w:szCs w:val="28"/>
          <w:lang w:val="nl-NL"/>
        </w:rPr>
        <w:t xml:space="preserve">c) </w:t>
      </w:r>
      <w:r w:rsidRPr="002A29A3">
        <w:rPr>
          <w:color w:val="000000" w:themeColor="text1"/>
          <w:lang w:val="vi-VN"/>
        </w:rPr>
        <w:t>Về</w:t>
      </w:r>
      <w:r w:rsidRPr="002A29A3">
        <w:rPr>
          <w:color w:val="000000" w:themeColor="text1"/>
          <w:lang w:val="nl-NL"/>
        </w:rPr>
        <w:t xml:space="preserve"> </w:t>
      </w:r>
      <w:r w:rsidRPr="002A29A3">
        <w:rPr>
          <w:color w:val="000000" w:themeColor="text1"/>
          <w:lang w:val="vi-VN"/>
        </w:rPr>
        <w:t>văn hóa, thể thao, thông tin, tuyên truyền</w:t>
      </w:r>
    </w:p>
    <w:p w14:paraId="11B9BD8F" w14:textId="77777777" w:rsidR="00C515BC" w:rsidRPr="00DA4EC6" w:rsidRDefault="00C515BC" w:rsidP="00C515BC">
      <w:pPr>
        <w:spacing w:before="20" w:after="20"/>
        <w:ind w:firstLine="720"/>
        <w:jc w:val="both"/>
        <w:rPr>
          <w:szCs w:val="28"/>
          <w:lang w:val="nl-NL"/>
        </w:rPr>
      </w:pPr>
      <w:r w:rsidRPr="00DA4EC6">
        <w:rPr>
          <w:szCs w:val="28"/>
          <w:lang w:val="nl-NL"/>
        </w:rPr>
        <w:t xml:space="preserve">Thực hiện nghiêm túc, hiệu quả các kế hoạch tổ chức các hoạt động văn hoá, văn nghệ thể dục, thể thao trên địa bàn xã chào mừng các sự kiện chính trị, các ngày lễ lớn của Đất nước của tỉnh và của địa phương. Thực hiện tốt công tác quản lý thông tin, tuyên truyền trên địa bàn xã. </w:t>
      </w:r>
    </w:p>
    <w:p w14:paraId="1DA9C841" w14:textId="77777777" w:rsidR="00C515BC" w:rsidRPr="00DA4EC6" w:rsidRDefault="00C515BC" w:rsidP="00C515BC">
      <w:pPr>
        <w:spacing w:before="20" w:after="20"/>
        <w:ind w:firstLine="720"/>
        <w:jc w:val="both"/>
        <w:rPr>
          <w:szCs w:val="28"/>
          <w:lang w:val="nl-NL"/>
        </w:rPr>
      </w:pPr>
      <w:r w:rsidRPr="00DA4EC6">
        <w:rPr>
          <w:szCs w:val="28"/>
          <w:lang w:val="nl-NL"/>
        </w:rPr>
        <w:t>Chỉ đạo các Thôn triển khai bình xét các danh hiệu văn hoá theo đúng quy trình, năm 2025, toàn xã có 10.090/11.116 hộ gia đình đạt chuẩn văn hoá, đạt tỷ lệ 90,7% và 18/21 thôn đạt chuẩn văn hoá, đạt tỷ lệ 85,7%.</w:t>
      </w:r>
    </w:p>
    <w:p w14:paraId="15742D06" w14:textId="77777777" w:rsidR="00C515BC" w:rsidRPr="00DA4EC6" w:rsidRDefault="00C515BC" w:rsidP="00C515BC">
      <w:pPr>
        <w:pStyle w:val="FootnoteText"/>
        <w:spacing w:before="20" w:after="20"/>
        <w:ind w:firstLine="709"/>
        <w:jc w:val="both"/>
        <w:rPr>
          <w:sz w:val="28"/>
          <w:szCs w:val="28"/>
          <w:lang w:val="nl-NL"/>
        </w:rPr>
      </w:pPr>
      <w:bookmarkStart w:id="58" w:name="_Hlk216423994"/>
      <w:r w:rsidRPr="00DA4EC6">
        <w:rPr>
          <w:sz w:val="28"/>
          <w:szCs w:val="28"/>
          <w:lang w:val="nl-NL"/>
        </w:rPr>
        <w:t xml:space="preserve">Tổ chức tốt các hoạt động văn hoá, thể thao, thông tin, tuyên truyền chủ trương, chính sách của Đảng, pháp luật của Nhà nước, các sự kiện quan trọng, những thành tựu về phát triển kinh tế - xã hội của tỉnh và địa phương (trong năm, triển khai tuyên truyền 479 lượt pano loại nhỏ, 05 pano loại lớn, 368 băng zôn; hơn 20.000 lượt cờ đảng, cờ tổ quốc, cờ chuối, cờ dây và đôn đốc các cơ quan đơn vị các cơ quan, trường học, các tổ dân phố vận động 85% hộ gia đình treo cờ Đảng, cờ tổ quốc, dọn dẹp vệ sinh tại các trụ sở làm việc, nơi công cộng và khu dân cư). </w:t>
      </w:r>
      <w:bookmarkEnd w:id="58"/>
      <w:r w:rsidRPr="00DA4EC6">
        <w:rPr>
          <w:sz w:val="28"/>
          <w:szCs w:val="28"/>
          <w:lang w:val="nl-NL"/>
        </w:rPr>
        <w:t>Các hoạt động tuyên truyền kịp thời, sôi nổi, phong phú, đa dạng phục vụ các nhiệm vụ chính trị của xã, các ngày lễ, ngày tết, ngày kỷ niệm như: tuyên truyền kỷ niệm 80 năm Cách mạng tháng Tám (19/8/1945-19/8/2025) và Quốc khánh nước CHXHCN Việt Nam (02/9/1945-02/9/2025); tổ chức các hoạt động ngày chuyển đổi số tỉnh Hưng Yên và hưởng ứng ngày chuyển đổi số quốc gia 10/10/2025; kỷ niệm 81 năm ngày thành lập Quân đội nhân dân Việt Nam (22/12/1944-22/12/2025).</w:t>
      </w:r>
    </w:p>
    <w:p w14:paraId="24EFF6A1" w14:textId="77777777" w:rsidR="00C515BC" w:rsidRPr="00DA4EC6" w:rsidRDefault="00C515BC" w:rsidP="00C515BC">
      <w:pPr>
        <w:spacing w:before="20" w:after="20"/>
        <w:ind w:firstLine="720"/>
        <w:jc w:val="both"/>
        <w:rPr>
          <w:szCs w:val="28"/>
          <w:lang w:val="nl-NL"/>
        </w:rPr>
      </w:pPr>
      <w:r w:rsidRPr="00DA4EC6">
        <w:rPr>
          <w:szCs w:val="28"/>
          <w:lang w:val="nl-NL"/>
        </w:rPr>
        <w:lastRenderedPageBreak/>
        <w:t xml:space="preserve">Tổ chức tuyên truyền hưởng ứng; tuyên truyền ngày thế giới xóa bỏ bạo lực đối với phụ nữ (25/11) và tháng hành động vì bình đẳng giới; phòng, chống bạo lực trên cơ sở giới năm 2025. </w:t>
      </w:r>
    </w:p>
    <w:p w14:paraId="24D541DA" w14:textId="77777777" w:rsidR="00C515BC" w:rsidRPr="00DA4EC6" w:rsidRDefault="00C515BC" w:rsidP="00C515BC">
      <w:pPr>
        <w:spacing w:before="20" w:after="20"/>
        <w:ind w:firstLine="720"/>
        <w:jc w:val="both"/>
        <w:rPr>
          <w:szCs w:val="28"/>
          <w:lang w:val="nl-NL"/>
        </w:rPr>
      </w:pPr>
      <w:r w:rsidRPr="00DA4EC6">
        <w:rPr>
          <w:szCs w:val="28"/>
          <w:lang w:val="nl-NL"/>
        </w:rPr>
        <w:t>Tập trung chỉ đạo các hoạt động tuyên truyền Đại hội Đảng các cấp tiến tới đại hội Đảng Toàn quốc lần thứ XIV, đồng thời tăng cường công tác tuyên truyền về Luật nghĩa vụ quân sự và Kế hoạch tuyển quân của xã năm 2025.</w:t>
      </w:r>
    </w:p>
    <w:p w14:paraId="244C06FD" w14:textId="0718808C" w:rsidR="00C515BC" w:rsidRPr="00DA4EC6" w:rsidRDefault="00C515BC" w:rsidP="00C515BC">
      <w:pPr>
        <w:spacing w:before="20" w:after="20"/>
        <w:ind w:firstLine="720"/>
        <w:jc w:val="both"/>
        <w:rPr>
          <w:szCs w:val="28"/>
          <w:lang w:val="nl-NL"/>
        </w:rPr>
      </w:pPr>
      <w:r w:rsidRPr="00DA4EC6">
        <w:rPr>
          <w:szCs w:val="28"/>
          <w:lang w:val="nl-NL"/>
        </w:rPr>
        <w:t xml:space="preserve">Tham mưu xây dựng kế hoạch tuyên truyền cuộc bầu cử Đại biểu Quốc hội khóa XVI và bầu cử Đại biểu HĐND các cấp nhiệm kỳ 2026 </w:t>
      </w:r>
      <w:r w:rsidR="00617B2D" w:rsidRPr="00DA4EC6">
        <w:rPr>
          <w:szCs w:val="28"/>
          <w:lang w:val="nl-NL"/>
        </w:rPr>
        <w:t>-</w:t>
      </w:r>
      <w:r w:rsidRPr="00DA4EC6">
        <w:rPr>
          <w:szCs w:val="28"/>
          <w:lang w:val="nl-NL"/>
        </w:rPr>
        <w:t xml:space="preserve"> 2031. Tuyên truyền sâu rộng có trọng tâm, trọng điểm, tạo sự thống nhất cao về nhận thức, tư tưởng chính trị và hành động trong Đảng, sự đồng thuận trong xã hội để tổ chức thành công cuộc bầu cử, góp phần củng cố niềm tin của Nhân dân với Đảng, Nhà nước và sự nghiệp đổi mới đất nước.</w:t>
      </w:r>
    </w:p>
    <w:p w14:paraId="13B4D3A2" w14:textId="555A9E8D" w:rsidR="00C515BC" w:rsidRPr="00DA4EC6" w:rsidRDefault="00C515BC" w:rsidP="00C515BC">
      <w:pPr>
        <w:spacing w:before="20" w:after="20"/>
        <w:ind w:firstLine="720"/>
        <w:jc w:val="both"/>
        <w:rPr>
          <w:szCs w:val="28"/>
          <w:lang w:val="nl-NL"/>
        </w:rPr>
      </w:pPr>
      <w:r w:rsidRPr="00DA4EC6">
        <w:rPr>
          <w:szCs w:val="28"/>
          <w:lang w:val="nl-NL"/>
        </w:rPr>
        <w:t xml:space="preserve">Ủy ban nhân dân xã giao phòng Văn hoá </w:t>
      </w:r>
      <w:r w:rsidR="00617B2D" w:rsidRPr="00DA4EC6">
        <w:rPr>
          <w:szCs w:val="28"/>
          <w:lang w:val="nl-NL"/>
        </w:rPr>
        <w:t>-</w:t>
      </w:r>
      <w:r w:rsidRPr="00DA4EC6">
        <w:rPr>
          <w:szCs w:val="28"/>
          <w:lang w:val="nl-NL"/>
        </w:rPr>
        <w:t xml:space="preserve"> Xã hội phối hợp Trung tâm dịch vụ Văn hóa </w:t>
      </w:r>
      <w:r w:rsidR="00617B2D" w:rsidRPr="00DA4EC6">
        <w:rPr>
          <w:szCs w:val="28"/>
          <w:lang w:val="nl-NL"/>
        </w:rPr>
        <w:t>-</w:t>
      </w:r>
      <w:r w:rsidRPr="00DA4EC6">
        <w:rPr>
          <w:szCs w:val="28"/>
          <w:lang w:val="nl-NL"/>
        </w:rPr>
        <w:t xml:space="preserve"> xã hội và các phòng ban chuyên môn tăng cường tuyên truyền về công tác giải phóng mặt bằng 02 dự án trọng điểm trên địa bàn: Dự án Khu phức hợp đô thị du lịch sinh thái, sân g</w:t>
      </w:r>
      <w:r w:rsidR="008401DA">
        <w:rPr>
          <w:szCs w:val="28"/>
          <w:lang w:val="nl-NL"/>
        </w:rPr>
        <w:t>olf</w:t>
      </w:r>
      <w:r w:rsidRPr="00DA4EC6">
        <w:rPr>
          <w:szCs w:val="28"/>
          <w:lang w:val="nl-NL"/>
        </w:rPr>
        <w:t xml:space="preserve"> Khoái Châu và tuyến đường kết nối di sản văn hóa du lịch và phát triển kinh tế dọc sông Hồng qua hệ thống truyền thanh, Cổng thông tin điện tử xã, trên các phương tiện thông tin đại chúng giúp người dân hiểu đúng, làm đúng; tạo sự đồng thuận xã hội; tạo sự thống nhất về nhận thức, đồng thuận trong nhân dân, đảm bảo công khai </w:t>
      </w:r>
      <w:r w:rsidR="00617B2D" w:rsidRPr="00DA4EC6">
        <w:rPr>
          <w:szCs w:val="28"/>
          <w:lang w:val="nl-NL"/>
        </w:rPr>
        <w:t>-</w:t>
      </w:r>
      <w:r w:rsidRPr="00DA4EC6">
        <w:rPr>
          <w:szCs w:val="28"/>
          <w:lang w:val="nl-NL"/>
        </w:rPr>
        <w:t xml:space="preserve"> minh bạch, hạn chế khiếu kiện và vi phạm, góp phần đẩy nhanh tiến độ dự án và giữ vững ổn định xã hội.</w:t>
      </w:r>
    </w:p>
    <w:p w14:paraId="394BDF19" w14:textId="77777777" w:rsidR="002A29A3" w:rsidRPr="002A29A3" w:rsidRDefault="002A29A3" w:rsidP="002A29A3">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lang w:val="nl-NL"/>
        </w:rPr>
      </w:pPr>
      <w:r w:rsidRPr="002A29A3">
        <w:rPr>
          <w:color w:val="000000" w:themeColor="text1"/>
          <w:szCs w:val="28"/>
          <w:lang w:val="nl-NL"/>
        </w:rPr>
        <w:t xml:space="preserve">d) </w:t>
      </w:r>
      <w:r w:rsidRPr="002A29A3">
        <w:rPr>
          <w:color w:val="000000" w:themeColor="text1"/>
          <w:lang w:val="vi-VN"/>
        </w:rPr>
        <w:t>Về</w:t>
      </w:r>
      <w:r w:rsidRPr="002A29A3">
        <w:rPr>
          <w:color w:val="000000" w:themeColor="text1"/>
          <w:lang w:val="nl-NL"/>
        </w:rPr>
        <w:t xml:space="preserve"> chính sách an sinh xã hội và xóa đói giảm nghèo</w:t>
      </w:r>
    </w:p>
    <w:p w14:paraId="78340319" w14:textId="77777777" w:rsidR="00C515BC" w:rsidRPr="00DA4EC6" w:rsidRDefault="00C515BC" w:rsidP="00C515BC">
      <w:pPr>
        <w:ind w:firstLine="720"/>
        <w:jc w:val="both"/>
        <w:rPr>
          <w:szCs w:val="28"/>
          <w:lang w:val="nl-NL"/>
        </w:rPr>
      </w:pPr>
      <w:r w:rsidRPr="00DA4EC6">
        <w:rPr>
          <w:szCs w:val="28"/>
          <w:lang w:val="nl-NL"/>
        </w:rPr>
        <w:t xml:space="preserve">Thực hiện và đảm bảo 100% hồ sơ đối tượng bảo trợ, trợ cấp xã hội theo quy định của cấp trên. Giải quyết 100% chế độ, chính sách cho gia đình chính sách, người có công theo quy định của Nhà nước. Thực hiện đảm bảo cấp quà của Trung ương, của tỉnh cho gia đình chính sách người có công đảm bảo theo quy định nhân dịp kỷ niệm các ngày lễ lớn của đất nước, của tỉnh như: 95 năm Ngày thành lập Đảng Cộng sản Việt Nam; Tết Nguyên đán; 50 năm Giải phóng miền Nam thống nhất đất nước; 78 năm Ngày Thương binh Liệt sĩ; kỷ niệm 80 năm Cách mạng tháng Tám (19/8/1945 - 19/8/2025) và 80 năm Ngày Quốc khánh nước Cộng hòa xã hội chủ nghĩa Việt Nam (02/9/1945 - 02/9/2025). Xã hiện có 1.122 đối tượng là người có công được trợ cấp hàng tháng số tiền 2.562.916.781 đồng. </w:t>
      </w:r>
    </w:p>
    <w:p w14:paraId="7E67C7E5" w14:textId="77777777" w:rsidR="00C515BC" w:rsidRPr="00DA4EC6" w:rsidRDefault="00C515BC" w:rsidP="00C515BC">
      <w:pPr>
        <w:pStyle w:val="FootnoteText"/>
        <w:spacing w:before="20" w:after="20"/>
        <w:jc w:val="both"/>
        <w:rPr>
          <w:sz w:val="28"/>
          <w:szCs w:val="28"/>
          <w:lang w:val="nl-NL"/>
        </w:rPr>
      </w:pPr>
      <w:r w:rsidRPr="00DA4EC6">
        <w:rPr>
          <w:sz w:val="28"/>
          <w:szCs w:val="28"/>
          <w:lang w:val="nl-NL"/>
        </w:rPr>
        <w:tab/>
        <w:t xml:space="preserve"> Các hoạt động đền ơn đáp nghĩa, chăm lo cho đối tượng người có công luôn được quan tâm triển khai thực hiện đầy đủ, kịp thời. Công tác an sinh xã hội được thực hiện nghiêm túc, kịp thời, thường xuyên đúng đối tượng, tiêu chí, đảm bảo chính sách người có công; hỗ trợ kịp thời các đối tượng bảo trợ xã hội, đối tượng yếu thế,…</w:t>
      </w:r>
    </w:p>
    <w:p w14:paraId="6E6C9918" w14:textId="77777777" w:rsidR="00C515BC" w:rsidRPr="00DA4EC6" w:rsidRDefault="00C515BC" w:rsidP="00C515BC">
      <w:pPr>
        <w:spacing w:before="20" w:after="20"/>
        <w:ind w:firstLine="720"/>
        <w:jc w:val="both"/>
        <w:rPr>
          <w:szCs w:val="28"/>
          <w:lang w:val="nl-NL" w:eastAsia="zh-CN"/>
        </w:rPr>
      </w:pPr>
      <w:r w:rsidRPr="00DA4EC6">
        <w:rPr>
          <w:szCs w:val="28"/>
          <w:lang w:val="nl-NL"/>
        </w:rPr>
        <w:t>Tham mưu cho UBND xã đăng ký mã số thuế; Mã số quan hệ ngân sách; Mở tài khoản giao dịch tại Kho bạc nhà nước để chi trả nguồn</w:t>
      </w:r>
      <w:r w:rsidRPr="00DA4EC6">
        <w:rPr>
          <w:szCs w:val="28"/>
          <w:lang w:val="nl-NL" w:eastAsia="zh-CN"/>
        </w:rPr>
        <w:t xml:space="preserve"> kinh phí thực hiện Pháp lệnh ưu đãi Người có công với cách mạng; Phối hợp bộ phận chuyên môn thanh toán các khoản chi hoạt động cụ thể như chi trả cho cán bộ, công chức nhân dịp lễ tết 2/9 theo chế độ quy định.</w:t>
      </w:r>
    </w:p>
    <w:p w14:paraId="573A2621" w14:textId="77777777" w:rsidR="00C515BC" w:rsidRPr="00DA4EC6" w:rsidRDefault="00C515BC" w:rsidP="00C515BC">
      <w:pPr>
        <w:spacing w:before="20" w:after="20"/>
        <w:ind w:firstLine="612"/>
        <w:jc w:val="both"/>
        <w:rPr>
          <w:b/>
          <w:i/>
          <w:szCs w:val="28"/>
          <w:lang w:val="nl-NL"/>
        </w:rPr>
      </w:pPr>
      <w:r w:rsidRPr="00DA4EC6">
        <w:rPr>
          <w:szCs w:val="28"/>
          <w:lang w:val="nl-NL"/>
        </w:rPr>
        <w:lastRenderedPageBreak/>
        <w:t>Phối kết hợp bộ phận chuyên môn và điểm bưu điện Châu Ninh chi trả kịp thời trợ cấp hưu trí xã hội cho đối tượng từ đủ 75 tuổi trở lên chi trợ cấp thường xuyên cho đối tượng bảo trợ xã hội và Người có công; chi trả trợ cấp và chi hỗ trợ mai táng khi đối tượng bảo trợ xã hội và người có công từ trần theo các quyết định của UBND xã và của Sở Nội vụ đúng quy định.</w:t>
      </w:r>
    </w:p>
    <w:p w14:paraId="6CD595EE" w14:textId="77777777" w:rsidR="00C515BC" w:rsidRPr="00DA4EC6" w:rsidRDefault="00C515BC" w:rsidP="00C515BC">
      <w:pPr>
        <w:spacing w:before="20" w:after="20"/>
        <w:jc w:val="both"/>
        <w:rPr>
          <w:szCs w:val="28"/>
          <w:lang w:val="nl-NL"/>
        </w:rPr>
      </w:pPr>
      <w:r w:rsidRPr="00DA4EC6">
        <w:rPr>
          <w:szCs w:val="28"/>
          <w:lang w:val="nl-NL"/>
        </w:rPr>
        <w:t>Ủy ban nhân dân xã đã triển khai đầy đủ, kịp thời các chế độ BHXH, BHYT, đảm bảo đúng đối tượng, đúng chính sách theo quy định. Thực hiện tốt công tác phát triển các đối tượng tham gia BHXH, BHYT, BHTN trên địa bàn xã. Số người tham gia BHXH bắt buộc: 1.897; BHXH tự nguyện: 378 người; Bảo hiểm thất nghiệp: 1.788 người. Tỷ lệ bao phủ BHXH, BHYT đạt trên 90%.</w:t>
      </w:r>
    </w:p>
    <w:p w14:paraId="58E5B269" w14:textId="40F81A73" w:rsidR="00C515BC" w:rsidRPr="00DA4EC6" w:rsidRDefault="00C515BC" w:rsidP="00C515BC">
      <w:pPr>
        <w:spacing w:before="20" w:after="20"/>
        <w:ind w:right="65" w:firstLine="720"/>
        <w:jc w:val="both"/>
        <w:rPr>
          <w:szCs w:val="28"/>
          <w:lang w:val="nl-NL"/>
        </w:rPr>
      </w:pPr>
      <w:r w:rsidRPr="00DA4EC6">
        <w:rPr>
          <w:szCs w:val="28"/>
          <w:lang w:val="nl-NL"/>
        </w:rPr>
        <w:t xml:space="preserve">Cấp quà cho Nhân dân nhân dịp kỷ niệm 80 năm Cách mạng tháng Tám thành công và Quốc khánh 2/9: tổng số </w:t>
      </w:r>
      <w:r w:rsidR="007D5E68">
        <w:rPr>
          <w:szCs w:val="28"/>
          <w:lang w:val="nl-NL"/>
        </w:rPr>
        <w:t>31.181</w:t>
      </w:r>
      <w:r w:rsidRPr="00DA4EC6">
        <w:rPr>
          <w:szCs w:val="28"/>
          <w:lang w:val="nl-NL"/>
        </w:rPr>
        <w:t xml:space="preserve"> xuất quà trị giá: </w:t>
      </w:r>
      <w:r w:rsidR="007D5E68">
        <w:rPr>
          <w:szCs w:val="28"/>
          <w:lang w:val="nl-NL"/>
        </w:rPr>
        <w:t>3.181.000</w:t>
      </w:r>
      <w:r w:rsidRPr="00DA4EC6">
        <w:rPr>
          <w:szCs w:val="28"/>
          <w:lang w:val="nl-NL"/>
        </w:rPr>
        <w:t>.000đ. Chú trọng phối hợp giải quyết việc làm và tăng việc làm mới nhằm tăng thu nhập cho người lao động. Hoàn thành việc xoá 85/85 nhà tạm, dột nát.</w:t>
      </w:r>
    </w:p>
    <w:p w14:paraId="034EB400" w14:textId="77777777" w:rsidR="002A29A3" w:rsidRPr="002A29A3" w:rsidRDefault="002A29A3" w:rsidP="002A29A3">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lang w:val="nl-NL"/>
        </w:rPr>
      </w:pPr>
      <w:r w:rsidRPr="002A29A3">
        <w:rPr>
          <w:color w:val="000000" w:themeColor="text1"/>
          <w:szCs w:val="28"/>
          <w:lang w:val="nl-NL"/>
        </w:rPr>
        <w:t xml:space="preserve">đ) </w:t>
      </w:r>
      <w:r w:rsidRPr="002A29A3">
        <w:rPr>
          <w:color w:val="000000" w:themeColor="text1"/>
          <w:lang w:val="vi-VN"/>
        </w:rPr>
        <w:t>Về</w:t>
      </w:r>
      <w:r w:rsidRPr="002A29A3">
        <w:rPr>
          <w:color w:val="000000" w:themeColor="text1"/>
          <w:lang w:val="nl-NL"/>
        </w:rPr>
        <w:t xml:space="preserve"> phát triển khoa học công nghệ, đổi mới sáng tạo, chuyển đổi số</w:t>
      </w:r>
    </w:p>
    <w:p w14:paraId="0379B1C7" w14:textId="77777777" w:rsidR="00C515BC" w:rsidRPr="00DA4EC6" w:rsidRDefault="00C515BC" w:rsidP="00C515BC">
      <w:pPr>
        <w:spacing w:before="20" w:after="20"/>
        <w:ind w:firstLine="709"/>
        <w:jc w:val="both"/>
        <w:rPr>
          <w:bCs/>
          <w:szCs w:val="28"/>
          <w:lang w:val="nl-NL"/>
        </w:rPr>
      </w:pPr>
      <w:r w:rsidRPr="00DA4EC6">
        <w:rPr>
          <w:szCs w:val="28"/>
          <w:lang w:val="nl-NL"/>
        </w:rPr>
        <w:t xml:space="preserve">Trong năm 2025, tập trung đẩy mạnh công tác chuyển đổi số, thực hiện Đề án 06 của Chính phủ và các nhiệm vụ đổi mới sáng tạo theo chỉ đạo của Trung ương, của tỉnh Hưng Yên và Đảng uỷ xã. Công tác tham mưu, xây dựng và ban hành văn bản được triển khai </w:t>
      </w:r>
      <w:r w:rsidRPr="00DA4EC6">
        <w:rPr>
          <w:bCs/>
          <w:szCs w:val="28"/>
          <w:lang w:val="nl-NL"/>
        </w:rPr>
        <w:t>đầy đủ, đồng bộ, góp phần nâng cao hiệu lực, hiệu quả quản lý nhà nước và từng bước thúc đẩy chuyển đổi số trong toàn xã.</w:t>
      </w:r>
    </w:p>
    <w:p w14:paraId="6EA5C9B3" w14:textId="77777777" w:rsidR="00C515BC" w:rsidRPr="00DA4EC6" w:rsidRDefault="00C515BC" w:rsidP="00C515BC">
      <w:pPr>
        <w:pStyle w:val="BodyTextIndent3"/>
        <w:spacing w:before="20" w:after="20"/>
        <w:ind w:left="0" w:firstLine="709"/>
        <w:jc w:val="both"/>
        <w:rPr>
          <w:sz w:val="28"/>
          <w:szCs w:val="28"/>
          <w:lang w:val="nl-NL"/>
        </w:rPr>
      </w:pPr>
      <w:r w:rsidRPr="008866AE">
        <w:rPr>
          <w:bCs/>
          <w:sz w:val="28"/>
          <w:szCs w:val="28"/>
          <w:lang w:val="vi"/>
        </w:rPr>
        <w:t>Ủy ban nhân dân xã</w:t>
      </w:r>
      <w:r w:rsidRPr="00DA4EC6">
        <w:rPr>
          <w:bCs/>
          <w:sz w:val="28"/>
          <w:szCs w:val="28"/>
          <w:lang w:val="nl-NL"/>
        </w:rPr>
        <w:t xml:space="preserve"> ban hành hệ thống các văn bản kiện toàn bộ máy chỉ đạo, điều hành chuyển đổi số: </w:t>
      </w:r>
      <w:r w:rsidRPr="00DA4EC6">
        <w:rPr>
          <w:rStyle w:val="Vnbnnidung2"/>
          <w:sz w:val="28"/>
          <w:szCs w:val="28"/>
          <w:lang w:val="nl-NL"/>
        </w:rPr>
        <w:t xml:space="preserve">Kế hoạch triển khai thực hiện NQ 71-NQ/TW sửa đổi, bổ sung NQ 57-NQ/TW của Bộ chính trị; </w:t>
      </w:r>
      <w:r w:rsidRPr="00DA4EC6">
        <w:rPr>
          <w:sz w:val="28"/>
          <w:szCs w:val="28"/>
          <w:lang w:val="nl-NL"/>
        </w:rPr>
        <w:t xml:space="preserve">Kế hoạch UBND xã Châu Ninh về việc triển khai Kế hoạch phát triển khoa học, công nghệ, </w:t>
      </w:r>
      <w:r w:rsidRPr="002B1674">
        <w:rPr>
          <w:sz w:val="28"/>
          <w:szCs w:val="28"/>
          <w:lang w:val="vi"/>
        </w:rPr>
        <w:t>đổi mới sáng tạo</w:t>
      </w:r>
      <w:r w:rsidRPr="00DA4EC6">
        <w:rPr>
          <w:sz w:val="28"/>
          <w:szCs w:val="28"/>
          <w:lang w:val="nl-NL"/>
        </w:rPr>
        <w:t xml:space="preserve"> và chuyển đổi số xã Châu Ninh giai đoạn 2025-2030, tầm nhìn đến năm 2045; Kế hoạch của UBND xã Châu Ninh việc triển khai thực hiện phát triển khoa học công nghệ, đổi mới sáng tạo và chuyển đổi số xã Châu Ninh; Quyết định việc thành lập Ban chỉ đạo phát triển khoa học, công nghệ, đổi mới sáng tạo, chuyển đổi số và Đề án 06 của Uỷ ban nhân dân xã Châu Ninh, …</w:t>
      </w:r>
    </w:p>
    <w:p w14:paraId="6937D0E2" w14:textId="77777777" w:rsidR="00C515BC" w:rsidRPr="00DA4EC6" w:rsidRDefault="00C515BC" w:rsidP="00C515BC">
      <w:pPr>
        <w:spacing w:before="20" w:after="20"/>
        <w:ind w:firstLine="709"/>
        <w:jc w:val="both"/>
        <w:rPr>
          <w:szCs w:val="28"/>
          <w:lang w:val="nl-NL"/>
        </w:rPr>
      </w:pPr>
      <w:r w:rsidRPr="00DA4EC6">
        <w:rPr>
          <w:szCs w:val="28"/>
          <w:lang w:val="nl-NL"/>
        </w:rPr>
        <w:t xml:space="preserve">Công tác vận hành Cổng thông tin điện tử: tham mưu thành lập Ban Biên tập Cổng TTĐT xã; </w:t>
      </w:r>
      <w:r w:rsidRPr="008866AE">
        <w:rPr>
          <w:szCs w:val="28"/>
          <w:lang w:val="vi-VN"/>
        </w:rPr>
        <w:t>thông báo</w:t>
      </w:r>
      <w:r w:rsidRPr="00DA4EC6">
        <w:rPr>
          <w:szCs w:val="28"/>
          <w:lang w:val="nl-NL"/>
        </w:rPr>
        <w:t xml:space="preserve"> phân công nhiệm vụ thành viên ban biên tập; công văn mời cộng tác viên tham gia biên tập, nâng cao chất lượng thông tin tuyên truyền. Duy trì hoạt động tuyên truyền, trong năm biên tập 110 tin bài và các văn bản phố biến chủ trương, chính sách, các văn bản chỉ đạo điều hành. </w:t>
      </w:r>
    </w:p>
    <w:p w14:paraId="76D2E46E" w14:textId="77777777" w:rsidR="002A29A3" w:rsidRPr="002A29A3" w:rsidRDefault="002A29A3" w:rsidP="002A29A3">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line="250" w:lineRule="auto"/>
        <w:ind w:firstLine="709"/>
        <w:jc w:val="both"/>
        <w:rPr>
          <w:color w:val="000000" w:themeColor="text1"/>
          <w:szCs w:val="28"/>
          <w:lang w:val="nl-NL"/>
        </w:rPr>
      </w:pPr>
      <w:r w:rsidRPr="002A29A3">
        <w:rPr>
          <w:color w:val="000000" w:themeColor="text1"/>
          <w:szCs w:val="28"/>
          <w:lang w:val="nl-NL"/>
        </w:rPr>
        <w:t xml:space="preserve">e) Công tác tôn giáo </w:t>
      </w:r>
      <w:r w:rsidRPr="002A29A3">
        <w:rPr>
          <w:color w:val="000000" w:themeColor="text1"/>
          <w:szCs w:val="28"/>
          <w:lang w:val="vi-VN"/>
        </w:rPr>
        <w:t>-</w:t>
      </w:r>
      <w:r w:rsidRPr="002A29A3">
        <w:rPr>
          <w:color w:val="000000" w:themeColor="text1"/>
          <w:szCs w:val="28"/>
          <w:lang w:val="nl-NL"/>
        </w:rPr>
        <w:t xml:space="preserve"> tín ngưỡng, dân tộc</w:t>
      </w:r>
    </w:p>
    <w:p w14:paraId="582F7F59" w14:textId="77777777" w:rsidR="00C515BC" w:rsidRPr="00DA4EC6" w:rsidRDefault="00C515BC" w:rsidP="00C515BC">
      <w:pPr>
        <w:spacing w:before="20" w:after="20"/>
        <w:ind w:firstLine="709"/>
        <w:jc w:val="both"/>
        <w:rPr>
          <w:szCs w:val="28"/>
          <w:lang w:val="nl-NL"/>
        </w:rPr>
      </w:pPr>
      <w:r w:rsidRPr="00DA4EC6">
        <w:rPr>
          <w:szCs w:val="28"/>
          <w:lang w:val="nl-NL"/>
        </w:rPr>
        <w:t xml:space="preserve">Trong năm 2025, công tác quản lý nhà nước về tôn giáo, tín ngưỡng trên địa bàn xã được triển khai nghiêm túc, theo đúng quy định của pháp luật; đảm bảo ổn định an ninh trật tự, đoàn kết trong nhân dân, phát huy vai trò của các tổ chức tôn giáo trong đời sống cộng đồng. </w:t>
      </w:r>
    </w:p>
    <w:p w14:paraId="313569E0" w14:textId="77777777" w:rsidR="00C515BC" w:rsidRPr="00DA4EC6" w:rsidRDefault="00C515BC" w:rsidP="00C515BC">
      <w:pPr>
        <w:spacing w:before="20" w:after="20"/>
        <w:ind w:firstLine="709"/>
        <w:jc w:val="both"/>
        <w:rPr>
          <w:szCs w:val="28"/>
          <w:lang w:val="nl-NL"/>
        </w:rPr>
      </w:pPr>
      <w:r w:rsidRPr="00DA4EC6">
        <w:rPr>
          <w:szCs w:val="28"/>
          <w:lang w:val="nl-NL"/>
        </w:rPr>
        <w:t xml:space="preserve">Xã hiện có tổng cộng 42 cơ sở tín ngưỡng, tôn giáo bao gồm: 10 chùa, 23 đình, 04 đền, 01 lăng quan tạ (tín ngưỡng dân gian), và 08 họ giáo (Công giáo). Các cơ sở này gắn liền với nhiều lễ hội truyền thống tiêu biểu của địa phương, được tổ </w:t>
      </w:r>
      <w:r w:rsidRPr="00DA4EC6">
        <w:rPr>
          <w:szCs w:val="28"/>
          <w:lang w:val="nl-NL"/>
        </w:rPr>
        <w:lastRenderedPageBreak/>
        <w:t>chức hằng năm, thu hút đông đảo nhân dân và du khách thập phương tham gia như: Lễ hội truyền thống Đền Ngự Dội, Đình Làng Phương Trù, Lễ hội rước nước Đình Mạn Trù Châu, Đình Nội Doanh… Việc duy trì và tổ chức các lễ hội không chỉ góp phần gìn giữ, phát huy bản sắc văn hóa dân tộc mà còn có ý nghĩa sâu sắc trong việc giáo dục truyền thống “uống nước nhớ nguồn” trong cộng đồng.</w:t>
      </w:r>
    </w:p>
    <w:p w14:paraId="6BBBD3CD" w14:textId="77777777" w:rsidR="002A29A3" w:rsidRPr="002A29A3" w:rsidRDefault="002A29A3" w:rsidP="002A29A3">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nb-NO"/>
        </w:rPr>
      </w:pPr>
      <w:r w:rsidRPr="002A29A3">
        <w:rPr>
          <w:b/>
          <w:bCs/>
          <w:snapToGrid w:val="0"/>
          <w:color w:val="000000" w:themeColor="text1"/>
          <w:szCs w:val="28"/>
        </w:rPr>
        <w:t>6</w:t>
      </w:r>
      <w:r w:rsidRPr="002A29A3">
        <w:rPr>
          <w:b/>
          <w:bCs/>
          <w:snapToGrid w:val="0"/>
          <w:color w:val="000000" w:themeColor="text1"/>
          <w:szCs w:val="28"/>
          <w:lang w:val="vi-VN"/>
        </w:rPr>
        <w:t>.</w:t>
      </w:r>
      <w:r w:rsidRPr="002A29A3">
        <w:rPr>
          <w:b/>
          <w:bCs/>
          <w:snapToGrid w:val="0"/>
          <w:color w:val="000000" w:themeColor="text1"/>
          <w:szCs w:val="28"/>
          <w:lang w:val="nb-NO"/>
        </w:rPr>
        <w:t xml:space="preserve"> Quốc phòng, an ninh và trật tự an toàn xã hội</w:t>
      </w:r>
    </w:p>
    <w:p w14:paraId="1FB94886" w14:textId="77777777" w:rsidR="002A29A3" w:rsidRPr="002A29A3" w:rsidRDefault="002A29A3" w:rsidP="002A29A3">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napToGrid w:val="0"/>
          <w:color w:val="000000" w:themeColor="text1"/>
          <w:szCs w:val="28"/>
          <w:lang w:val="nb-NO"/>
        </w:rPr>
      </w:pPr>
      <w:r w:rsidRPr="002A29A3">
        <w:rPr>
          <w:snapToGrid w:val="0"/>
          <w:color w:val="000000" w:themeColor="text1"/>
          <w:szCs w:val="28"/>
          <w:lang w:val="nb-NO"/>
        </w:rPr>
        <w:t>a) Quốc phòng</w:t>
      </w:r>
    </w:p>
    <w:p w14:paraId="480B9903" w14:textId="77777777" w:rsidR="00C515BC" w:rsidRPr="00DA4EC6" w:rsidRDefault="00C515BC" w:rsidP="00C515BC">
      <w:pPr>
        <w:ind w:firstLine="720"/>
        <w:jc w:val="both"/>
        <w:rPr>
          <w:szCs w:val="28"/>
          <w:lang w:val="nb-NO"/>
        </w:rPr>
      </w:pPr>
      <w:r w:rsidRPr="00DA4EC6">
        <w:rPr>
          <w:szCs w:val="28"/>
          <w:lang w:val="nb-NO"/>
        </w:rPr>
        <w:t xml:space="preserve">Lực lượng vũ trang duy trì và thực hiện nghiêm túc các chế độ trực sẵn sàng chiến đấu. Duy trì lực lượng dân quân tự vệ bảo đảm 100% quân số, bảo vệ an toàn tuyệt đối trước, trong và sau các ngày Lễ và các sự kiện quan trọng của đất nước của tỉnh. Tổ chức Lễ ra quân huấn luyện chiến đấu đầu năm 2025 đảm bảo; thực hiện tốt công tác giáo dục quốc phòng, an ninh cho các đối tượng. </w:t>
      </w:r>
    </w:p>
    <w:p w14:paraId="7FF9ECA4" w14:textId="77777777" w:rsidR="00C515BC" w:rsidRPr="008866AE" w:rsidRDefault="00C515BC" w:rsidP="00C515BC">
      <w:pPr>
        <w:ind w:firstLine="720"/>
        <w:jc w:val="both"/>
        <w:rPr>
          <w:b/>
          <w:bCs/>
          <w:i/>
          <w:szCs w:val="28"/>
          <w:lang w:val="pt-BR"/>
        </w:rPr>
      </w:pPr>
      <w:r w:rsidRPr="008866AE">
        <w:rPr>
          <w:bCs/>
          <w:szCs w:val="28"/>
          <w:lang w:val="pt-BR"/>
        </w:rPr>
        <w:t>Uỷ ban nhân dân xã t</w:t>
      </w:r>
      <w:r w:rsidRPr="008866AE">
        <w:rPr>
          <w:bCs/>
          <w:szCs w:val="28"/>
          <w:lang w:val="vi-VN"/>
        </w:rPr>
        <w:t>ổ tuyên truyền viên giáo dục quốc phòng, an ninh quy chế hoạt động đảm bảo theo quy định. Tổ chức rà soát các đối tượng bồi dưỡng kiến thức quốc phòng, lập danh sách báo cáo Hội đồng GDQP và an ninh tỉnh đảm bảo đúng thời gian theo kế hoạch.</w:t>
      </w:r>
    </w:p>
    <w:p w14:paraId="31F846A4" w14:textId="77777777" w:rsidR="00C515BC" w:rsidRPr="008866AE" w:rsidRDefault="00C515BC" w:rsidP="00C515BC">
      <w:pPr>
        <w:ind w:firstLine="720"/>
        <w:jc w:val="both"/>
        <w:rPr>
          <w:szCs w:val="28"/>
          <w:lang w:val="pt-BR"/>
        </w:rPr>
      </w:pPr>
      <w:r w:rsidRPr="008866AE">
        <w:rPr>
          <w:bCs/>
          <w:szCs w:val="28"/>
          <w:lang w:val="pt-BR"/>
        </w:rPr>
        <w:t>Thực hiện kế hoạch</w:t>
      </w:r>
      <w:r>
        <w:rPr>
          <w:bCs/>
          <w:szCs w:val="28"/>
          <w:lang w:val="pt-BR"/>
        </w:rPr>
        <w:t xml:space="preserve"> </w:t>
      </w:r>
      <w:r w:rsidRPr="008866AE">
        <w:rPr>
          <w:bCs/>
          <w:szCs w:val="28"/>
          <w:lang w:val="pt-BR"/>
        </w:rPr>
        <w:t>của Bộ chỉ huy quân sự tỉnh về việc xây dựng kiện toàn lực lượng Dân quân năm 2025</w:t>
      </w:r>
      <w:r>
        <w:rPr>
          <w:bCs/>
          <w:szCs w:val="28"/>
          <w:lang w:val="pt-BR"/>
        </w:rPr>
        <w:t xml:space="preserve">, UBND xã </w:t>
      </w:r>
      <w:r w:rsidRPr="008866AE">
        <w:rPr>
          <w:bCs/>
          <w:szCs w:val="28"/>
          <w:lang w:val="pt-BR"/>
        </w:rPr>
        <w:t xml:space="preserve">kiện toàn xây dựng lực lượng dân quân theo biên chế. </w:t>
      </w:r>
      <w:r w:rsidRPr="008866AE">
        <w:rPr>
          <w:szCs w:val="28"/>
          <w:lang w:val="pt-BR"/>
        </w:rPr>
        <w:t>Công tác xây dựng và củng cố lực lượng DQTV bổ sung cho các đơn vị theo đúng chỉ tiêu được giao hàng năm.</w:t>
      </w:r>
    </w:p>
    <w:p w14:paraId="1CBACD2F" w14:textId="77777777" w:rsidR="00C515BC" w:rsidRPr="008866AE" w:rsidRDefault="00C515BC" w:rsidP="00C515BC">
      <w:pPr>
        <w:ind w:firstLine="720"/>
        <w:jc w:val="both"/>
        <w:rPr>
          <w:bCs/>
          <w:szCs w:val="28"/>
          <w:lang w:val="pt-BR"/>
        </w:rPr>
      </w:pPr>
      <w:r w:rsidRPr="008866AE">
        <w:rPr>
          <w:bCs/>
          <w:szCs w:val="28"/>
          <w:lang w:val="pt-BR"/>
        </w:rPr>
        <w:t>Thường xuyên duy trì chế độ đăng ký, quản lý quân nhân dự bị</w:t>
      </w:r>
      <w:r w:rsidRPr="008866AE">
        <w:rPr>
          <w:bCs/>
          <w:szCs w:val="28"/>
          <w:lang w:val="vi-VN"/>
        </w:rPr>
        <w:t>,</w:t>
      </w:r>
      <w:r w:rsidRPr="008866AE">
        <w:rPr>
          <w:bCs/>
          <w:szCs w:val="28"/>
          <w:lang w:val="pt-BR"/>
        </w:rPr>
        <w:t xml:space="preserve"> Quân nhân xuất ngũ theo đúng quy định. Thực hiện tốt việc nắm nguồn phục vụ cho công tác tuyển chọn và gọi công dân nhập ngũ và huy động lực lượng DBĐV tham gia huấn luyện theo kế hoạch.</w:t>
      </w:r>
    </w:p>
    <w:p w14:paraId="455E421D" w14:textId="77777777" w:rsidR="00C515BC" w:rsidRPr="008866AE" w:rsidRDefault="00C515BC" w:rsidP="00C515BC">
      <w:pPr>
        <w:ind w:firstLine="720"/>
        <w:jc w:val="both"/>
        <w:rPr>
          <w:bCs/>
          <w:w w:val="96"/>
          <w:szCs w:val="28"/>
          <w:lang w:val="pt-BR"/>
        </w:rPr>
      </w:pPr>
      <w:r w:rsidRPr="008866AE">
        <w:rPr>
          <w:bCs/>
          <w:szCs w:val="28"/>
          <w:lang w:val="pt-BR"/>
        </w:rPr>
        <w:t xml:space="preserve">Công tác tuyển chọn và gọi công dân nhập ngũ được xác định là một nhiệm vụ chính trị trọng tâm, UBND xã chỉ đạo Ban chỉ huy quân sự xã và các phòng, ban ngành, đơn vị có liên quan tập trung triển khai và gọi công dân nhập ngũ năm 2025. </w:t>
      </w:r>
      <w:r w:rsidRPr="008866AE">
        <w:rPr>
          <w:bCs/>
          <w:w w:val="96"/>
          <w:szCs w:val="28"/>
          <w:lang w:val="pt-BR"/>
        </w:rPr>
        <w:t xml:space="preserve">Kết quả năm 2025 đã giao 60 công dân, hoàn thành 100% chỉ tiêu. </w:t>
      </w:r>
    </w:p>
    <w:p w14:paraId="4C1B3BA9" w14:textId="77777777" w:rsidR="00C515BC" w:rsidRPr="008866AE" w:rsidRDefault="00C515BC" w:rsidP="00C515BC">
      <w:pPr>
        <w:ind w:firstLine="720"/>
        <w:jc w:val="both"/>
        <w:rPr>
          <w:bCs/>
          <w:szCs w:val="28"/>
          <w:lang w:val="pt-BR"/>
        </w:rPr>
      </w:pPr>
      <w:r w:rsidRPr="008866AE">
        <w:rPr>
          <w:bCs/>
          <w:szCs w:val="28"/>
          <w:lang w:val="pt-BR"/>
        </w:rPr>
        <w:t>Công tác chuẩn bị cho khám tuyển NVQS năm 2026 được thực hiện nghiêm túc, dân chủ, công khai và đảm bảo đúng quy trình theo luật NVQS hiện hành. Công tác rà soát, phúc tra nguồn tuyển quân được triển khai tới từng cơ sở thôn để nắm nguồn phục vụ cho công tác chốt quân số phát lệnh gọi khám tuyển hoạch.</w:t>
      </w:r>
    </w:p>
    <w:p w14:paraId="4BCC962A" w14:textId="77777777" w:rsidR="00C515BC" w:rsidRPr="00DA4EC6" w:rsidRDefault="00C515BC" w:rsidP="00C515BC">
      <w:pPr>
        <w:ind w:firstLine="720"/>
        <w:jc w:val="both"/>
        <w:rPr>
          <w:bCs/>
          <w:szCs w:val="28"/>
          <w:lang w:val="pt-BR"/>
        </w:rPr>
      </w:pPr>
      <w:r w:rsidRPr="00DA4EC6">
        <w:rPr>
          <w:bCs/>
          <w:szCs w:val="28"/>
          <w:lang w:val="pt-BR"/>
        </w:rPr>
        <w:t>Tiếp tục đề nghị trợ cấp theo quyết định số 142 và 62 của thủ tướng chính phủ cho các đối tượng còn tồn sót. Đề nghị trên cấp lại Quyết định trợ cấp một lần cho các đối tượng để làm chế độ mai táng phí cho các đối tượng khi qua đời.</w:t>
      </w:r>
    </w:p>
    <w:p w14:paraId="2092471C" w14:textId="77777777" w:rsidR="002A29A3" w:rsidRPr="002A29A3" w:rsidRDefault="002A29A3" w:rsidP="002A29A3">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napToGrid w:val="0"/>
          <w:color w:val="000000" w:themeColor="text1"/>
          <w:szCs w:val="28"/>
          <w:lang w:val="nb-NO"/>
        </w:rPr>
      </w:pPr>
      <w:r w:rsidRPr="002A29A3">
        <w:rPr>
          <w:color w:val="000000" w:themeColor="text1"/>
          <w:szCs w:val="28"/>
          <w:lang w:val="nb-NO"/>
        </w:rPr>
        <w:t xml:space="preserve">b) </w:t>
      </w:r>
      <w:r w:rsidRPr="002A29A3">
        <w:rPr>
          <w:snapToGrid w:val="0"/>
          <w:color w:val="000000" w:themeColor="text1"/>
          <w:szCs w:val="28"/>
          <w:lang w:val="nb-NO"/>
        </w:rPr>
        <w:t xml:space="preserve">An ninh </w:t>
      </w:r>
    </w:p>
    <w:p w14:paraId="2F468F7C" w14:textId="77777777" w:rsidR="00C515BC" w:rsidRPr="00DA4EC6" w:rsidRDefault="00C515BC" w:rsidP="00C515BC">
      <w:pPr>
        <w:ind w:firstLine="720"/>
        <w:jc w:val="both"/>
        <w:rPr>
          <w:iCs/>
          <w:szCs w:val="28"/>
          <w:lang w:val="pt-BR"/>
        </w:rPr>
      </w:pPr>
      <w:r w:rsidRPr="00DA4EC6">
        <w:rPr>
          <w:szCs w:val="28"/>
          <w:lang w:val="pt-BR"/>
        </w:rPr>
        <w:t>Lực lượng công an xã c</w:t>
      </w:r>
      <w:r w:rsidRPr="008866AE">
        <w:rPr>
          <w:iCs/>
          <w:szCs w:val="28"/>
          <w:lang w:val="vi-VN"/>
        </w:rPr>
        <w:t>hủ động nắm chắc tình hình</w:t>
      </w:r>
      <w:r w:rsidRPr="00DA4EC6">
        <w:rPr>
          <w:iCs/>
          <w:szCs w:val="28"/>
          <w:lang w:val="pt-BR"/>
        </w:rPr>
        <w:t xml:space="preserve">, tham mưu Ban chỉ đạo phong trào toàn dân bảo vệ An ninh Tổ quốc xây dựng, ban hành kế hoạch xây dựng phát động phong trào toàn dân bảo vệ ANTQ. Tham mưu Đảng ủy, UBND xã chỉ </w:t>
      </w:r>
      <w:r w:rsidRPr="00DA4EC6">
        <w:rPr>
          <w:iCs/>
          <w:szCs w:val="28"/>
          <w:lang w:val="pt-BR"/>
        </w:rPr>
        <w:lastRenderedPageBreak/>
        <w:t xml:space="preserve">đạo thực hiện Chỉ thị số 09 của Ban Bí thư “Tăng cường sự lãnh đạo của Đảng đối với phong trào toàn dân bảo vệ an ninh Tổ quốc trong tình hình mới”; Chương trình số 09/CTr-BCA-MTTQTW </w:t>
      </w:r>
      <w:r w:rsidRPr="00DA4EC6">
        <w:rPr>
          <w:szCs w:val="28"/>
          <w:lang w:val="pt-BR"/>
        </w:rPr>
        <w:t>giữa Ban Thường trực Ủy ban Trung ương Mặt trận Tổ quốc Việt Nam và các tổ chức thành viên với Bộ Công an về “Đẩy mạnh phong trào toàn dân bảo vệ an ninh Tổ quốc trong tình hình mới”.</w:t>
      </w:r>
    </w:p>
    <w:p w14:paraId="40FB4BB5" w14:textId="77777777" w:rsidR="00C515BC" w:rsidRPr="00DA4EC6" w:rsidRDefault="00C515BC" w:rsidP="00C515BC">
      <w:pPr>
        <w:ind w:firstLine="720"/>
        <w:jc w:val="both"/>
        <w:rPr>
          <w:szCs w:val="28"/>
          <w:lang w:val="pt-BR"/>
        </w:rPr>
      </w:pPr>
      <w:r w:rsidRPr="00DA4EC6">
        <w:rPr>
          <w:szCs w:val="28"/>
          <w:lang w:val="pt-BR"/>
        </w:rPr>
        <w:t xml:space="preserve">Uỷ ban nhân dân xã thành lập Ban ATGT tại Quyết định số 84/QĐ-UBND ngày 28/7/2025. Ban hành Quy chế hoạt động của Ban an toàn giao thông, phân công nhiệm vụ cho các thành viên đảm bảo theo quy định; Ban hành Kế hoạch số 26/KH-UBND ngày 18/9/2025 về triển khai công tác đảm bảo trật tự, an toàn giao thông các tháng cuối năm năm 2025. </w:t>
      </w:r>
    </w:p>
    <w:p w14:paraId="0394396C" w14:textId="77777777" w:rsidR="00C515BC" w:rsidRPr="00DA4EC6" w:rsidRDefault="00C515BC" w:rsidP="00C515BC">
      <w:pPr>
        <w:ind w:firstLine="720"/>
        <w:jc w:val="both"/>
        <w:rPr>
          <w:szCs w:val="28"/>
          <w:lang w:val="pt-BR"/>
        </w:rPr>
      </w:pPr>
      <w:r w:rsidRPr="00DA4EC6">
        <w:rPr>
          <w:szCs w:val="28"/>
          <w:lang w:val="pt-BR"/>
        </w:rPr>
        <w:t xml:space="preserve">Công an xã thường xuyên tăng cường công tác tuần tra vũ trang ban đêm kết hợp kiểm tra cư trú trên địa bàn toàn xã. Thực hiện tốt công tác quản lý vũ khí, vật liệu nổ, công cụ hỗ trợ; tổ chức tuyên truyền vận động người dân không tàng trữ, vận chuyển, buôn bán và sử dụng các loại pháo, vật liệu nổ. Xử lý 30 trường hợp vi phạm về cư trú với tổng số tiền phạt là 22.500.000đ; vi phạm pháp luật về trật tự an toàn giao thông với tổng số tiền phạt là 15.400.000 đồng. </w:t>
      </w:r>
      <w:r w:rsidRPr="00DA4EC6">
        <w:rPr>
          <w:szCs w:val="28"/>
          <w:shd w:val="clear" w:color="auto" w:fill="FFFFFF"/>
          <w:lang w:val="pt-BR"/>
        </w:rPr>
        <w:t xml:space="preserve">Công tác quản lý ngành nghề kinh doanh có điều kiện về ANTT, </w:t>
      </w:r>
      <w:r w:rsidRPr="00DA4EC6">
        <w:rPr>
          <w:szCs w:val="28"/>
          <w:lang w:val="pt-BR"/>
        </w:rPr>
        <w:t>x</w:t>
      </w:r>
      <w:r w:rsidRPr="00DA4EC6">
        <w:rPr>
          <w:szCs w:val="28"/>
          <w:shd w:val="clear" w:color="auto" w:fill="FFFFFF"/>
          <w:lang w:val="pt-BR"/>
        </w:rPr>
        <w:t xml:space="preserve">ử lý hành chính 01 trường hợp, phạt 1.500.000 đồng; </w:t>
      </w:r>
      <w:r w:rsidRPr="00DA4EC6">
        <w:rPr>
          <w:szCs w:val="28"/>
          <w:lang w:val="pt-BR"/>
        </w:rPr>
        <w:t xml:space="preserve">xử phạt hành chính 07 trường hợp với tổng số tiền phạt 2.800.000đ vi phạm về lĩnh vực phòng cháy chữa cháy. </w:t>
      </w:r>
    </w:p>
    <w:p w14:paraId="686B8F77" w14:textId="77777777" w:rsidR="00C515BC" w:rsidRPr="00DA4EC6" w:rsidRDefault="00C515BC" w:rsidP="00C515BC">
      <w:pPr>
        <w:ind w:firstLine="720"/>
        <w:jc w:val="both"/>
        <w:rPr>
          <w:szCs w:val="28"/>
          <w:lang w:val="pt-BR"/>
        </w:rPr>
      </w:pPr>
      <w:r w:rsidRPr="00DA4EC6">
        <w:rPr>
          <w:szCs w:val="28"/>
          <w:lang w:val="pt-BR"/>
        </w:rPr>
        <w:t>Quản lý chặt chẽ các loại đối tượng tại địa bàn, trong đó có 02 đối tượng diện giáo dục tại xã; 01 đối tượng đang hoãn thi hành án; 01 đối tượng cải tạo không giam giữ và 53 đối tượng bị án treo đang được quản lý.</w:t>
      </w:r>
    </w:p>
    <w:p w14:paraId="393A095B" w14:textId="77777777" w:rsidR="006808A7" w:rsidRPr="006808A7" w:rsidRDefault="006808A7" w:rsidP="006808A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color w:val="000000" w:themeColor="text1"/>
          <w:szCs w:val="28"/>
          <w:lang w:val="pt-BR"/>
        </w:rPr>
      </w:pPr>
      <w:r w:rsidRPr="006808A7">
        <w:rPr>
          <w:b/>
          <w:bCs/>
          <w:snapToGrid w:val="0"/>
          <w:color w:val="000000" w:themeColor="text1"/>
          <w:szCs w:val="28"/>
          <w:lang w:val="nb-NO"/>
        </w:rPr>
        <w:t>7</w:t>
      </w:r>
      <w:r w:rsidRPr="006808A7">
        <w:rPr>
          <w:b/>
          <w:bCs/>
          <w:snapToGrid w:val="0"/>
          <w:color w:val="000000" w:themeColor="text1"/>
          <w:szCs w:val="28"/>
          <w:lang w:val="vi-VN"/>
        </w:rPr>
        <w:t>.</w:t>
      </w:r>
      <w:r w:rsidRPr="006808A7">
        <w:rPr>
          <w:b/>
          <w:bCs/>
          <w:color w:val="000000" w:themeColor="text1"/>
          <w:szCs w:val="28"/>
          <w:lang w:val="vi-VN"/>
        </w:rPr>
        <w:t xml:space="preserve"> </w:t>
      </w:r>
      <w:r w:rsidRPr="006808A7">
        <w:rPr>
          <w:b/>
          <w:bCs/>
          <w:color w:val="000000" w:themeColor="text1"/>
          <w:szCs w:val="28"/>
          <w:lang w:val="pt-BR"/>
        </w:rPr>
        <w:t>Tổ chức bộ máy và đội ngũ cán bộ công chức</w:t>
      </w:r>
    </w:p>
    <w:p w14:paraId="0285AA26" w14:textId="77777777" w:rsidR="006808A7" w:rsidRPr="006808A7" w:rsidRDefault="006808A7" w:rsidP="006808A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nb-NO"/>
        </w:rPr>
      </w:pPr>
      <w:r w:rsidRPr="006808A7">
        <w:rPr>
          <w:color w:val="000000" w:themeColor="text1"/>
          <w:szCs w:val="28"/>
          <w:shd w:val="clear" w:color="auto" w:fill="FFFFFF"/>
          <w:lang w:val="vi-VN"/>
        </w:rPr>
        <w:t xml:space="preserve">a) </w:t>
      </w:r>
      <w:r w:rsidRPr="006808A7">
        <w:rPr>
          <w:color w:val="000000" w:themeColor="text1"/>
          <w:szCs w:val="28"/>
          <w:shd w:val="clear" w:color="auto" w:fill="FFFFFF"/>
          <w:lang w:val="pt-BR"/>
        </w:rPr>
        <w:t>Đảng ủy</w:t>
      </w:r>
    </w:p>
    <w:p w14:paraId="5CDD2F39" w14:textId="18E23205" w:rsidR="006808A7" w:rsidRPr="006808A7" w:rsidRDefault="006808A7" w:rsidP="006808A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nb-NO"/>
        </w:rPr>
      </w:pPr>
      <w:r w:rsidRPr="006808A7">
        <w:rPr>
          <w:color w:val="000000" w:themeColor="text1"/>
          <w:szCs w:val="28"/>
          <w:lang w:val="nb-NO"/>
        </w:rPr>
        <w:t>Về tổ chức bộ máy khối Đảng xã có Thường trực Đảng ủy (gồm Bí thư</w:t>
      </w:r>
      <w:r w:rsidRPr="006808A7">
        <w:rPr>
          <w:color w:val="000000" w:themeColor="text1"/>
          <w:szCs w:val="28"/>
          <w:lang w:val="nb-NO"/>
        </w:rPr>
        <w:br/>
        <w:t>và các Phó Bí thư); các cơ quan tham mưu, giúp việc Đảng ủy (Ban Xây dựng</w:t>
      </w:r>
      <w:r w:rsidRPr="006808A7">
        <w:rPr>
          <w:color w:val="000000" w:themeColor="text1"/>
          <w:szCs w:val="28"/>
          <w:lang w:val="nb-NO"/>
        </w:rPr>
        <w:br/>
        <w:t>Đảng, Văn phòng Đảng ủy và cơ quan Ủy ban Kiểm tra Đảng ủy)</w:t>
      </w:r>
      <w:r w:rsidR="00E34A47">
        <w:rPr>
          <w:color w:val="000000" w:themeColor="text1"/>
          <w:szCs w:val="28"/>
          <w:lang w:val="nb-NO"/>
        </w:rPr>
        <w:t>.</w:t>
      </w:r>
    </w:p>
    <w:p w14:paraId="2C697920" w14:textId="77777777" w:rsidR="006808A7" w:rsidRPr="006808A7" w:rsidRDefault="006808A7" w:rsidP="006808A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shd w:val="clear" w:color="auto" w:fill="FFFFFF"/>
          <w:lang w:val="nb-NO"/>
        </w:rPr>
      </w:pPr>
      <w:r w:rsidRPr="006808A7">
        <w:rPr>
          <w:color w:val="000000" w:themeColor="text1"/>
          <w:szCs w:val="28"/>
          <w:shd w:val="clear" w:color="auto" w:fill="FFFFFF"/>
          <w:lang w:val="pt-BR"/>
        </w:rPr>
        <w:t>b)</w:t>
      </w:r>
      <w:r w:rsidRPr="006808A7">
        <w:rPr>
          <w:color w:val="000000" w:themeColor="text1"/>
          <w:szCs w:val="28"/>
          <w:shd w:val="clear" w:color="auto" w:fill="FFFFFF"/>
          <w:lang w:val="vi-VN"/>
        </w:rPr>
        <w:t xml:space="preserve"> Hội đồng nhân dân và Ủy ban nhân dân</w:t>
      </w:r>
    </w:p>
    <w:p w14:paraId="65587BD1" w14:textId="77777777" w:rsidR="006808A7" w:rsidRPr="006808A7" w:rsidRDefault="006808A7" w:rsidP="006808A7">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jc w:val="both"/>
        <w:rPr>
          <w:color w:val="000000" w:themeColor="text1"/>
          <w:spacing w:val="-4"/>
          <w:szCs w:val="28"/>
          <w:lang w:val="es-ES"/>
        </w:rPr>
      </w:pPr>
      <w:r w:rsidRPr="006808A7">
        <w:rPr>
          <w:color w:val="000000" w:themeColor="text1"/>
          <w:szCs w:val="28"/>
          <w:shd w:val="clear" w:color="auto" w:fill="FFFFFF"/>
          <w:lang w:val="nb-NO"/>
        </w:rPr>
        <w:t xml:space="preserve">- HĐND xã có Thường trực HĐND xã và 02 Ban HĐND xã (Ban Kinh tế - Ngân sách và Ban Văn hóa - Xã hội). </w:t>
      </w:r>
      <w:r w:rsidRPr="006808A7">
        <w:rPr>
          <w:color w:val="000000" w:themeColor="text1"/>
          <w:szCs w:val="28"/>
          <w:lang w:val="es-ES"/>
        </w:rPr>
        <w:t xml:space="preserve">Tổng số đại biểu HĐND xã Châu Ninh nhiệm kỳ 2026 - 2031 là 22 đại biểu. </w:t>
      </w:r>
    </w:p>
    <w:p w14:paraId="0E92EDCD" w14:textId="77777777" w:rsidR="006808A7" w:rsidRPr="006808A7" w:rsidRDefault="006808A7" w:rsidP="006808A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Cs/>
          <w:color w:val="000000" w:themeColor="text1"/>
          <w:szCs w:val="28"/>
          <w:lang w:val="vi-VN"/>
        </w:rPr>
      </w:pPr>
      <w:r w:rsidRPr="006808A7">
        <w:rPr>
          <w:color w:val="000000" w:themeColor="text1"/>
          <w:spacing w:val="-4"/>
          <w:szCs w:val="28"/>
          <w:lang w:val="es-ES"/>
        </w:rPr>
        <w:t xml:space="preserve">- </w:t>
      </w:r>
      <w:r w:rsidRPr="006808A7">
        <w:rPr>
          <w:bCs/>
          <w:color w:val="000000" w:themeColor="text1"/>
          <w:szCs w:val="28"/>
          <w:lang w:val="vi-VN"/>
        </w:rPr>
        <w:t>Ủy ban nhân dân xã</w:t>
      </w:r>
      <w:r w:rsidRPr="006808A7">
        <w:rPr>
          <w:bCs/>
          <w:color w:val="000000" w:themeColor="text1"/>
          <w:szCs w:val="28"/>
          <w:lang w:val="es-ES"/>
        </w:rPr>
        <w:t xml:space="preserve"> </w:t>
      </w:r>
      <w:r w:rsidRPr="006808A7">
        <w:rPr>
          <w:color w:val="000000" w:themeColor="text1"/>
          <w:szCs w:val="28"/>
          <w:lang w:val="es-ES"/>
        </w:rPr>
        <w:t>Châu Ninh</w:t>
      </w:r>
      <w:r w:rsidRPr="006808A7">
        <w:rPr>
          <w:bCs/>
          <w:color w:val="000000" w:themeColor="text1"/>
          <w:szCs w:val="28"/>
          <w:lang w:val="vi-VN"/>
        </w:rPr>
        <w:t xml:space="preserve"> có </w:t>
      </w:r>
      <w:r w:rsidRPr="006808A7">
        <w:rPr>
          <w:bCs/>
          <w:color w:val="000000" w:themeColor="text1"/>
          <w:szCs w:val="28"/>
          <w:lang w:val="es-ES"/>
        </w:rPr>
        <w:t>07</w:t>
      </w:r>
      <w:r w:rsidRPr="006808A7">
        <w:rPr>
          <w:bCs/>
          <w:color w:val="000000" w:themeColor="text1"/>
          <w:szCs w:val="28"/>
          <w:lang w:val="vi-VN"/>
        </w:rPr>
        <w:t xml:space="preserve"> thành viên, gồm </w:t>
      </w:r>
      <w:r w:rsidRPr="006808A7">
        <w:rPr>
          <w:bCs/>
          <w:color w:val="000000" w:themeColor="text1"/>
          <w:szCs w:val="28"/>
          <w:lang w:val="es-ES"/>
        </w:rPr>
        <w:t>01</w:t>
      </w:r>
      <w:r w:rsidRPr="006808A7">
        <w:rPr>
          <w:bCs/>
          <w:color w:val="000000" w:themeColor="text1"/>
          <w:szCs w:val="28"/>
          <w:lang w:val="vi-VN"/>
        </w:rPr>
        <w:t xml:space="preserve"> Chủ tịch, </w:t>
      </w:r>
      <w:r w:rsidRPr="006808A7">
        <w:rPr>
          <w:bCs/>
          <w:color w:val="000000" w:themeColor="text1"/>
          <w:szCs w:val="28"/>
          <w:lang w:val="es-ES"/>
        </w:rPr>
        <w:t>02</w:t>
      </w:r>
      <w:r w:rsidRPr="006808A7">
        <w:rPr>
          <w:bCs/>
          <w:color w:val="000000" w:themeColor="text1"/>
          <w:szCs w:val="28"/>
          <w:lang w:val="vi-VN"/>
        </w:rPr>
        <w:t xml:space="preserve"> Phó Chủ tịch và </w:t>
      </w:r>
      <w:r w:rsidRPr="006808A7">
        <w:rPr>
          <w:bCs/>
          <w:color w:val="000000" w:themeColor="text1"/>
          <w:szCs w:val="28"/>
          <w:lang w:val="es-ES"/>
        </w:rPr>
        <w:t>04</w:t>
      </w:r>
      <w:r w:rsidRPr="006808A7">
        <w:rPr>
          <w:bCs/>
          <w:color w:val="000000" w:themeColor="text1"/>
          <w:szCs w:val="28"/>
          <w:lang w:val="vi-VN"/>
        </w:rPr>
        <w:t xml:space="preserve"> Ủy viên.</w:t>
      </w:r>
    </w:p>
    <w:p w14:paraId="35B98207" w14:textId="77777777" w:rsidR="006808A7" w:rsidRPr="006808A7" w:rsidRDefault="006808A7" w:rsidP="006808A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nb-NO"/>
        </w:rPr>
      </w:pPr>
      <w:r w:rsidRPr="006808A7">
        <w:rPr>
          <w:color w:val="000000" w:themeColor="text1"/>
          <w:szCs w:val="28"/>
          <w:lang w:val="nb-NO"/>
        </w:rPr>
        <w:t>Cơ quan chuyên môn thuộc Ủy ban nhân dân cấp xã hiện bố trí 03 phòng chuyên môn và 01 tổ chức hành chính (Văn phòng HĐND và UBND; phòng Văn hóa - Xã hội; phòng Kinh tế và Trung tâm Phục vụ hành chính công).</w:t>
      </w:r>
    </w:p>
    <w:p w14:paraId="28BE14FF" w14:textId="77777777" w:rsidR="006808A7" w:rsidRPr="006808A7" w:rsidRDefault="006808A7" w:rsidP="006808A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nb-NO"/>
        </w:rPr>
      </w:pPr>
      <w:r w:rsidRPr="006808A7">
        <w:rPr>
          <w:color w:val="000000" w:themeColor="text1"/>
          <w:szCs w:val="28"/>
          <w:lang w:val="nb-NO"/>
        </w:rPr>
        <w:t xml:space="preserve">Ngoài ra, ở xã còn có các đơn vị sự nghiệp trực thuộc </w:t>
      </w:r>
      <w:r w:rsidRPr="006808A7">
        <w:rPr>
          <w:bCs/>
          <w:color w:val="000000" w:themeColor="text1"/>
          <w:szCs w:val="28"/>
          <w:lang w:val="vi-VN"/>
        </w:rPr>
        <w:t>Ủy ban nhân dân</w:t>
      </w:r>
      <w:r w:rsidRPr="006808A7">
        <w:rPr>
          <w:color w:val="000000" w:themeColor="text1"/>
          <w:szCs w:val="28"/>
          <w:lang w:val="nb-NO"/>
        </w:rPr>
        <w:t xml:space="preserve"> xã, đến thời điểm báo cáo hiện có 13 đơn vị sự nghiệp công lập thuộc </w:t>
      </w:r>
      <w:r w:rsidRPr="006808A7">
        <w:rPr>
          <w:bCs/>
          <w:color w:val="000000" w:themeColor="text1"/>
          <w:szCs w:val="28"/>
          <w:lang w:val="vi-VN"/>
        </w:rPr>
        <w:t>Ủy ban nhân dân</w:t>
      </w:r>
      <w:r w:rsidRPr="006808A7">
        <w:rPr>
          <w:color w:val="000000" w:themeColor="text1"/>
          <w:szCs w:val="28"/>
          <w:lang w:val="nb-NO"/>
        </w:rPr>
        <w:t xml:space="preserve"> xã, trong đó gồm 10 đơn vị sự nghiệp công lập thuộc lĩnh vực giáo dục; 01 đơn vị </w:t>
      </w:r>
      <w:r w:rsidRPr="006808A7">
        <w:rPr>
          <w:color w:val="000000" w:themeColor="text1"/>
          <w:szCs w:val="28"/>
          <w:lang w:val="nb-NO"/>
        </w:rPr>
        <w:lastRenderedPageBreak/>
        <w:t>sự nghiệp lĩnh vực y tế, Ban quản lý dự án đầu tư xây dựng và Trung tâm Dịch vụ tổng hợp.</w:t>
      </w:r>
    </w:p>
    <w:p w14:paraId="1F3834EF" w14:textId="77777777" w:rsidR="006808A7" w:rsidRPr="006808A7" w:rsidRDefault="006808A7" w:rsidP="006808A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nb-NO"/>
        </w:rPr>
      </w:pPr>
      <w:r w:rsidRPr="006808A7">
        <w:rPr>
          <w:color w:val="000000" w:themeColor="text1"/>
          <w:szCs w:val="28"/>
          <w:lang w:val="nb-NO"/>
        </w:rPr>
        <w:t>c) Mặt trận Tổ quốc và các Đoàn thể</w:t>
      </w:r>
    </w:p>
    <w:p w14:paraId="4A537470" w14:textId="77777777" w:rsidR="006808A7" w:rsidRPr="006808A7" w:rsidRDefault="006808A7" w:rsidP="006808A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nb-NO"/>
        </w:rPr>
      </w:pPr>
      <w:r w:rsidRPr="006808A7">
        <w:rPr>
          <w:color w:val="000000" w:themeColor="text1"/>
          <w:szCs w:val="28"/>
          <w:lang w:val="nb-NO"/>
        </w:rPr>
        <w:t>Ủy ban MTTQ xã có Ban Thường trực (gồm Chủ tịch và các Phó Chủ tịch đồng thời là Trưởng các tổ chức chính trị - xã hội cấp xã gồm: Đoàn Thanh niên Cộng sản Hồ Chí Minh, Hội Liên hiệp Phụ nữ, Hội Nông dân, Hội Cựu chiến binh). Mỗi tổ chức có Phó Chủ tịch.</w:t>
      </w:r>
    </w:p>
    <w:p w14:paraId="7EA6CEB1" w14:textId="77777777" w:rsidR="006808A7" w:rsidRPr="006808A7" w:rsidRDefault="006808A7" w:rsidP="006808A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nb-NO"/>
        </w:rPr>
      </w:pPr>
      <w:r w:rsidRPr="006808A7">
        <w:rPr>
          <w:color w:val="000000" w:themeColor="text1"/>
          <w:szCs w:val="28"/>
          <w:lang w:val="nb-NO"/>
        </w:rPr>
        <w:t>Cơ quan Ủy ban MTTQ xã là bộ phận nòng cốt, chịu trách nhiệm tổ chức, điều hành các hoạt động của Mặt trận; phối hợp với chính quyền và các tổ chức thành viên trong việc triển khai nhiệm vụ phát triển kinh tế - xã hội, xây dựng khối đại đoàn kết toàn dân tộc, thực hiện giám sát và phản biện xã hội, tham gia xây dựng Đảng và chính quyền.</w:t>
      </w:r>
    </w:p>
    <w:p w14:paraId="1D0C2E08" w14:textId="77777777" w:rsidR="006808A7" w:rsidRPr="006808A7" w:rsidRDefault="006808A7" w:rsidP="006808A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shd w:val="clear" w:color="auto" w:fill="FFFFFF"/>
          <w:lang w:val="nb-NO"/>
        </w:rPr>
      </w:pPr>
      <w:r w:rsidRPr="006808A7">
        <w:rPr>
          <w:color w:val="000000" w:themeColor="text1"/>
          <w:szCs w:val="28"/>
          <w:shd w:val="clear" w:color="auto" w:fill="FFFFFF"/>
          <w:lang w:val="pt-BR"/>
        </w:rPr>
        <w:t>d)</w:t>
      </w:r>
      <w:r w:rsidRPr="006808A7">
        <w:rPr>
          <w:color w:val="000000" w:themeColor="text1"/>
          <w:szCs w:val="28"/>
          <w:shd w:val="clear" w:color="auto" w:fill="FFFFFF"/>
          <w:lang w:val="vi-VN"/>
        </w:rPr>
        <w:t xml:space="preserve"> Cán bộ, công chức</w:t>
      </w:r>
      <w:r w:rsidRPr="006808A7">
        <w:rPr>
          <w:color w:val="000000" w:themeColor="text1"/>
          <w:szCs w:val="28"/>
          <w:shd w:val="clear" w:color="auto" w:fill="FFFFFF"/>
          <w:lang w:val="nb-NO"/>
        </w:rPr>
        <w:t>, viên chức</w:t>
      </w:r>
      <w:r w:rsidRPr="006808A7">
        <w:rPr>
          <w:color w:val="000000" w:themeColor="text1"/>
          <w:szCs w:val="28"/>
          <w:shd w:val="clear" w:color="auto" w:fill="FFFFFF"/>
          <w:lang w:val="vi-VN"/>
        </w:rPr>
        <w:t xml:space="preserve"> cấp xã</w:t>
      </w:r>
    </w:p>
    <w:p w14:paraId="5D4ABAB6" w14:textId="77777777" w:rsidR="00E34A47" w:rsidRDefault="00E34A47" w:rsidP="006808A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lang w:val="nb-NO"/>
        </w:rPr>
      </w:pPr>
      <w:r w:rsidRPr="00E34A47">
        <w:rPr>
          <w:lang w:val="nb-NO"/>
        </w:rPr>
        <w:t xml:space="preserve">Số lượng cán bộ, công chức làm việc tại đơn vị hành chính (ĐVHC) cấp xã sau sáp nhập đến thời điểm ngày 30/4/2026 là 68 người (trong đó khối chính quyền là 38 người, khối Đảng là 20 người, khối Mặt trận là 10 người). </w:t>
      </w:r>
    </w:p>
    <w:p w14:paraId="2FC82066" w14:textId="2B8FC4C5" w:rsidR="00E34A47" w:rsidRDefault="00E34A47" w:rsidP="006808A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lang w:val="nb-NO"/>
        </w:rPr>
      </w:pPr>
      <w:r>
        <w:rPr>
          <w:lang w:val="nb-NO"/>
        </w:rPr>
        <w:t xml:space="preserve">Số lượng </w:t>
      </w:r>
      <w:r w:rsidRPr="00E34A47">
        <w:rPr>
          <w:lang w:val="nb-NO"/>
        </w:rPr>
        <w:t>viên chức là 364 người (317 viên chức giáo dục, 36 viên chức y tế, 04 viên chức Trung tâm Dịch vụ tổng hợp, 07 viên chức Ban Quản lý Dự án đầu tư xây dựng)</w:t>
      </w:r>
      <w:r>
        <w:rPr>
          <w:lang w:val="nb-NO"/>
        </w:rPr>
        <w:t>.</w:t>
      </w:r>
    </w:p>
    <w:p w14:paraId="43BB6CE5" w14:textId="77777777" w:rsidR="006808A7" w:rsidRPr="006808A7" w:rsidRDefault="006808A7" w:rsidP="006808A7">
      <w:pPr>
        <w:spacing w:line="320" w:lineRule="exact"/>
        <w:ind w:firstLine="709"/>
        <w:jc w:val="both"/>
        <w:rPr>
          <w:color w:val="000000" w:themeColor="text1"/>
          <w:szCs w:val="28"/>
          <w:lang w:val="nb-NO"/>
        </w:rPr>
      </w:pPr>
      <w:r w:rsidRPr="006808A7">
        <w:rPr>
          <w:color w:val="000000" w:themeColor="text1"/>
          <w:szCs w:val="28"/>
          <w:lang w:val="nb-NO"/>
        </w:rPr>
        <w:t xml:space="preserve">c) Về người hoạt động không chuyên trách </w:t>
      </w:r>
    </w:p>
    <w:p w14:paraId="084D6FA7" w14:textId="3F0E8613" w:rsidR="006808A7" w:rsidRPr="006808A7" w:rsidRDefault="006808A7" w:rsidP="006808A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nb-NO"/>
        </w:rPr>
      </w:pPr>
      <w:r w:rsidRPr="006808A7">
        <w:rPr>
          <w:color w:val="000000" w:themeColor="text1"/>
          <w:szCs w:val="28"/>
          <w:lang w:val="nb-NO"/>
        </w:rPr>
        <w:t>Tổng số người hoạt động không chuyên trách ở thôn là 42 người.</w:t>
      </w:r>
    </w:p>
    <w:p w14:paraId="743FC3F1" w14:textId="061AED66" w:rsidR="00BD5F73" w:rsidRPr="00905482" w:rsidRDefault="004F7982"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color w:val="000000" w:themeColor="text1"/>
          <w:szCs w:val="28"/>
          <w:lang w:val="es-ES"/>
        </w:rPr>
      </w:pPr>
      <w:r w:rsidRPr="00905482">
        <w:rPr>
          <w:b/>
          <w:bCs/>
          <w:color w:val="000000" w:themeColor="text1"/>
          <w:szCs w:val="28"/>
          <w:lang w:val="es-ES"/>
        </w:rPr>
        <w:t>III</w:t>
      </w:r>
      <w:r w:rsidR="00436251" w:rsidRPr="00905482">
        <w:rPr>
          <w:b/>
          <w:bCs/>
          <w:color w:val="000000" w:themeColor="text1"/>
          <w:szCs w:val="28"/>
          <w:lang w:val="es-ES"/>
        </w:rPr>
        <w:t xml:space="preserve">. ĐÁNH GIÁ MỨC ĐỘ ĐÁP ỨNG CÁC ĐIỀU KIỆN, TIÊU CHUẨN THÀNH LẬP PHƯỜNG </w:t>
      </w:r>
      <w:r w:rsidR="00C515BC" w:rsidRPr="00905482">
        <w:rPr>
          <w:b/>
          <w:bCs/>
          <w:color w:val="000000" w:themeColor="text1"/>
          <w:szCs w:val="28"/>
          <w:lang w:val="es-ES"/>
        </w:rPr>
        <w:t>CHÂU NINH</w:t>
      </w:r>
      <w:r w:rsidR="00436251" w:rsidRPr="00905482">
        <w:rPr>
          <w:b/>
          <w:bCs/>
          <w:color w:val="000000" w:themeColor="text1"/>
          <w:szCs w:val="28"/>
          <w:lang w:val="es-ES"/>
        </w:rPr>
        <w:t xml:space="preserve"> THUỘC TỈNH </w:t>
      </w:r>
      <w:r w:rsidR="00B73F7D" w:rsidRPr="00905482">
        <w:rPr>
          <w:b/>
          <w:bCs/>
          <w:color w:val="000000" w:themeColor="text1"/>
          <w:szCs w:val="28"/>
          <w:lang w:val="es-ES"/>
        </w:rPr>
        <w:t>HƯNG YÊN</w:t>
      </w:r>
    </w:p>
    <w:p w14:paraId="4C571B04" w14:textId="1A0B7C6D" w:rsidR="00436251" w:rsidRPr="00905482" w:rsidRDefault="004F7982"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color w:val="000000" w:themeColor="text1"/>
          <w:szCs w:val="28"/>
          <w:lang w:val="es-ES"/>
        </w:rPr>
      </w:pPr>
      <w:r w:rsidRPr="00905482">
        <w:rPr>
          <w:b/>
          <w:bCs/>
          <w:color w:val="000000" w:themeColor="text1"/>
          <w:szCs w:val="28"/>
          <w:lang w:val="es-ES"/>
        </w:rPr>
        <w:t>1. Điều kiện thành lập</w:t>
      </w:r>
    </w:p>
    <w:p w14:paraId="57EF0090" w14:textId="6F4AFA18" w:rsidR="004F7982" w:rsidRPr="00905482" w:rsidRDefault="004F7982"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iCs/>
          <w:color w:val="000000" w:themeColor="text1"/>
          <w:szCs w:val="28"/>
          <w:lang w:val="es-ES"/>
        </w:rPr>
      </w:pPr>
      <w:r w:rsidRPr="00905482">
        <w:rPr>
          <w:iCs/>
          <w:color w:val="000000" w:themeColor="text1"/>
          <w:szCs w:val="28"/>
          <w:lang w:val="es-ES"/>
        </w:rPr>
        <w:t>Căn cứ quy định tại khoản 2 Điều 8 Luật Tổ chức chính quyền địa phường số 72/2025/QH15, việc t</w:t>
      </w:r>
      <w:r w:rsidRPr="00905482">
        <w:rPr>
          <w:iCs/>
          <w:color w:val="000000" w:themeColor="text1"/>
          <w:szCs w:val="28"/>
          <w:lang w:val="vi-VN"/>
        </w:rPr>
        <w:t xml:space="preserve">hành lập </w:t>
      </w:r>
      <w:r w:rsidRPr="00905482">
        <w:rPr>
          <w:iCs/>
          <w:color w:val="000000" w:themeColor="text1"/>
          <w:szCs w:val="28"/>
          <w:lang w:val="es-ES"/>
        </w:rPr>
        <w:t xml:space="preserve">phường </w:t>
      </w:r>
      <w:r w:rsidR="005A6B59" w:rsidRPr="00905482">
        <w:rPr>
          <w:iCs/>
          <w:color w:val="000000" w:themeColor="text1"/>
          <w:szCs w:val="28"/>
          <w:lang w:val="es-ES"/>
        </w:rPr>
        <w:t>Châu Ninh</w:t>
      </w:r>
      <w:r w:rsidRPr="00905482">
        <w:rPr>
          <w:iCs/>
          <w:color w:val="000000" w:themeColor="text1"/>
          <w:szCs w:val="28"/>
          <w:lang w:val="es-ES"/>
        </w:rPr>
        <w:t xml:space="preserve"> đã đảm bảo các điều kiện, cụ thể như sau:</w:t>
      </w:r>
      <w:r w:rsidRPr="00905482">
        <w:rPr>
          <w:iCs/>
          <w:color w:val="000000" w:themeColor="text1"/>
          <w:szCs w:val="28"/>
          <w:lang w:val="vi-VN"/>
        </w:rPr>
        <w:t xml:space="preserve"> </w:t>
      </w:r>
    </w:p>
    <w:p w14:paraId="3A0B9754" w14:textId="62DF9D7A" w:rsidR="004F7982" w:rsidRPr="00905482" w:rsidRDefault="004F7982"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iCs/>
          <w:color w:val="000000" w:themeColor="text1"/>
          <w:szCs w:val="28"/>
          <w:lang w:val="es-ES"/>
        </w:rPr>
      </w:pPr>
      <w:r w:rsidRPr="00905482">
        <w:rPr>
          <w:iCs/>
          <w:color w:val="000000" w:themeColor="text1"/>
          <w:szCs w:val="28"/>
          <w:lang w:val="es-ES"/>
        </w:rPr>
        <w:t>a) P</w:t>
      </w:r>
      <w:r w:rsidRPr="00905482">
        <w:rPr>
          <w:iCs/>
          <w:color w:val="000000" w:themeColor="text1"/>
          <w:szCs w:val="28"/>
          <w:lang w:val="vi-VN"/>
        </w:rPr>
        <w:t xml:space="preserve">hù hợp với </w:t>
      </w:r>
      <w:r w:rsidRPr="00905482">
        <w:rPr>
          <w:color w:val="000000" w:themeColor="text1"/>
          <w:szCs w:val="28"/>
          <w:lang w:val="vi-VN"/>
        </w:rPr>
        <w:t>chủ trương, định hướng, quy hoạch, kế hoạch được cấp có thẩm quyền phê duyệt</w:t>
      </w:r>
      <w:r w:rsidRPr="00905482">
        <w:rPr>
          <w:iCs/>
          <w:color w:val="000000" w:themeColor="text1"/>
          <w:szCs w:val="28"/>
          <w:lang w:val="vi-VN"/>
        </w:rPr>
        <w:t>, gồm:</w:t>
      </w:r>
      <w:r w:rsidR="00C71C64" w:rsidRPr="00905482">
        <w:rPr>
          <w:iCs/>
          <w:color w:val="000000" w:themeColor="text1"/>
          <w:szCs w:val="28"/>
          <w:lang w:val="es-ES"/>
        </w:rPr>
        <w:t xml:space="preserve"> </w:t>
      </w:r>
    </w:p>
    <w:p w14:paraId="713146D2" w14:textId="74365BCF" w:rsidR="00C71C64" w:rsidRPr="00905482" w:rsidRDefault="00C71C64"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nl-NL"/>
        </w:rPr>
      </w:pPr>
      <w:r w:rsidRPr="00905482">
        <w:rPr>
          <w:iCs/>
          <w:color w:val="000000" w:themeColor="text1"/>
          <w:szCs w:val="28"/>
          <w:lang w:val="es-ES"/>
        </w:rPr>
        <w:t xml:space="preserve">- </w:t>
      </w:r>
      <w:r w:rsidR="00E8742E" w:rsidRPr="00905482">
        <w:rPr>
          <w:color w:val="000000" w:themeColor="text1"/>
          <w:szCs w:val="28"/>
          <w:lang w:val="sv-SE"/>
        </w:rPr>
        <w:t xml:space="preserve">Tại các văn bản quan trọng như: </w:t>
      </w:r>
      <w:r w:rsidR="00E8742E" w:rsidRPr="00905482">
        <w:rPr>
          <w:b/>
          <w:color w:val="000000" w:themeColor="text1"/>
          <w:szCs w:val="28"/>
          <w:lang w:val="vi-VN"/>
        </w:rPr>
        <w:t>(1)</w:t>
      </w:r>
      <w:r w:rsidR="00E8742E" w:rsidRPr="00905482">
        <w:rPr>
          <w:color w:val="000000" w:themeColor="text1"/>
          <w:szCs w:val="28"/>
          <w:lang w:val="vi-VN"/>
        </w:rPr>
        <w:t xml:space="preserve"> Nghị quyết 06-NQ/TW ngày 24/01/2022 của Bộ Chính trị về Quy hoạch, xây dựng và phát triển bền vững đô thị Việt Nam đến năm 2030, tầm nhìn đến năm 2045</w:t>
      </w:r>
      <w:r w:rsidR="00E8742E" w:rsidRPr="00905482">
        <w:rPr>
          <w:color w:val="000000" w:themeColor="text1"/>
          <w:szCs w:val="28"/>
          <w:shd w:val="clear" w:color="auto" w:fill="FFFFFF"/>
          <w:lang w:val="vi-VN"/>
        </w:rPr>
        <w:t xml:space="preserve">, Bộ Chính trị đặt ra mục tiêu giai đoạn tới đẩy nhanh tốc độ và nâng cao chất lượng đô thị hoá, phát triển đô thị bền vững theo mạng lưới, hình thành một số đô thị, chuỗi đô thị động lực thông minh kết nối với khu vực và thế giới; kết cấu hạ tầng của đô thị, nhất là hạ tầng kỹ thuật khung và hạ tầng xã hội thiết yếu được xây dựng và phát triển đồng bộ, hiện đại; kinh tế khu vực đô thị tăng trưởng nhanh, hiệu quả và bền vững; chất lượng sống tại đô thị ở mức cao, bảo đảm đáp ứng cơ bản nhu cầu về nhà ở và hạ tầng xã hội cho cư dân đô thị; </w:t>
      </w:r>
      <w:r w:rsidR="00E8742E" w:rsidRPr="00905482">
        <w:rPr>
          <w:color w:val="000000" w:themeColor="text1"/>
          <w:szCs w:val="28"/>
          <w:shd w:val="clear" w:color="auto" w:fill="FFFFFF"/>
          <w:lang w:val="vi-VN"/>
        </w:rPr>
        <w:lastRenderedPageBreak/>
        <w:t xml:space="preserve">phát triển kiến trúc đô thị hiện đại, xanh, thông minh, giàu bản sắc, các yếu tố văn hóa đặc trưng được giữ gìn và phát huy. </w:t>
      </w:r>
      <w:r w:rsidR="00E8742E" w:rsidRPr="00905482">
        <w:rPr>
          <w:b/>
          <w:bCs/>
          <w:color w:val="000000" w:themeColor="text1"/>
          <w:szCs w:val="28"/>
          <w:shd w:val="clear" w:color="auto" w:fill="FFFFFF"/>
          <w:lang w:val="vi-VN"/>
        </w:rPr>
        <w:t>(2)</w:t>
      </w:r>
      <w:r w:rsidR="00E8742E" w:rsidRPr="00905482">
        <w:rPr>
          <w:color w:val="000000" w:themeColor="text1"/>
          <w:szCs w:val="28"/>
          <w:shd w:val="clear" w:color="auto" w:fill="FFFFFF"/>
          <w:lang w:val="vi-VN"/>
        </w:rPr>
        <w:t xml:space="preserve"> Nghị quyết Đại hội đại biểu toàn quốc lần thứ XIV của Đảng đặt ra </w:t>
      </w:r>
      <w:r w:rsidR="00E8742E" w:rsidRPr="00905482">
        <w:rPr>
          <w:bCs/>
          <w:color w:val="000000" w:themeColor="text1"/>
          <w:szCs w:val="28"/>
          <w:lang w:val="vi-VN" w:eastAsia="vi-VN"/>
        </w:rPr>
        <w:t>các mục tiêu, chỉ tiêu phát triển chủ yếu 05 năm 2026 - 2030 là tỷ</w:t>
      </w:r>
      <w:r w:rsidR="00E8742E" w:rsidRPr="00905482">
        <w:rPr>
          <w:color w:val="000000" w:themeColor="text1"/>
          <w:szCs w:val="28"/>
          <w:lang w:val="vi-VN" w:eastAsia="vi-VN"/>
        </w:rPr>
        <w:t xml:space="preserve"> lệ đô thị hoá đến năm 2030 đạt trên 50%; </w:t>
      </w:r>
      <w:r w:rsidR="00E8742E" w:rsidRPr="00905482">
        <w:rPr>
          <w:color w:val="000000" w:themeColor="text1"/>
          <w:szCs w:val="28"/>
          <w:lang w:val="vi-VN"/>
        </w:rPr>
        <w:t>phát triển hệ thống đô thị tập trung vào xây dựng đô thị </w:t>
      </w:r>
      <w:r w:rsidR="00E8742E" w:rsidRPr="00905482">
        <w:rPr>
          <w:bCs/>
          <w:color w:val="000000" w:themeColor="text1"/>
          <w:szCs w:val="28"/>
          <w:shd w:val="clear" w:color="auto" w:fill="FFFFFF"/>
          <w:lang w:val="vi-VN"/>
        </w:rPr>
        <w:t>xanh, thông minh, hiện đại, có bản sắc riêng,</w:t>
      </w:r>
      <w:r w:rsidR="00E8742E" w:rsidRPr="00905482">
        <w:rPr>
          <w:color w:val="000000" w:themeColor="text1"/>
          <w:szCs w:val="28"/>
          <w:shd w:val="clear" w:color="auto" w:fill="FFFFFF"/>
          <w:lang w:val="vi-VN"/>
        </w:rPr>
        <w:t xml:space="preserve"> kết hợp hài hòa giữa truyền thống và sáng tạo; đồng thời chú trọng nâng cấp hạ tầng, cải thiện dịch vụ, đảm bảo an sinh, an toàn môi trường sống, hướng tới đô thị phát triển nhanh, bền vững và kết nối quốc tế; </w:t>
      </w:r>
      <w:r w:rsidR="00E8742E" w:rsidRPr="00905482">
        <w:rPr>
          <w:color w:val="000000" w:themeColor="text1"/>
          <w:szCs w:val="28"/>
          <w:lang w:val="vi-VN" w:eastAsia="vi-VN"/>
        </w:rPr>
        <w:t xml:space="preserve">trong năm 2026 phát triển một số tỉnh trở thành thành phố, nâng cấp các xã đủ điều kiện trở thành phường. Đẩy nhanh tốc độ đô thị hóa, phát triển đô thị bền vững theo mạng lưới, hình thành một số đô thị, chuỗi đô thị động lực thông minh kết nối với khu vực và thế giới. </w:t>
      </w:r>
      <w:r w:rsidR="00E8742E" w:rsidRPr="00905482">
        <w:rPr>
          <w:b/>
          <w:bCs/>
          <w:color w:val="000000" w:themeColor="text1"/>
          <w:szCs w:val="28"/>
          <w:lang w:val="vi-VN" w:eastAsia="vi-VN"/>
        </w:rPr>
        <w:t>(3)</w:t>
      </w:r>
      <w:r w:rsidR="00E8742E" w:rsidRPr="00905482">
        <w:rPr>
          <w:color w:val="000000" w:themeColor="text1"/>
          <w:szCs w:val="28"/>
          <w:lang w:val="vi-VN" w:eastAsia="vi-VN"/>
        </w:rPr>
        <w:t xml:space="preserve"> Nghị quyết Đại hội đại biểu Đảng bộ tỉnh Hưng Yên, nhiệm kỳ 2025 - 2030 đặt mục tiêu đến năm 2030, tỷ lệ đô thị hóa của tỉnh đạt 50%. </w:t>
      </w:r>
      <w:r w:rsidR="00E8742E" w:rsidRPr="00905482">
        <w:rPr>
          <w:b/>
          <w:bCs/>
          <w:color w:val="000000" w:themeColor="text1"/>
          <w:szCs w:val="28"/>
          <w:lang w:val="vi-VN" w:eastAsia="vi-VN"/>
        </w:rPr>
        <w:t>(4)</w:t>
      </w:r>
      <w:r w:rsidR="00E8742E" w:rsidRPr="00905482">
        <w:rPr>
          <w:color w:val="000000" w:themeColor="text1"/>
          <w:szCs w:val="28"/>
          <w:lang w:val="vi-VN" w:eastAsia="vi-VN"/>
        </w:rPr>
        <w:t xml:space="preserve"> </w:t>
      </w:r>
      <w:r w:rsidR="00E8742E" w:rsidRPr="00905482">
        <w:rPr>
          <w:color w:val="000000" w:themeColor="text1"/>
          <w:spacing w:val="-2"/>
          <w:szCs w:val="28"/>
          <w:lang w:val="vi-VN"/>
        </w:rPr>
        <w:t>Thông báo số 571-TB/TU ngày 12/5/2026 của Thường trực Tỉnh ủy về kết quả rà soát sơ bộ tiêu chuẩn các xã thành lập phường thuộc tỉnh Hưng Yên năm 2026</w:t>
      </w:r>
      <w:r w:rsidR="00A6331A" w:rsidRPr="00905482">
        <w:rPr>
          <w:color w:val="000000" w:themeColor="text1"/>
          <w:spacing w:val="-2"/>
          <w:szCs w:val="28"/>
          <w:lang w:val="vi-VN"/>
        </w:rPr>
        <w:t xml:space="preserve">, thống nhất chủ trương thành lập phường </w:t>
      </w:r>
      <w:r w:rsidR="00905482" w:rsidRPr="00905482">
        <w:rPr>
          <w:iCs/>
          <w:color w:val="000000" w:themeColor="text1"/>
          <w:szCs w:val="28"/>
          <w:lang w:val="es-ES"/>
        </w:rPr>
        <w:t>Châu Ninh</w:t>
      </w:r>
      <w:r w:rsidR="00A6331A" w:rsidRPr="00905482">
        <w:rPr>
          <w:color w:val="000000" w:themeColor="text1"/>
          <w:spacing w:val="-2"/>
          <w:szCs w:val="28"/>
          <w:lang w:val="vi-VN"/>
        </w:rPr>
        <w:t xml:space="preserve"> thuộc tỉnh Hưng Yên trong năm 2026</w:t>
      </w:r>
      <w:r w:rsidR="00E8742E" w:rsidRPr="00905482">
        <w:rPr>
          <w:color w:val="000000" w:themeColor="text1"/>
          <w:szCs w:val="28"/>
          <w:lang w:val="nl-NL"/>
        </w:rPr>
        <w:t>.</w:t>
      </w:r>
    </w:p>
    <w:p w14:paraId="3B11BDD3" w14:textId="51FE306B" w:rsidR="00905482" w:rsidRPr="0036798D" w:rsidRDefault="00905482" w:rsidP="00905482">
      <w:pPr>
        <w:spacing w:before="0"/>
        <w:ind w:firstLine="720"/>
        <w:jc w:val="both"/>
        <w:rPr>
          <w:color w:val="000000" w:themeColor="text1"/>
          <w:szCs w:val="28"/>
          <w:lang w:val="sv-SE"/>
        </w:rPr>
      </w:pPr>
      <w:r w:rsidRPr="00DA4EC6">
        <w:rPr>
          <w:color w:val="000000" w:themeColor="text1"/>
          <w:szCs w:val="28"/>
          <w:lang w:val="nl-NL"/>
        </w:rPr>
        <w:t xml:space="preserve">- Theo Đồ án Quy hoạch xây dựng vùng huyện </w:t>
      </w:r>
      <w:r w:rsidRPr="00DA4EC6">
        <w:rPr>
          <w:color w:val="000000" w:themeColor="text1"/>
          <w:spacing w:val="-2"/>
          <w:szCs w:val="28"/>
          <w:lang w:val="nl-NL"/>
        </w:rPr>
        <w:t>Khoái Châu</w:t>
      </w:r>
      <w:r w:rsidRPr="00DA4EC6">
        <w:rPr>
          <w:color w:val="000000" w:themeColor="text1"/>
          <w:szCs w:val="28"/>
          <w:lang w:val="nl-NL"/>
        </w:rPr>
        <w:t xml:space="preserve"> đến năm 2030, tầm nhìn đến năm 2050 của Ủy ban nhân dân tỉnh Hưng Yên, khu vực xã </w:t>
      </w:r>
      <w:r w:rsidRPr="00DA4EC6">
        <w:rPr>
          <w:color w:val="000000" w:themeColor="text1"/>
          <w:spacing w:val="-2"/>
          <w:szCs w:val="28"/>
          <w:lang w:val="nl-NL"/>
        </w:rPr>
        <w:t xml:space="preserve">Châu Ninh </w:t>
      </w:r>
      <w:r w:rsidRPr="00DA4EC6">
        <w:rPr>
          <w:color w:val="000000" w:themeColor="text1"/>
          <w:szCs w:val="28"/>
          <w:lang w:val="nl-NL"/>
        </w:rPr>
        <w:t>thuộc các Cực phát triển trung tâm, được định hướng phát triển đô thị dịch vụ, công nghiệp, các khu công nghiệp, kho tàng được bố trí theo định hướng của quy hoạch trên địa bàn tỉnh Hưng Yên và được bổ sung một số khu vực theo yêu cầu mới, trên cơ sở lợi thế của hệ thống giao thông đồng bộ, hiện đại</w:t>
      </w:r>
      <w:r w:rsidRPr="00DA4EC6">
        <w:rPr>
          <w:color w:val="000000" w:themeColor="text1"/>
          <w:szCs w:val="28"/>
          <w:lang w:val="nl-NL" w:eastAsia="x-none"/>
        </w:rPr>
        <w:t xml:space="preserve">; </w:t>
      </w:r>
      <w:r w:rsidRPr="00DA4EC6">
        <w:rPr>
          <w:color w:val="000000" w:themeColor="text1"/>
          <w:spacing w:val="-2"/>
          <w:szCs w:val="28"/>
          <w:lang w:val="nl-NL"/>
        </w:rPr>
        <w:t xml:space="preserve">ngoài lợi thế về giao thông, khu vực xã Châu Ninh còn có lợi thế như quỹ đất rộng, được quy hoạch </w:t>
      </w:r>
      <w:r w:rsidRPr="00DA4EC6">
        <w:rPr>
          <w:color w:val="000000" w:themeColor="text1"/>
          <w:szCs w:val="28"/>
          <w:lang w:val="nl-NL"/>
        </w:rPr>
        <w:t xml:space="preserve">dự án khu phức hợp đô thị, du lịch sinh thái sân golf Khoái Châu có quy mô gần 1.000ha, tổng mức đầu tư trên 1,5 tỷ </w:t>
      </w:r>
      <w:r w:rsidR="00C1138B">
        <w:rPr>
          <w:color w:val="000000" w:themeColor="text1"/>
          <w:szCs w:val="28"/>
          <w:lang w:val="nl-NL"/>
        </w:rPr>
        <w:t>US</w:t>
      </w:r>
      <w:r w:rsidRPr="00DA4EC6">
        <w:rPr>
          <w:color w:val="000000" w:themeColor="text1"/>
          <w:szCs w:val="28"/>
          <w:lang w:val="nl-NL"/>
        </w:rPr>
        <w:t>D; bao gồm hệ thống sân golf VIP 54 hố, khu nghỉ dưỡng, biệt thự cao cấp, quần thể đô thị hiện đại và các tiện ích theo tiêu chuẩn quốc tế;</w:t>
      </w:r>
      <w:r w:rsidRPr="00DA4EC6">
        <w:rPr>
          <w:color w:val="000000" w:themeColor="text1"/>
          <w:spacing w:val="-2"/>
          <w:szCs w:val="28"/>
          <w:lang w:val="nl-NL"/>
        </w:rPr>
        <w:t xml:space="preserve"> hệ thống hạ tầng đã phát triển đô thị hóa, đủ điều kiện xây dựng, nâng cấp và phát triển đô thị;</w:t>
      </w:r>
      <w:r w:rsidRPr="00DA4EC6">
        <w:rPr>
          <w:color w:val="000000" w:themeColor="text1"/>
          <w:szCs w:val="28"/>
          <w:lang w:val="nl-NL" w:eastAsia="x-none"/>
        </w:rPr>
        <w:t xml:space="preserve"> khu vực xã </w:t>
      </w:r>
      <w:r w:rsidRPr="00DA4EC6">
        <w:rPr>
          <w:color w:val="000000" w:themeColor="text1"/>
          <w:spacing w:val="-2"/>
          <w:szCs w:val="28"/>
          <w:lang w:val="nl-NL"/>
        </w:rPr>
        <w:t>Châu Ninh</w:t>
      </w:r>
      <w:r w:rsidRPr="00DA4EC6">
        <w:rPr>
          <w:color w:val="000000" w:themeColor="text1"/>
          <w:szCs w:val="28"/>
          <w:lang w:val="nl-NL" w:eastAsia="x-none"/>
        </w:rPr>
        <w:t xml:space="preserve"> </w:t>
      </w:r>
      <w:r w:rsidRPr="00DA4EC6">
        <w:rPr>
          <w:color w:val="000000" w:themeColor="text1"/>
          <w:spacing w:val="-2"/>
          <w:szCs w:val="28"/>
          <w:lang w:val="nl-NL"/>
        </w:rPr>
        <w:t>có vai trò thúc đẩy sự phát triển kinh tế - xã hội của một cụm liên xã khu vực trung tâm huyện Khoái Châu cũ nói riêng và khu vực phía Bắc tỉnh Hưng Yên hiện hữu nói chung</w:t>
      </w:r>
      <w:r w:rsidRPr="0036798D">
        <w:rPr>
          <w:color w:val="000000" w:themeColor="text1"/>
          <w:spacing w:val="-2"/>
          <w:szCs w:val="28"/>
          <w:lang w:val="sv-SE"/>
        </w:rPr>
        <w:t>.</w:t>
      </w:r>
      <w:r w:rsidRPr="0036798D">
        <w:rPr>
          <w:color w:val="000000" w:themeColor="text1"/>
          <w:szCs w:val="28"/>
          <w:lang w:val="sv-SE"/>
        </w:rPr>
        <w:t xml:space="preserve"> </w:t>
      </w:r>
    </w:p>
    <w:p w14:paraId="32AC29A9" w14:textId="733617AB" w:rsidR="00905482" w:rsidRPr="00966192" w:rsidRDefault="00905482" w:rsidP="00905482">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sv-SE"/>
        </w:rPr>
      </w:pPr>
      <w:r w:rsidRPr="00DA4EC6">
        <w:rPr>
          <w:color w:val="000000" w:themeColor="text1"/>
          <w:szCs w:val="28"/>
          <w:lang w:val="sv-SE"/>
        </w:rPr>
        <w:t xml:space="preserve">- Theo </w:t>
      </w:r>
      <w:r w:rsidRPr="00DD3E0B">
        <w:rPr>
          <w:color w:val="000000" w:themeColor="text1"/>
          <w:szCs w:val="28"/>
          <w:lang w:val="nl-NL"/>
        </w:rPr>
        <w:t xml:space="preserve">điều chỉnh Quy hoạch tỉnh Hưng Yên thời kỳ 2021 - 2030, tầm nhìn đến năm 2050 đã được phê duyệt tại Quyết định số 579/QĐ-UBND ngày 27/02/2026 của Chủ tịch Ủy ban nhân dân tỉnh Hưng Yên, xã </w:t>
      </w:r>
      <w:r w:rsidRPr="00DA4EC6">
        <w:rPr>
          <w:color w:val="000000" w:themeColor="text1"/>
          <w:spacing w:val="-2"/>
          <w:szCs w:val="28"/>
          <w:lang w:val="sv-SE"/>
        </w:rPr>
        <w:t>Châu Ninh</w:t>
      </w:r>
      <w:r w:rsidRPr="00DD3E0B">
        <w:rPr>
          <w:color w:val="000000" w:themeColor="text1"/>
          <w:szCs w:val="28"/>
          <w:lang w:val="nl-NL"/>
        </w:rPr>
        <w:t xml:space="preserve"> nằm ở khu vực Vùng động lực phía Bắc </w:t>
      </w:r>
      <w:r w:rsidRPr="00DA4EC6">
        <w:rPr>
          <w:bCs/>
          <w:iCs/>
          <w:noProof/>
          <w:color w:val="000000" w:themeColor="text1"/>
          <w:szCs w:val="28"/>
          <w:lang w:val="sv-SE"/>
        </w:rPr>
        <w:t xml:space="preserve">(Cửa ngõ vùng Thủ đô Hà Nội), </w:t>
      </w:r>
      <w:r w:rsidRPr="00DA4EC6">
        <w:rPr>
          <w:noProof/>
          <w:color w:val="000000" w:themeColor="text1"/>
          <w:szCs w:val="28"/>
          <w:lang w:val="sv-SE"/>
        </w:rPr>
        <w:t xml:space="preserve">hội tụ đầy đủ các điều kiện thuận lợi nhất về vị trí, hạ tầng, liên kết vùng và tiềm năng thu hút đầu tư, được xác định là vùng động lực tăng trưởng cao của tỉnh Hưng Yên; đóng vai trò là trung tâm phát triển công nghiệp - đô thị - dịch vụ của tỉnh, cửa ngõ giao thương chiến lược kết nối trực tiếp </w:t>
      </w:r>
      <w:r w:rsidRPr="00DA4EC6">
        <w:rPr>
          <w:noProof/>
          <w:color w:val="000000" w:themeColor="text1"/>
          <w:spacing w:val="-4"/>
          <w:szCs w:val="28"/>
          <w:lang w:val="sv-SE"/>
        </w:rPr>
        <w:t xml:space="preserve">vùng Thủ đô; đồng thời là nơi hình thành các khu đô thị hiện đại, trung tâm du lịch, thương mại, dịch vụ cấp vùng, tạo động lực lan tỏa phát triển cho toàn bộ tỉnh Hưng Yên. Được định hướng phát triển theo trục hành lang công nghiệp - đô thị - dịch vụ, kết nối trực tiếp với Hà Nội; phát triển theo mô hình đô thị thông minh - xanh - hiện đại, gắn với hạ tầng kỹ thuật đồng bộ, kết hợp hài hòa giữa sản xuất công nghiệp, dịch vụ, thương mại và không gian sống đô thị chất lượng cao; trở thành trung tâm phát triển </w:t>
      </w:r>
      <w:r w:rsidRPr="00DA4EC6">
        <w:rPr>
          <w:noProof/>
          <w:color w:val="000000" w:themeColor="text1"/>
          <w:spacing w:val="-4"/>
          <w:szCs w:val="28"/>
          <w:lang w:val="sv-SE"/>
        </w:rPr>
        <w:lastRenderedPageBreak/>
        <w:t xml:space="preserve">kinh tế dịch vụ. Ngoài ra, xã </w:t>
      </w:r>
      <w:r w:rsidRPr="00DA4EC6">
        <w:rPr>
          <w:color w:val="000000" w:themeColor="text1"/>
          <w:spacing w:val="-2"/>
          <w:szCs w:val="28"/>
          <w:lang w:val="sv-SE"/>
        </w:rPr>
        <w:t>Châu Ninh</w:t>
      </w:r>
      <w:r w:rsidRPr="00DA4EC6">
        <w:rPr>
          <w:noProof/>
          <w:color w:val="000000" w:themeColor="text1"/>
          <w:spacing w:val="-4"/>
          <w:szCs w:val="28"/>
          <w:lang w:val="sv-SE"/>
        </w:rPr>
        <w:t xml:space="preserve"> còn được định hướng phát triển thành phường trong giai đoạn đến năm 2030</w:t>
      </w:r>
      <w:r w:rsidRPr="00966192">
        <w:rPr>
          <w:noProof/>
          <w:color w:val="000000" w:themeColor="text1"/>
          <w:spacing w:val="-6"/>
          <w:szCs w:val="28"/>
          <w:lang w:val="sv-SE"/>
        </w:rPr>
        <w:t>.</w:t>
      </w:r>
    </w:p>
    <w:p w14:paraId="364579DD" w14:textId="13AED663" w:rsidR="00E76651" w:rsidRPr="00966192" w:rsidRDefault="00E76651"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da-DK"/>
        </w:rPr>
      </w:pPr>
      <w:r w:rsidRPr="00966192">
        <w:rPr>
          <w:noProof/>
          <w:color w:val="000000" w:themeColor="text1"/>
          <w:spacing w:val="-2"/>
          <w:szCs w:val="28"/>
          <w:lang w:val="sv-SE"/>
        </w:rPr>
        <w:t xml:space="preserve">b) Việc thành lập phường </w:t>
      </w:r>
      <w:r w:rsidR="00FD6A11" w:rsidRPr="00DA4EC6">
        <w:rPr>
          <w:color w:val="000000" w:themeColor="text1"/>
          <w:spacing w:val="-2"/>
          <w:szCs w:val="28"/>
          <w:lang w:val="sv-SE"/>
        </w:rPr>
        <w:t>Châu Ninh</w:t>
      </w:r>
      <w:r w:rsidRPr="00966192">
        <w:rPr>
          <w:noProof/>
          <w:color w:val="000000" w:themeColor="text1"/>
          <w:spacing w:val="-2"/>
          <w:szCs w:val="28"/>
          <w:lang w:val="sv-SE"/>
        </w:rPr>
        <w:t xml:space="preserve"> </w:t>
      </w:r>
      <w:r w:rsidRPr="00966192">
        <w:rPr>
          <w:color w:val="000000" w:themeColor="text1"/>
          <w:spacing w:val="-2"/>
          <w:szCs w:val="28"/>
          <w:lang w:val="sv-SE"/>
        </w:rPr>
        <w:t>t</w:t>
      </w:r>
      <w:r w:rsidRPr="00966192">
        <w:rPr>
          <w:color w:val="000000" w:themeColor="text1"/>
          <w:spacing w:val="-2"/>
          <w:szCs w:val="28"/>
          <w:lang w:val="da-DK"/>
        </w:rPr>
        <w:t>ạo tiền đề pháp lý cho việc thiết lập mô hình tổ chức bộ máy quản lý đô thị, bảo đảm lợi ích chung của quốc gia, nâng cao hiệu lực, hiệu quả quản lý nhà nước của chính quyền địa phương sau khi thành lập phường</w:t>
      </w:r>
      <w:r w:rsidRPr="00966192">
        <w:rPr>
          <w:color w:val="000000" w:themeColor="text1"/>
          <w:spacing w:val="-2"/>
          <w:szCs w:val="28"/>
          <w:lang w:val="sv-SE"/>
        </w:rPr>
        <w:t xml:space="preserve">; </w:t>
      </w:r>
      <w:r w:rsidRPr="00966192">
        <w:rPr>
          <w:color w:val="000000" w:themeColor="text1"/>
          <w:szCs w:val="28"/>
          <w:lang w:val="da-DK"/>
        </w:rPr>
        <w:t xml:space="preserve">bảo đảm yêu cầu quản lý nhà nước đối với khu vực đô thị đang phát triển mạnh mẽ và có tốc độ đô thị hóa cao (từ xã thành phường); </w:t>
      </w:r>
      <w:r w:rsidRPr="00966192">
        <w:rPr>
          <w:color w:val="000000" w:themeColor="text1"/>
          <w:spacing w:val="-2"/>
          <w:szCs w:val="28"/>
          <w:lang w:val="sv-SE"/>
        </w:rPr>
        <w:t xml:space="preserve">bám sát mục tiêu phát triển kinh tế - xã hội của tỉnh Hưng Yên theo quy hoạch, đẩy mạnh chuyển dịch cơ cấu kinh tế theo hướng tăng tỷ trọng thương mại, dịch vụ, công nghiệp; hệ thống hạ tầng đô thị được đầu tư đồng bộ theo hướng đô thị thông minh, văn minh, hiện đại, sáng tạo và tương tác cao; </w:t>
      </w:r>
      <w:r w:rsidRPr="00966192">
        <w:rPr>
          <w:color w:val="000000" w:themeColor="text1"/>
          <w:szCs w:val="28"/>
          <w:lang w:val="da-DK"/>
        </w:rPr>
        <w:t xml:space="preserve">tạo tiền đề và động lực phát triển, phát huy tiềm năng, lợi thế của tỉnh Hưng Yên nói chung và xã </w:t>
      </w:r>
      <w:r w:rsidR="0055553F" w:rsidRPr="00DA4EC6">
        <w:rPr>
          <w:color w:val="000000" w:themeColor="text1"/>
          <w:spacing w:val="-2"/>
          <w:szCs w:val="28"/>
          <w:lang w:val="sv-SE"/>
        </w:rPr>
        <w:t>Châu Ninh</w:t>
      </w:r>
      <w:r w:rsidRPr="00966192">
        <w:rPr>
          <w:color w:val="000000" w:themeColor="text1"/>
          <w:szCs w:val="28"/>
          <w:lang w:val="da-DK"/>
        </w:rPr>
        <w:t xml:space="preserve"> nói riêng, nhằm thúc đẩy phát triển kinh tế - xã hội và nâng cao đời sống của nhân dân trên địa bàn.</w:t>
      </w:r>
    </w:p>
    <w:p w14:paraId="5E82F84B" w14:textId="27EF5B73" w:rsidR="00E76651" w:rsidRPr="00966192" w:rsidRDefault="00E76651"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Cs/>
          <w:color w:val="000000" w:themeColor="text1"/>
          <w:szCs w:val="28"/>
          <w:lang w:val="es-MX"/>
        </w:rPr>
      </w:pPr>
      <w:r w:rsidRPr="00966192">
        <w:rPr>
          <w:color w:val="000000" w:themeColor="text1"/>
          <w:szCs w:val="28"/>
          <w:lang w:val="da-DK"/>
        </w:rPr>
        <w:t xml:space="preserve">c) </w:t>
      </w:r>
      <w:r w:rsidR="00051745" w:rsidRPr="00966192">
        <w:rPr>
          <w:bCs/>
          <w:color w:val="000000" w:themeColor="text1"/>
          <w:szCs w:val="28"/>
          <w:lang w:val="da-DK"/>
        </w:rPr>
        <w:t xml:space="preserve">Việc thành lập phường </w:t>
      </w:r>
      <w:r w:rsidR="00ED180B" w:rsidRPr="00DA4EC6">
        <w:rPr>
          <w:color w:val="000000" w:themeColor="text1"/>
          <w:spacing w:val="-2"/>
          <w:szCs w:val="28"/>
          <w:lang w:val="da-DK"/>
        </w:rPr>
        <w:t>Châu Ninh</w:t>
      </w:r>
      <w:r w:rsidR="00CA145B" w:rsidRPr="00966192">
        <w:rPr>
          <w:bCs/>
          <w:color w:val="000000" w:themeColor="text1"/>
          <w:szCs w:val="28"/>
          <w:lang w:val="da-DK"/>
        </w:rPr>
        <w:t xml:space="preserve"> </w:t>
      </w:r>
      <w:r w:rsidR="00051745" w:rsidRPr="00966192">
        <w:rPr>
          <w:bCs/>
          <w:color w:val="000000" w:themeColor="text1"/>
          <w:szCs w:val="28"/>
          <w:lang w:val="da-DK"/>
        </w:rPr>
        <w:t xml:space="preserve">trên cơ sở nguyên trạng </w:t>
      </w:r>
      <w:r w:rsidR="00051745" w:rsidRPr="00966192">
        <w:rPr>
          <w:bCs/>
          <w:color w:val="000000" w:themeColor="text1"/>
          <w:szCs w:val="28"/>
          <w:lang w:val="sv-SE"/>
        </w:rPr>
        <w:t xml:space="preserve">bảo đảm yêu cầu về quốc phòng, an ninh và trật tự an toàn xã hội. Theo đó, việc thành lập phường </w:t>
      </w:r>
      <w:r w:rsidR="007D69CF" w:rsidRPr="00DA4EC6">
        <w:rPr>
          <w:color w:val="000000" w:themeColor="text1"/>
          <w:spacing w:val="-2"/>
          <w:szCs w:val="28"/>
          <w:lang w:val="sv-SE"/>
        </w:rPr>
        <w:t>Châu Ninh</w:t>
      </w:r>
      <w:r w:rsidR="00051745" w:rsidRPr="00966192">
        <w:rPr>
          <w:bCs/>
          <w:color w:val="000000" w:themeColor="text1"/>
          <w:szCs w:val="28"/>
          <w:lang w:val="sv-SE"/>
        </w:rPr>
        <w:t xml:space="preserve"> </w:t>
      </w:r>
      <w:r w:rsidR="00051745" w:rsidRPr="00966192">
        <w:rPr>
          <w:bCs/>
          <w:color w:val="000000" w:themeColor="text1"/>
          <w:szCs w:val="28"/>
          <w:lang w:val="es-MX"/>
        </w:rPr>
        <w:t xml:space="preserve">không những không làm ảnh hưởng đến công tác triển khai các nhiệm vụ đảm bảo an ninh chính trị, trật tự an toàn xã hội trên địa bàn mà còn không ngừng được tăng cường và củng cố. Đặc biệt là các kế hoạch chuyên đề, kế hoạch mở đợt cao điểm tấn công trấn áp ác loại tội phạm, tệ nạn xã hội; nắm chắc tình hình chỉ đạo xử lý và giải quyết kịp thời các vụ việc tồn đọng phát sinh, phát động phong trào toàn dân bảo vệ an ninh Tổ quốc, công tác quản lý nhà nước về trật tự an toàn xã hội được tăng cường; lực lượng công an chính quy được tăng cường, góp phần nâng cao chất lượng hiệu quả công tác, đáp ứng yêu cầu nhiệm vụ trong tình hình mới. Việc thành lập phường </w:t>
      </w:r>
      <w:r w:rsidR="009D4289" w:rsidRPr="00DA4EC6">
        <w:rPr>
          <w:color w:val="000000" w:themeColor="text1"/>
          <w:spacing w:val="-2"/>
          <w:szCs w:val="28"/>
          <w:lang w:val="es-MX"/>
        </w:rPr>
        <w:t>Châu Ninh</w:t>
      </w:r>
      <w:r w:rsidR="00051745" w:rsidRPr="00966192">
        <w:rPr>
          <w:bCs/>
          <w:color w:val="000000" w:themeColor="text1"/>
          <w:szCs w:val="28"/>
          <w:lang w:val="es-MX"/>
        </w:rPr>
        <w:t xml:space="preserve"> </w:t>
      </w:r>
      <w:r w:rsidR="00051745" w:rsidRPr="00966192">
        <w:rPr>
          <w:bCs/>
          <w:color w:val="000000" w:themeColor="text1"/>
          <w:szCs w:val="28"/>
          <w:lang w:val="vi-VN"/>
        </w:rPr>
        <w:t>góp phần nâng cao hiệu quả công tác quản lý nhà nước nói chung, trong đó có công tác quản lý nhà nước về quốc phòng - an ninh</w:t>
      </w:r>
      <w:r w:rsidR="00051745" w:rsidRPr="00966192">
        <w:rPr>
          <w:bCs/>
          <w:color w:val="000000" w:themeColor="text1"/>
          <w:szCs w:val="28"/>
          <w:lang w:val="es-MX"/>
        </w:rPr>
        <w:t>;</w:t>
      </w:r>
      <w:r w:rsidR="00051745" w:rsidRPr="00966192">
        <w:rPr>
          <w:bCs/>
          <w:color w:val="000000" w:themeColor="text1"/>
          <w:szCs w:val="28"/>
          <w:lang w:val="vi-VN"/>
        </w:rPr>
        <w:t xml:space="preserve"> kinh tế - xã hội phát triển, đời sống vật chất, tinh thần cũng như ý thức cảnh giác của quần chúng nhân dân không ngừng được nâng </w:t>
      </w:r>
      <w:r w:rsidR="00051745" w:rsidRPr="00966192">
        <w:rPr>
          <w:bCs/>
          <w:color w:val="000000" w:themeColor="text1"/>
          <w:szCs w:val="28"/>
          <w:lang w:val="es-MX"/>
        </w:rPr>
        <w:t>cao</w:t>
      </w:r>
      <w:r w:rsidR="00051745" w:rsidRPr="00966192">
        <w:rPr>
          <w:bCs/>
          <w:color w:val="000000" w:themeColor="text1"/>
          <w:szCs w:val="28"/>
          <w:lang w:val="vi-VN"/>
        </w:rPr>
        <w:t xml:space="preserve"> góp phần củng cố nền quốc phòng toàn dân gắn với thế trận an ninh nhân dân vững chắc, hạn chế nguyên nhân, điều kiện phát sinh tội phạm.</w:t>
      </w:r>
      <w:r w:rsidR="00051745" w:rsidRPr="00966192">
        <w:rPr>
          <w:bCs/>
          <w:color w:val="000000" w:themeColor="text1"/>
          <w:szCs w:val="28"/>
          <w:lang w:val="es-MX"/>
        </w:rPr>
        <w:t xml:space="preserve"> C</w:t>
      </w:r>
      <w:r w:rsidR="00051745" w:rsidRPr="00966192">
        <w:rPr>
          <w:bCs/>
          <w:color w:val="000000" w:themeColor="text1"/>
          <w:szCs w:val="28"/>
          <w:lang w:val="vi-VN"/>
        </w:rPr>
        <w:t>ơ sở vật chất và hạ tầng kỹ thuật được đầu tư, ý thức và đời sống nhân dân được nâng cao góp phần nâng cao nhận thức của người dân về an ninh - quốc phòng tốt hơn, không để các thế lực thù địch, các phần tử phản động,... tuyên truyền, lôi kéo</w:t>
      </w:r>
      <w:r w:rsidR="00051745" w:rsidRPr="00966192">
        <w:rPr>
          <w:bCs/>
          <w:color w:val="000000" w:themeColor="text1"/>
          <w:szCs w:val="28"/>
          <w:lang w:val="es-MX"/>
        </w:rPr>
        <w:t xml:space="preserve"> và</w:t>
      </w:r>
      <w:r w:rsidR="00051745" w:rsidRPr="00966192">
        <w:rPr>
          <w:bCs/>
          <w:color w:val="000000" w:themeColor="text1"/>
          <w:szCs w:val="28"/>
          <w:lang w:val="vi-VN"/>
        </w:rPr>
        <w:t xml:space="preserve"> lợi dụng.</w:t>
      </w:r>
    </w:p>
    <w:p w14:paraId="7105FAC9" w14:textId="5EF3C285" w:rsidR="00051745" w:rsidRPr="00966192" w:rsidRDefault="00051745"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bCs/>
          <w:color w:val="000000" w:themeColor="text1"/>
          <w:lang w:val="es-MX"/>
        </w:rPr>
      </w:pPr>
      <w:r w:rsidRPr="00966192">
        <w:rPr>
          <w:bCs/>
          <w:color w:val="000000" w:themeColor="text1"/>
          <w:szCs w:val="28"/>
          <w:lang w:val="es-MX"/>
        </w:rPr>
        <w:t xml:space="preserve">d) Thành lập phường </w:t>
      </w:r>
      <w:r w:rsidR="00035784" w:rsidRPr="00DA4EC6">
        <w:rPr>
          <w:color w:val="000000" w:themeColor="text1"/>
          <w:spacing w:val="-2"/>
          <w:szCs w:val="28"/>
          <w:lang w:val="es-MX"/>
        </w:rPr>
        <w:t>Châu Ninh</w:t>
      </w:r>
      <w:r w:rsidRPr="00966192">
        <w:rPr>
          <w:bCs/>
          <w:color w:val="000000" w:themeColor="text1"/>
          <w:szCs w:val="28"/>
          <w:lang w:val="es-MX"/>
        </w:rPr>
        <w:t xml:space="preserve"> bảo đảm sự đồng thuận cao của Nhân dân trên địa bàn. Theo đó, Ủy ban nhân dân </w:t>
      </w:r>
      <w:r w:rsidR="004713A1" w:rsidRPr="00966192">
        <w:rPr>
          <w:bCs/>
          <w:color w:val="000000" w:themeColor="text1"/>
          <w:szCs w:val="28"/>
          <w:lang w:val="es-MX"/>
        </w:rPr>
        <w:t xml:space="preserve">xã </w:t>
      </w:r>
      <w:r w:rsidR="005A33E1" w:rsidRPr="00DA4EC6">
        <w:rPr>
          <w:color w:val="000000" w:themeColor="text1"/>
          <w:spacing w:val="-2"/>
          <w:szCs w:val="28"/>
          <w:lang w:val="es-MX"/>
        </w:rPr>
        <w:t>Châu Ninh</w:t>
      </w:r>
      <w:r w:rsidRPr="00966192">
        <w:rPr>
          <w:bCs/>
          <w:color w:val="000000" w:themeColor="text1"/>
          <w:szCs w:val="28"/>
          <w:lang w:val="es-MX"/>
        </w:rPr>
        <w:t xml:space="preserve"> đã tổ chức lấy ý kiến toàn thể Nhân dân trên địa bàn xã theo đúng quy định. Kết quả, việc thành lập phường </w:t>
      </w:r>
      <w:r w:rsidR="00723C07" w:rsidRPr="00DA4EC6">
        <w:rPr>
          <w:color w:val="000000" w:themeColor="text1"/>
          <w:spacing w:val="-2"/>
          <w:szCs w:val="28"/>
          <w:lang w:val="es-MX"/>
        </w:rPr>
        <w:t>Châu Ninh</w:t>
      </w:r>
      <w:r w:rsidRPr="00966192">
        <w:rPr>
          <w:bCs/>
          <w:color w:val="000000" w:themeColor="text1"/>
          <w:szCs w:val="28"/>
          <w:lang w:val="es-MX"/>
        </w:rPr>
        <w:t xml:space="preserve"> nhận được sự đồng thuận rất cao của Nhân dân trên địa bàn. Ngoài ra, việc thành lập phường </w:t>
      </w:r>
      <w:r w:rsidR="00E547E6" w:rsidRPr="00DA4EC6">
        <w:rPr>
          <w:color w:val="000000" w:themeColor="text1"/>
          <w:spacing w:val="-2"/>
          <w:szCs w:val="28"/>
          <w:lang w:val="es-MX"/>
        </w:rPr>
        <w:t>Châu Ninh</w:t>
      </w:r>
      <w:r w:rsidRPr="00966192">
        <w:rPr>
          <w:bCs/>
          <w:color w:val="000000" w:themeColor="text1"/>
          <w:szCs w:val="28"/>
          <w:lang w:val="es-MX"/>
        </w:rPr>
        <w:t xml:space="preserve"> trên cơ sở nguyên trạng không làm xáo trộn cuộc sống của người dân, </w:t>
      </w:r>
      <w:r w:rsidRPr="00966192">
        <w:rPr>
          <w:bCs/>
          <w:color w:val="000000" w:themeColor="text1"/>
          <w:lang w:val="es-MX"/>
        </w:rPr>
        <w:t>đảm bảo đoàn kết dân tộc, giữ gìn lịch sử, truyền thống, văn hóa lâu đời của địa phương.</w:t>
      </w:r>
    </w:p>
    <w:p w14:paraId="423E4569" w14:textId="70E2DDD6" w:rsidR="00A2793A" w:rsidRPr="00064589" w:rsidRDefault="00A2793A"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color w:val="000000" w:themeColor="text1"/>
          <w:szCs w:val="28"/>
          <w:lang w:val="es-MX"/>
        </w:rPr>
      </w:pPr>
      <w:r w:rsidRPr="00966192">
        <w:rPr>
          <w:color w:val="000000" w:themeColor="text1"/>
          <w:szCs w:val="28"/>
          <w:lang w:val="es-MX"/>
        </w:rPr>
        <w:t>đ)</w:t>
      </w:r>
      <w:r w:rsidRPr="00064589">
        <w:rPr>
          <w:color w:val="000000" w:themeColor="text1"/>
          <w:szCs w:val="28"/>
          <w:lang w:val="es-MX"/>
        </w:rPr>
        <w:t xml:space="preserve"> </w:t>
      </w:r>
      <w:r w:rsidRPr="00064589">
        <w:rPr>
          <w:bCs/>
          <w:color w:val="000000" w:themeColor="text1"/>
          <w:szCs w:val="28"/>
          <w:lang w:val="es-MX"/>
        </w:rPr>
        <w:t>Đáp ứng các tiêu chuẩn thành lập phường thuộc tỉnh theo quy định tại Điều 5 Nghị quyết số 112/2025/UBTVQH15 của</w:t>
      </w:r>
      <w:r w:rsidRPr="00064589">
        <w:rPr>
          <w:bCs/>
          <w:color w:val="000000" w:themeColor="text1"/>
          <w:szCs w:val="28"/>
          <w:lang w:val="it-IT"/>
        </w:rPr>
        <w:t xml:space="preserve"> Ủy ban Thường vụ Quốc hội</w:t>
      </w:r>
      <w:r w:rsidRPr="00064589">
        <w:rPr>
          <w:bCs/>
          <w:color w:val="000000" w:themeColor="text1"/>
          <w:szCs w:val="28"/>
          <w:lang w:val="es-MX"/>
        </w:rPr>
        <w:t xml:space="preserve"> về tiêu chuẩn của đơn vị hành chính (chi tiết tại </w:t>
      </w:r>
      <w:r w:rsidRPr="00064589">
        <w:rPr>
          <w:color w:val="000000" w:themeColor="text1"/>
          <w:szCs w:val="28"/>
          <w:lang w:val="vi-VN"/>
        </w:rPr>
        <w:t>khoản 2 dưới đây</w:t>
      </w:r>
      <w:r w:rsidRPr="00064589">
        <w:rPr>
          <w:bCs/>
          <w:color w:val="000000" w:themeColor="text1"/>
          <w:szCs w:val="28"/>
          <w:lang w:val="es-MX"/>
        </w:rPr>
        <w:t>).</w:t>
      </w:r>
    </w:p>
    <w:p w14:paraId="36B0C398" w14:textId="07B9D3C2" w:rsidR="00B73F7D" w:rsidRPr="00064589" w:rsidRDefault="00A2793A"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b/>
          <w:bCs/>
          <w:color w:val="000000" w:themeColor="text1"/>
          <w:szCs w:val="28"/>
          <w:lang w:val="es-ES"/>
        </w:rPr>
      </w:pPr>
      <w:r w:rsidRPr="00064589">
        <w:rPr>
          <w:b/>
          <w:bCs/>
          <w:color w:val="000000" w:themeColor="text1"/>
          <w:szCs w:val="28"/>
          <w:lang w:val="es-ES"/>
        </w:rPr>
        <w:lastRenderedPageBreak/>
        <w:t>2. Đánh giá mức độ đáp ứng các tiêu chuẩn của phường</w:t>
      </w:r>
    </w:p>
    <w:p w14:paraId="5E23BD76" w14:textId="09C5F33C" w:rsidR="00A2793A" w:rsidRPr="00064589" w:rsidRDefault="002019E8"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b/>
          <w:iCs/>
          <w:color w:val="000000" w:themeColor="text1"/>
          <w:szCs w:val="28"/>
          <w:lang w:val="sv-SE"/>
        </w:rPr>
      </w:pPr>
      <w:r w:rsidRPr="00064589">
        <w:rPr>
          <w:bCs/>
          <w:iCs/>
          <w:color w:val="000000" w:themeColor="text1"/>
          <w:spacing w:val="-4"/>
          <w:szCs w:val="28"/>
          <w:lang w:val="sv-SE"/>
        </w:rPr>
        <w:t xml:space="preserve">Căn cứ các tiêu chuẩn quy định tại </w:t>
      </w:r>
      <w:r w:rsidRPr="00064589">
        <w:rPr>
          <w:bCs/>
          <w:color w:val="000000" w:themeColor="text1"/>
          <w:spacing w:val="-4"/>
          <w:szCs w:val="28"/>
          <w:lang w:val="es-MX"/>
        </w:rPr>
        <w:t>Điều 5 Nghị quyết số</w:t>
      </w:r>
      <w:r w:rsidR="00145560" w:rsidRPr="00064589">
        <w:rPr>
          <w:bCs/>
          <w:color w:val="000000" w:themeColor="text1"/>
          <w:spacing w:val="-4"/>
          <w:szCs w:val="28"/>
          <w:lang w:val="es-MX"/>
        </w:rPr>
        <w:t xml:space="preserve"> </w:t>
      </w:r>
      <w:r w:rsidRPr="00064589">
        <w:rPr>
          <w:bCs/>
          <w:color w:val="000000" w:themeColor="text1"/>
          <w:spacing w:val="-4"/>
          <w:szCs w:val="28"/>
          <w:lang w:val="es-MX"/>
        </w:rPr>
        <w:t>112/2025/UBTVQH15</w:t>
      </w:r>
      <w:r w:rsidRPr="00064589">
        <w:rPr>
          <w:bCs/>
          <w:color w:val="000000" w:themeColor="text1"/>
          <w:szCs w:val="28"/>
          <w:lang w:val="es-MX"/>
        </w:rPr>
        <w:t xml:space="preserve"> của</w:t>
      </w:r>
      <w:r w:rsidRPr="00064589">
        <w:rPr>
          <w:bCs/>
          <w:color w:val="000000" w:themeColor="text1"/>
          <w:szCs w:val="28"/>
          <w:lang w:val="it-IT"/>
        </w:rPr>
        <w:t xml:space="preserve"> Ủy ban Thường vụ Quốc hội</w:t>
      </w:r>
      <w:r w:rsidRPr="00064589">
        <w:rPr>
          <w:bCs/>
          <w:color w:val="000000" w:themeColor="text1"/>
          <w:szCs w:val="28"/>
          <w:lang w:val="es-MX"/>
        </w:rPr>
        <w:t xml:space="preserve"> về tiêu chuẩn của đơn vị</w:t>
      </w:r>
      <w:r w:rsidR="00145560" w:rsidRPr="00064589">
        <w:rPr>
          <w:bCs/>
          <w:color w:val="000000" w:themeColor="text1"/>
          <w:szCs w:val="28"/>
          <w:lang w:val="es-MX"/>
        </w:rPr>
        <w:t xml:space="preserve"> </w:t>
      </w:r>
      <w:r w:rsidRPr="00064589">
        <w:rPr>
          <w:bCs/>
          <w:color w:val="000000" w:themeColor="text1"/>
          <w:szCs w:val="28"/>
          <w:lang w:val="es-MX"/>
        </w:rPr>
        <w:t>hành chính</w:t>
      </w:r>
      <w:r w:rsidRPr="00064589">
        <w:rPr>
          <w:color w:val="000000" w:themeColor="text1"/>
          <w:szCs w:val="28"/>
          <w:lang w:val="es-MX"/>
        </w:rPr>
        <w:t>;</w:t>
      </w:r>
      <w:r w:rsidRPr="00064589">
        <w:rPr>
          <w:bCs/>
          <w:iCs/>
          <w:color w:val="000000" w:themeColor="text1"/>
          <w:szCs w:val="28"/>
          <w:lang w:val="sv-SE"/>
        </w:rPr>
        <w:t xml:space="preserve"> </w:t>
      </w:r>
      <w:r w:rsidRPr="00064589">
        <w:rPr>
          <w:bCs/>
          <w:iCs/>
          <w:color w:val="000000" w:themeColor="text1"/>
          <w:szCs w:val="28"/>
          <w:lang w:val="vi-VN"/>
        </w:rPr>
        <w:t>các số liệu thống kê đến ngày 31/12/20</w:t>
      </w:r>
      <w:r w:rsidRPr="00064589">
        <w:rPr>
          <w:bCs/>
          <w:iCs/>
          <w:color w:val="000000" w:themeColor="text1"/>
          <w:szCs w:val="28"/>
          <w:lang w:val="sv-SE"/>
        </w:rPr>
        <w:t>25</w:t>
      </w:r>
      <w:r w:rsidRPr="00064589">
        <w:rPr>
          <w:bCs/>
          <w:iCs/>
          <w:color w:val="000000" w:themeColor="text1"/>
          <w:szCs w:val="28"/>
          <w:lang w:val="vi-VN"/>
        </w:rPr>
        <w:t xml:space="preserve">, </w:t>
      </w:r>
      <w:r w:rsidRPr="00064589">
        <w:rPr>
          <w:bCs/>
          <w:iCs/>
          <w:color w:val="000000" w:themeColor="text1"/>
          <w:szCs w:val="28"/>
          <w:lang w:val="sv-SE"/>
        </w:rPr>
        <w:t>kết quả đánh giá 05 tiêu chuẩn</w:t>
      </w:r>
      <w:r w:rsidR="00145560" w:rsidRPr="00064589">
        <w:rPr>
          <w:bCs/>
          <w:iCs/>
          <w:color w:val="000000" w:themeColor="text1"/>
          <w:szCs w:val="28"/>
          <w:lang w:val="sv-SE"/>
        </w:rPr>
        <w:t xml:space="preserve"> </w:t>
      </w:r>
      <w:r w:rsidRPr="00064589">
        <w:rPr>
          <w:bCs/>
          <w:iCs/>
          <w:color w:val="000000" w:themeColor="text1"/>
          <w:szCs w:val="28"/>
          <w:lang w:val="sv-SE"/>
        </w:rPr>
        <w:t xml:space="preserve">thành lập phường đối với xã </w:t>
      </w:r>
      <w:r w:rsidR="00AA0941" w:rsidRPr="00DA4EC6">
        <w:rPr>
          <w:color w:val="000000" w:themeColor="text1"/>
          <w:spacing w:val="-2"/>
          <w:szCs w:val="28"/>
          <w:lang w:val="es-ES"/>
        </w:rPr>
        <w:t>Châu Ninh</w:t>
      </w:r>
      <w:r w:rsidRPr="00064589">
        <w:rPr>
          <w:bCs/>
          <w:iCs/>
          <w:color w:val="000000" w:themeColor="text1"/>
          <w:szCs w:val="28"/>
          <w:lang w:val="sv-SE"/>
        </w:rPr>
        <w:t xml:space="preserve"> cụ thể như sau:</w:t>
      </w:r>
    </w:p>
    <w:p w14:paraId="66FBF099" w14:textId="5B7B66E9" w:rsidR="005726A7" w:rsidRPr="00064589" w:rsidRDefault="002019E8"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b/>
          <w:iCs/>
          <w:color w:val="000000" w:themeColor="text1"/>
          <w:szCs w:val="28"/>
          <w:lang w:val="sv-SE"/>
        </w:rPr>
      </w:pPr>
      <w:r w:rsidRPr="00064589">
        <w:rPr>
          <w:b/>
          <w:iCs/>
          <w:color w:val="000000" w:themeColor="text1"/>
          <w:szCs w:val="28"/>
          <w:lang w:val="sv-SE"/>
        </w:rPr>
        <w:t>2.</w:t>
      </w:r>
      <w:r w:rsidR="00A54A8A" w:rsidRPr="00064589">
        <w:rPr>
          <w:b/>
          <w:iCs/>
          <w:color w:val="000000" w:themeColor="text1"/>
          <w:szCs w:val="28"/>
          <w:lang w:val="sv-SE"/>
        </w:rPr>
        <w:t>1. Tiêu chuẩn 1. Quy mô dân số</w:t>
      </w:r>
    </w:p>
    <w:p w14:paraId="2F56AF90" w14:textId="461EB560" w:rsidR="006433EA" w:rsidRPr="00064589" w:rsidRDefault="006433EA"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bCs/>
          <w:iCs/>
          <w:color w:val="000000" w:themeColor="text1"/>
          <w:szCs w:val="28"/>
          <w:lang w:val="sv-SE"/>
        </w:rPr>
      </w:pPr>
      <w:r w:rsidRPr="00064589">
        <w:rPr>
          <w:bCs/>
          <w:iCs/>
          <w:color w:val="000000" w:themeColor="text1"/>
          <w:szCs w:val="28"/>
          <w:lang w:val="sv-SE"/>
        </w:rPr>
        <w:t>a) Quy định: Từ 21.000 người trở lên.</w:t>
      </w:r>
    </w:p>
    <w:p w14:paraId="391D77BC" w14:textId="06051812" w:rsidR="007174F0" w:rsidRDefault="006433EA"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color w:val="000000" w:themeColor="text1"/>
          <w:spacing w:val="-2"/>
          <w:szCs w:val="28"/>
          <w:lang w:val="da-DK"/>
        </w:rPr>
      </w:pPr>
      <w:r w:rsidRPr="00064589">
        <w:rPr>
          <w:bCs/>
          <w:iCs/>
          <w:color w:val="000000" w:themeColor="text1"/>
          <w:szCs w:val="28"/>
          <w:lang w:val="sv-SE"/>
        </w:rPr>
        <w:t xml:space="preserve">b) Hiện trạng: </w:t>
      </w:r>
      <w:r w:rsidR="004F4044" w:rsidRPr="00064589">
        <w:rPr>
          <w:color w:val="000000" w:themeColor="text1"/>
          <w:spacing w:val="-6"/>
          <w:szCs w:val="28"/>
          <w:lang w:val="zu-ZA"/>
        </w:rPr>
        <w:t xml:space="preserve">Theo số liệu do Công an cung cấp, </w:t>
      </w:r>
      <w:r w:rsidR="004F4044" w:rsidRPr="00064589">
        <w:rPr>
          <w:color w:val="000000" w:themeColor="text1"/>
          <w:spacing w:val="-2"/>
          <w:szCs w:val="28"/>
          <w:lang w:val="da-DK"/>
        </w:rPr>
        <w:t xml:space="preserve">xã </w:t>
      </w:r>
      <w:r w:rsidR="00641C30" w:rsidRPr="00064589">
        <w:rPr>
          <w:bCs/>
          <w:iCs/>
          <w:color w:val="000000" w:themeColor="text1"/>
          <w:spacing w:val="-2"/>
          <w:szCs w:val="28"/>
          <w:lang w:val="sv-SE"/>
        </w:rPr>
        <w:t>Châu Ninh</w:t>
      </w:r>
      <w:r w:rsidR="004F4044" w:rsidRPr="00064589">
        <w:rPr>
          <w:color w:val="000000" w:themeColor="text1"/>
          <w:spacing w:val="-2"/>
          <w:szCs w:val="28"/>
          <w:lang w:val="da-DK"/>
        </w:rPr>
        <w:t xml:space="preserve"> có quy mô dân số là </w:t>
      </w:r>
      <w:r w:rsidR="007D5E68">
        <w:rPr>
          <w:color w:val="000000" w:themeColor="text1"/>
          <w:szCs w:val="28"/>
          <w:lang w:val="sv-SE"/>
        </w:rPr>
        <w:t>31.181</w:t>
      </w:r>
      <w:r w:rsidR="004F4044" w:rsidRPr="00064589">
        <w:rPr>
          <w:color w:val="000000" w:themeColor="text1"/>
          <w:spacing w:val="-2"/>
          <w:szCs w:val="28"/>
          <w:lang w:val="da-DK"/>
        </w:rPr>
        <w:t xml:space="preserve"> người</w:t>
      </w:r>
      <w:r w:rsidR="007174F0">
        <w:rPr>
          <w:color w:val="000000" w:themeColor="text1"/>
          <w:spacing w:val="-2"/>
          <w:szCs w:val="28"/>
          <w:lang w:val="da-DK"/>
        </w:rPr>
        <w:t>.</w:t>
      </w:r>
    </w:p>
    <w:p w14:paraId="11D03D34" w14:textId="34C6A242" w:rsidR="00A256A6" w:rsidRPr="00064589" w:rsidRDefault="00A256A6"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color w:val="000000" w:themeColor="text1"/>
          <w:szCs w:val="28"/>
          <w:lang w:val="zu-ZA"/>
        </w:rPr>
      </w:pPr>
      <w:r w:rsidRPr="00064589">
        <w:rPr>
          <w:color w:val="000000" w:themeColor="text1"/>
          <w:szCs w:val="28"/>
          <w:lang w:val="zu-ZA"/>
        </w:rPr>
        <w:t>c) Đánh giá: Vượt.</w:t>
      </w:r>
    </w:p>
    <w:p w14:paraId="12BDE77C" w14:textId="1C9CFB62" w:rsidR="00026667" w:rsidRPr="00064589" w:rsidRDefault="002019E8"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b/>
          <w:bCs/>
          <w:iCs/>
          <w:color w:val="000000" w:themeColor="text1"/>
          <w:szCs w:val="28"/>
          <w:lang w:val="sv-SE"/>
        </w:rPr>
      </w:pPr>
      <w:r w:rsidRPr="00064589">
        <w:rPr>
          <w:b/>
          <w:bCs/>
          <w:color w:val="000000" w:themeColor="text1"/>
          <w:szCs w:val="28"/>
          <w:shd w:val="clear" w:color="auto" w:fill="FFFFFF"/>
          <w:lang w:val="sv-SE"/>
        </w:rPr>
        <w:t>2.</w:t>
      </w:r>
      <w:r w:rsidR="00026667" w:rsidRPr="00064589">
        <w:rPr>
          <w:b/>
          <w:bCs/>
          <w:color w:val="000000" w:themeColor="text1"/>
          <w:szCs w:val="28"/>
          <w:shd w:val="clear" w:color="auto" w:fill="FFFFFF"/>
          <w:lang w:val="sv-SE"/>
        </w:rPr>
        <w:t xml:space="preserve">2. </w:t>
      </w:r>
      <w:r w:rsidR="00026667" w:rsidRPr="00064589">
        <w:rPr>
          <w:b/>
          <w:bCs/>
          <w:iCs/>
          <w:color w:val="000000" w:themeColor="text1"/>
          <w:szCs w:val="28"/>
          <w:lang w:val="sv-SE"/>
        </w:rPr>
        <w:t>Tiêu chuẩn 2. Diện tích tự nhiên</w:t>
      </w:r>
    </w:p>
    <w:p w14:paraId="2D3681C2" w14:textId="77777777" w:rsidR="00114296" w:rsidRPr="00064589" w:rsidRDefault="00114296"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bCs/>
          <w:iCs/>
          <w:color w:val="000000" w:themeColor="text1"/>
          <w:szCs w:val="28"/>
          <w:lang w:val="sv-SE"/>
        </w:rPr>
      </w:pPr>
      <w:r w:rsidRPr="00064589">
        <w:rPr>
          <w:bCs/>
          <w:iCs/>
          <w:color w:val="000000" w:themeColor="text1"/>
          <w:szCs w:val="28"/>
          <w:lang w:val="sv-SE"/>
        </w:rPr>
        <w:t>a) Quy định: Từ 21.000 người trở lên.</w:t>
      </w:r>
    </w:p>
    <w:p w14:paraId="1F1CC7BF" w14:textId="42EE2F5C" w:rsidR="00114296" w:rsidRPr="00064589" w:rsidRDefault="00114296"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color w:val="000000" w:themeColor="text1"/>
          <w:szCs w:val="28"/>
          <w:lang w:val="zu-ZA"/>
        </w:rPr>
      </w:pPr>
      <w:r w:rsidRPr="00064589">
        <w:rPr>
          <w:bCs/>
          <w:iCs/>
          <w:color w:val="000000" w:themeColor="text1"/>
          <w:szCs w:val="28"/>
          <w:lang w:val="sv-SE"/>
        </w:rPr>
        <w:t xml:space="preserve">b) Hiện trạng: </w:t>
      </w:r>
      <w:r w:rsidRPr="00064589">
        <w:rPr>
          <w:color w:val="000000" w:themeColor="text1"/>
          <w:szCs w:val="28"/>
          <w:lang w:val="zu-ZA"/>
        </w:rPr>
        <w:t xml:space="preserve">Theo số liệu tính đến ngày 31/12/2025, </w:t>
      </w:r>
      <w:r w:rsidR="001A5D63" w:rsidRPr="00064589">
        <w:rPr>
          <w:color w:val="000000" w:themeColor="text1"/>
          <w:spacing w:val="-6"/>
          <w:szCs w:val="28"/>
          <w:lang w:val="da-DK"/>
        </w:rPr>
        <w:t xml:space="preserve">xã </w:t>
      </w:r>
      <w:r w:rsidR="00EB48B5" w:rsidRPr="00064589">
        <w:rPr>
          <w:bCs/>
          <w:iCs/>
          <w:color w:val="000000" w:themeColor="text1"/>
          <w:spacing w:val="-2"/>
          <w:szCs w:val="28"/>
          <w:lang w:val="sv-SE"/>
        </w:rPr>
        <w:t>Châu Ninh</w:t>
      </w:r>
      <w:r w:rsidR="001A5D63" w:rsidRPr="00064589">
        <w:rPr>
          <w:color w:val="000000" w:themeColor="text1"/>
          <w:spacing w:val="-6"/>
          <w:szCs w:val="28"/>
          <w:lang w:val="zu-ZA"/>
        </w:rPr>
        <w:t xml:space="preserve"> có </w:t>
      </w:r>
      <w:r w:rsidR="007D5E68">
        <w:rPr>
          <w:color w:val="000000" w:themeColor="text1"/>
          <w:spacing w:val="-6"/>
          <w:szCs w:val="28"/>
          <w:lang w:val="sv-SE"/>
        </w:rPr>
        <w:t>22,22</w:t>
      </w:r>
      <w:r w:rsidR="001A5D63" w:rsidRPr="00064589">
        <w:rPr>
          <w:color w:val="000000" w:themeColor="text1"/>
          <w:spacing w:val="-6"/>
          <w:szCs w:val="28"/>
          <w:lang w:val="zu-ZA"/>
        </w:rPr>
        <w:t xml:space="preserve"> </w:t>
      </w:r>
      <w:r w:rsidR="001A5D63" w:rsidRPr="00064589">
        <w:rPr>
          <w:color w:val="000000" w:themeColor="text1"/>
          <w:spacing w:val="-6"/>
          <w:szCs w:val="28"/>
          <w:lang w:val="vi-VN"/>
        </w:rPr>
        <w:t>km</w:t>
      </w:r>
      <w:r w:rsidR="001A5D63" w:rsidRPr="00064589">
        <w:rPr>
          <w:color w:val="000000" w:themeColor="text1"/>
          <w:spacing w:val="-6"/>
          <w:szCs w:val="28"/>
          <w:vertAlign w:val="superscript"/>
          <w:lang w:val="vi-VN"/>
        </w:rPr>
        <w:t>2</w:t>
      </w:r>
      <w:r w:rsidR="001A5D63" w:rsidRPr="00064589">
        <w:rPr>
          <w:color w:val="000000" w:themeColor="text1"/>
          <w:szCs w:val="28"/>
          <w:lang w:val="zu-ZA"/>
        </w:rPr>
        <w:t xml:space="preserve"> diện tích tự nhiên.</w:t>
      </w:r>
    </w:p>
    <w:p w14:paraId="3883D0F2" w14:textId="2E279CD1" w:rsidR="00114296" w:rsidRPr="00064589" w:rsidRDefault="00114296"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b/>
          <w:bCs/>
          <w:iCs/>
          <w:color w:val="000000" w:themeColor="text1"/>
          <w:szCs w:val="28"/>
          <w:lang w:val="sv-SE"/>
        </w:rPr>
      </w:pPr>
      <w:r w:rsidRPr="00064589">
        <w:rPr>
          <w:color w:val="000000" w:themeColor="text1"/>
          <w:szCs w:val="28"/>
          <w:lang w:val="zu-ZA"/>
        </w:rPr>
        <w:t>c) Đánh giá: Vượt.</w:t>
      </w:r>
    </w:p>
    <w:p w14:paraId="64A158CB" w14:textId="7EFE015C" w:rsidR="00C61E4E" w:rsidRPr="00064589" w:rsidRDefault="002019E8"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b/>
          <w:bCs/>
          <w:iCs/>
          <w:color w:val="000000" w:themeColor="text1"/>
          <w:szCs w:val="28"/>
          <w:lang w:val="sv-SE"/>
        </w:rPr>
      </w:pPr>
      <w:r w:rsidRPr="00064589">
        <w:rPr>
          <w:b/>
          <w:bCs/>
          <w:iCs/>
          <w:color w:val="000000" w:themeColor="text1"/>
          <w:szCs w:val="28"/>
          <w:lang w:val="sv-SE"/>
        </w:rPr>
        <w:t>2.</w:t>
      </w:r>
      <w:r w:rsidR="00C61E4E" w:rsidRPr="00064589">
        <w:rPr>
          <w:b/>
          <w:bCs/>
          <w:iCs/>
          <w:color w:val="000000" w:themeColor="text1"/>
          <w:szCs w:val="28"/>
          <w:lang w:val="sv-SE"/>
        </w:rPr>
        <w:t>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4E4CBED9" w14:textId="21FDEAB7" w:rsidR="00006FF4" w:rsidRPr="00064589" w:rsidRDefault="00006FF4" w:rsidP="00106053">
      <w:pPr>
        <w:pBdr>
          <w:top w:val="dotted" w:sz="4" w:space="0" w:color="FFFFFF"/>
          <w:left w:val="dotted" w:sz="4" w:space="0" w:color="FFFFFF"/>
          <w:bottom w:val="dotted" w:sz="4" w:space="3" w:color="FFFFFF"/>
          <w:right w:val="dotted" w:sz="4" w:space="0" w:color="FFFFFF"/>
        </w:pBdr>
        <w:shd w:val="clear" w:color="auto" w:fill="FFFFFF"/>
        <w:spacing w:before="0"/>
        <w:ind w:firstLine="709"/>
        <w:jc w:val="both"/>
        <w:rPr>
          <w:color w:val="000000" w:themeColor="text1"/>
          <w:szCs w:val="28"/>
          <w:lang w:val="nl-NL"/>
        </w:rPr>
      </w:pPr>
      <w:r w:rsidRPr="00064589">
        <w:rPr>
          <w:color w:val="000000" w:themeColor="text1"/>
          <w:szCs w:val="28"/>
          <w:lang w:val="nl-NL"/>
        </w:rPr>
        <w:t>a) Hiện trạng</w:t>
      </w:r>
    </w:p>
    <w:p w14:paraId="08B9A07A" w14:textId="7869112B" w:rsidR="00687AB5" w:rsidRPr="00064589" w:rsidRDefault="00687AB5" w:rsidP="00687AB5">
      <w:pPr>
        <w:spacing w:before="0"/>
        <w:ind w:firstLine="720"/>
        <w:jc w:val="both"/>
        <w:rPr>
          <w:color w:val="000000" w:themeColor="text1"/>
          <w:szCs w:val="28"/>
          <w:lang w:val="sv-SE"/>
        </w:rPr>
      </w:pPr>
      <w:r w:rsidRPr="00DA4EC6">
        <w:rPr>
          <w:color w:val="000000" w:themeColor="text1"/>
          <w:szCs w:val="28"/>
          <w:lang w:val="sv-SE"/>
        </w:rPr>
        <w:t xml:space="preserve">Theo Đồ án Quy hoạch xây dựng vùng huyện </w:t>
      </w:r>
      <w:r w:rsidRPr="00DA4EC6">
        <w:rPr>
          <w:color w:val="000000" w:themeColor="text1"/>
          <w:spacing w:val="-2"/>
          <w:szCs w:val="28"/>
          <w:lang w:val="sv-SE"/>
        </w:rPr>
        <w:t>Khoái Châu</w:t>
      </w:r>
      <w:r w:rsidRPr="00DA4EC6">
        <w:rPr>
          <w:color w:val="000000" w:themeColor="text1"/>
          <w:szCs w:val="28"/>
          <w:lang w:val="sv-SE"/>
        </w:rPr>
        <w:t xml:space="preserve"> đến năm 2030, tầm nhìn đến năm 2050 của Ủy ban nhân dân tỉnh Hưng Yên, khu vực xã </w:t>
      </w:r>
      <w:r w:rsidRPr="00DA4EC6">
        <w:rPr>
          <w:color w:val="000000" w:themeColor="text1"/>
          <w:spacing w:val="-2"/>
          <w:szCs w:val="28"/>
          <w:lang w:val="sv-SE"/>
        </w:rPr>
        <w:t xml:space="preserve">Châu Ninh </w:t>
      </w:r>
      <w:r w:rsidRPr="00DA4EC6">
        <w:rPr>
          <w:color w:val="000000" w:themeColor="text1"/>
          <w:szCs w:val="28"/>
          <w:lang w:val="sv-SE"/>
        </w:rPr>
        <w:t>thuộc các Cực phát triển trung tâm, được định hướng phát triển đô thị dịch vụ, công nghiệp, các khu công nghiệp, kho tàng được bố trí theo định hướng của quy hoạch trên địa bàn tỉnh Hưng Yên và được bổ sung một số khu vực theo yêu cầu mới, trên cơ sở lợi thế của hệ thống giao thông đồng bộ, hiện đại</w:t>
      </w:r>
      <w:r w:rsidRPr="00DA4EC6">
        <w:rPr>
          <w:color w:val="000000" w:themeColor="text1"/>
          <w:szCs w:val="28"/>
          <w:lang w:val="sv-SE" w:eastAsia="x-none"/>
        </w:rPr>
        <w:t xml:space="preserve">; </w:t>
      </w:r>
      <w:r w:rsidRPr="00DA4EC6">
        <w:rPr>
          <w:color w:val="000000" w:themeColor="text1"/>
          <w:spacing w:val="-2"/>
          <w:szCs w:val="28"/>
          <w:lang w:val="sv-SE"/>
        </w:rPr>
        <w:t xml:space="preserve">ngoài lợi thế về giao thông, khu vực xã Châu Ninh còn có lợi thế như quỹ đất rộng, được quy hoạch </w:t>
      </w:r>
      <w:r w:rsidRPr="00DA4EC6">
        <w:rPr>
          <w:color w:val="000000" w:themeColor="text1"/>
          <w:szCs w:val="28"/>
          <w:lang w:val="sv-SE"/>
        </w:rPr>
        <w:t xml:space="preserve">dự án khu phức hợp đô thị, du lịch sinh thái sân golf Khoái Châu có quy mô gần 1.000ha, tổng mức đầu tư trên 1,5 tỷ </w:t>
      </w:r>
      <w:r w:rsidR="00C10763">
        <w:rPr>
          <w:color w:val="000000" w:themeColor="text1"/>
          <w:szCs w:val="28"/>
          <w:lang w:val="sv-SE"/>
        </w:rPr>
        <w:t>US</w:t>
      </w:r>
      <w:r w:rsidRPr="00DA4EC6">
        <w:rPr>
          <w:color w:val="000000" w:themeColor="text1"/>
          <w:szCs w:val="28"/>
          <w:lang w:val="sv-SE"/>
        </w:rPr>
        <w:t>D; bao gồm hệ thống sân golf VIP 54 hố, khu nghỉ dưỡng, biệt thự cao cấp, quần thể đô thị hiện đại và các tiện ích theo tiêu chuẩn quốc tế;</w:t>
      </w:r>
      <w:r w:rsidRPr="00DA4EC6">
        <w:rPr>
          <w:color w:val="000000" w:themeColor="text1"/>
          <w:spacing w:val="-2"/>
          <w:szCs w:val="28"/>
          <w:lang w:val="sv-SE"/>
        </w:rPr>
        <w:t xml:space="preserve"> hệ thống hạ tầng đã phát triển đô thị hóa, đủ điều kiện xây dựng, nâng cấp và phát triển đô thị;</w:t>
      </w:r>
      <w:r w:rsidRPr="00DA4EC6">
        <w:rPr>
          <w:color w:val="000000" w:themeColor="text1"/>
          <w:szCs w:val="28"/>
          <w:lang w:val="sv-SE" w:eastAsia="x-none"/>
        </w:rPr>
        <w:t xml:space="preserve"> khu vực xã </w:t>
      </w:r>
      <w:r w:rsidRPr="00DA4EC6">
        <w:rPr>
          <w:color w:val="000000" w:themeColor="text1"/>
          <w:spacing w:val="-2"/>
          <w:szCs w:val="28"/>
          <w:lang w:val="sv-SE"/>
        </w:rPr>
        <w:t>Châu Ninh</w:t>
      </w:r>
      <w:r w:rsidRPr="00DA4EC6">
        <w:rPr>
          <w:color w:val="000000" w:themeColor="text1"/>
          <w:szCs w:val="28"/>
          <w:lang w:val="sv-SE" w:eastAsia="x-none"/>
        </w:rPr>
        <w:t xml:space="preserve"> </w:t>
      </w:r>
      <w:r w:rsidRPr="00DA4EC6">
        <w:rPr>
          <w:color w:val="000000" w:themeColor="text1"/>
          <w:spacing w:val="-2"/>
          <w:szCs w:val="28"/>
          <w:lang w:val="sv-SE"/>
        </w:rPr>
        <w:t>có vai trò thúc đẩy sự phát triển kinh tế - xã hội của một cụm liên xã khu vực trung tâm huyện Khoái Châu cũ nói riêng và khu vực phía Bắc tỉnh Hưng Yên hiện hữu nói chung</w:t>
      </w:r>
      <w:r w:rsidRPr="00064589">
        <w:rPr>
          <w:color w:val="000000" w:themeColor="text1"/>
          <w:spacing w:val="-2"/>
          <w:szCs w:val="28"/>
          <w:lang w:val="sv-SE"/>
        </w:rPr>
        <w:t>.</w:t>
      </w:r>
      <w:r w:rsidRPr="00064589">
        <w:rPr>
          <w:color w:val="000000" w:themeColor="text1"/>
          <w:szCs w:val="28"/>
          <w:lang w:val="sv-SE"/>
        </w:rPr>
        <w:t xml:space="preserve"> </w:t>
      </w:r>
    </w:p>
    <w:p w14:paraId="544E1F2B" w14:textId="4D429920" w:rsidR="00687AB5" w:rsidRPr="00064589" w:rsidRDefault="00687AB5" w:rsidP="00687AB5">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sv-SE"/>
        </w:rPr>
      </w:pPr>
      <w:r w:rsidRPr="00DA4EC6">
        <w:rPr>
          <w:color w:val="000000" w:themeColor="text1"/>
          <w:szCs w:val="28"/>
          <w:lang w:val="sv-SE"/>
        </w:rPr>
        <w:t xml:space="preserve">Theo </w:t>
      </w:r>
      <w:r w:rsidRPr="00064589">
        <w:rPr>
          <w:color w:val="000000" w:themeColor="text1"/>
          <w:szCs w:val="28"/>
          <w:lang w:val="nl-NL"/>
        </w:rPr>
        <w:t xml:space="preserve">điều chỉnh Quy hoạch tỉnh Hưng Yên thời kỳ 2021 - 2030, tầm nhìn đến năm 2050 đã được phê duyệt tại Quyết định số 579/QĐ-UBND ngày 27/02/2026 của Chủ tịch Ủy ban nhân dân tỉnh Hưng Yên, xã </w:t>
      </w:r>
      <w:r w:rsidRPr="00DA4EC6">
        <w:rPr>
          <w:color w:val="000000" w:themeColor="text1"/>
          <w:spacing w:val="-2"/>
          <w:szCs w:val="28"/>
          <w:lang w:val="sv-SE"/>
        </w:rPr>
        <w:t>Châu Ninh</w:t>
      </w:r>
      <w:r w:rsidRPr="00064589">
        <w:rPr>
          <w:color w:val="000000" w:themeColor="text1"/>
          <w:szCs w:val="28"/>
          <w:lang w:val="nl-NL"/>
        </w:rPr>
        <w:t xml:space="preserve"> nằm ở khu vực Vùng động </w:t>
      </w:r>
      <w:r w:rsidRPr="00064589">
        <w:rPr>
          <w:color w:val="000000" w:themeColor="text1"/>
          <w:szCs w:val="28"/>
          <w:lang w:val="nl-NL"/>
        </w:rPr>
        <w:lastRenderedPageBreak/>
        <w:t xml:space="preserve">lực phía Bắc </w:t>
      </w:r>
      <w:r w:rsidRPr="00DA4EC6">
        <w:rPr>
          <w:bCs/>
          <w:iCs/>
          <w:noProof/>
          <w:color w:val="000000" w:themeColor="text1"/>
          <w:szCs w:val="28"/>
          <w:lang w:val="sv-SE"/>
        </w:rPr>
        <w:t xml:space="preserve">(Cửa ngõ vùng Thủ đô Hà Nội), </w:t>
      </w:r>
      <w:r w:rsidRPr="00DA4EC6">
        <w:rPr>
          <w:noProof/>
          <w:color w:val="000000" w:themeColor="text1"/>
          <w:szCs w:val="28"/>
          <w:lang w:val="sv-SE"/>
        </w:rPr>
        <w:t xml:space="preserve">hội tụ đầy đủ các điều kiện thuận lợi nhất về vị trí, hạ tầng, liên kết vùng và tiềm năng thu hút đầu tư, được xác định là vùng động lực tăng trưởng cao của tỉnh Hưng Yên; đóng vai trò là trung tâm phát triển công nghiệp - đô thị - dịch vụ của tỉnh, cửa ngõ giao thương chiến lược kết nối trực tiếp </w:t>
      </w:r>
      <w:r w:rsidRPr="00DA4EC6">
        <w:rPr>
          <w:noProof/>
          <w:color w:val="000000" w:themeColor="text1"/>
          <w:spacing w:val="-4"/>
          <w:szCs w:val="28"/>
          <w:lang w:val="sv-SE"/>
        </w:rPr>
        <w:t xml:space="preserve">vùng Thủ đô; đồng thời là nơi hình thành các khu đô thị hiện đại, trung tâm du lịch, thương mại, dịch vụ cấp vùng, tạo động lực lan tỏa phát triển cho toàn bộ tỉnh Hưng Yên. Được định hướng phát triển theo trục hành lang công nghiệp - đô thị - dịch vụ, kết nối trực tiếp với Hà Nội, Bắc Ninh, Hải Phòng; phát triển theo mô hình đô thị thông minh - xanh - hiện đại, gắn với hạ tầng kỹ thuật đồng bộ, kết hợp hài hòa giữa sản xuất công nghiệp, dịch vụ, thương mại và không gian sống đô thị chất lượng cao; trở thành trung tâm phát triển kinh tế dịch vụ. Ngoài ra, xã </w:t>
      </w:r>
      <w:r w:rsidRPr="00DA4EC6">
        <w:rPr>
          <w:color w:val="000000" w:themeColor="text1"/>
          <w:spacing w:val="-2"/>
          <w:szCs w:val="28"/>
          <w:lang w:val="sv-SE"/>
        </w:rPr>
        <w:t>Châu Ninh</w:t>
      </w:r>
      <w:r w:rsidRPr="00DA4EC6">
        <w:rPr>
          <w:noProof/>
          <w:color w:val="000000" w:themeColor="text1"/>
          <w:spacing w:val="-4"/>
          <w:szCs w:val="28"/>
          <w:lang w:val="sv-SE"/>
        </w:rPr>
        <w:t xml:space="preserve"> còn được định hướng phát triển thành phường trong giai đoạn đến năm 2030</w:t>
      </w:r>
      <w:r w:rsidRPr="00064589">
        <w:rPr>
          <w:noProof/>
          <w:color w:val="000000" w:themeColor="text1"/>
          <w:spacing w:val="-6"/>
          <w:szCs w:val="28"/>
          <w:lang w:val="sv-SE"/>
        </w:rPr>
        <w:t>.</w:t>
      </w:r>
    </w:p>
    <w:p w14:paraId="29D6A1AB" w14:textId="292D6C2E" w:rsidR="00006FF4" w:rsidRPr="00064589" w:rsidRDefault="00006FF4" w:rsidP="00006FF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iCs/>
          <w:color w:val="000000" w:themeColor="text1"/>
          <w:szCs w:val="28"/>
          <w:lang w:val="sv-SE"/>
        </w:rPr>
      </w:pPr>
      <w:r w:rsidRPr="00064589">
        <w:rPr>
          <w:noProof/>
          <w:color w:val="000000" w:themeColor="text1"/>
          <w:spacing w:val="-2"/>
          <w:szCs w:val="28"/>
          <w:lang w:val="sv-SE"/>
        </w:rPr>
        <w:t>b) Đánh giá: Đạt.</w:t>
      </w:r>
    </w:p>
    <w:p w14:paraId="2A2764F2" w14:textId="3436E6B6" w:rsidR="00C61E4E" w:rsidRPr="00064589" w:rsidRDefault="002019E8"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iCs/>
          <w:color w:val="000000" w:themeColor="text1"/>
          <w:szCs w:val="28"/>
          <w:lang w:val="sv-SE"/>
        </w:rPr>
      </w:pPr>
      <w:r w:rsidRPr="00064589">
        <w:rPr>
          <w:b/>
          <w:bCs/>
          <w:iCs/>
          <w:color w:val="000000" w:themeColor="text1"/>
          <w:szCs w:val="28"/>
          <w:lang w:val="sv-SE"/>
        </w:rPr>
        <w:t>2.</w:t>
      </w:r>
      <w:r w:rsidR="00C61E4E" w:rsidRPr="00064589">
        <w:rPr>
          <w:b/>
          <w:bCs/>
          <w:iCs/>
          <w:color w:val="000000" w:themeColor="text1"/>
          <w:szCs w:val="28"/>
          <w:lang w:val="sv-SE"/>
        </w:rPr>
        <w:t>4. Tiêu chuẩn 4. Tỷ lệ quy mô dân số đô thị trên quy mô dân số của đơn vị hành chính</w:t>
      </w:r>
    </w:p>
    <w:p w14:paraId="740C4731" w14:textId="739A4D0E" w:rsidR="00710C69" w:rsidRPr="00064589" w:rsidRDefault="00710C69" w:rsidP="00710C69">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Cs/>
          <w:iCs/>
          <w:color w:val="000000" w:themeColor="text1"/>
          <w:szCs w:val="28"/>
          <w:lang w:val="sv-SE"/>
        </w:rPr>
      </w:pPr>
      <w:r w:rsidRPr="00064589">
        <w:rPr>
          <w:bCs/>
          <w:iCs/>
          <w:color w:val="000000" w:themeColor="text1"/>
          <w:szCs w:val="28"/>
          <w:lang w:val="sv-SE"/>
        </w:rPr>
        <w:t>a) Quy định: Từ 50% trở lên.</w:t>
      </w:r>
    </w:p>
    <w:p w14:paraId="2588F841" w14:textId="77777777" w:rsidR="007D5E68" w:rsidRDefault="00710C69" w:rsidP="00710C69">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iCs/>
          <w:color w:val="000000" w:themeColor="text1"/>
          <w:szCs w:val="28"/>
          <w:lang w:val="sv-SE"/>
        </w:rPr>
      </w:pPr>
      <w:r w:rsidRPr="00064589">
        <w:rPr>
          <w:bCs/>
          <w:iCs/>
          <w:color w:val="000000" w:themeColor="text1"/>
          <w:szCs w:val="28"/>
          <w:lang w:val="sv-SE"/>
        </w:rPr>
        <w:t xml:space="preserve">b) Hiện trạng: </w:t>
      </w:r>
      <w:r w:rsidR="00687AB5" w:rsidRPr="00064589">
        <w:rPr>
          <w:color w:val="000000" w:themeColor="text1"/>
          <w:szCs w:val="28"/>
          <w:lang w:val="zu-ZA"/>
        </w:rPr>
        <w:t>Xã Châu Ninh hiện chưa có khu vực được đánh giá phân loại và công nhận loại đô thị theo quy định</w:t>
      </w:r>
      <w:r w:rsidR="00687AB5" w:rsidRPr="00064589">
        <w:rPr>
          <w:iCs/>
          <w:color w:val="000000" w:themeColor="text1"/>
          <w:szCs w:val="28"/>
          <w:lang w:val="sv-SE"/>
        </w:rPr>
        <w:t xml:space="preserve">; </w:t>
      </w:r>
      <w:r w:rsidR="00687AB5" w:rsidRPr="00064589">
        <w:rPr>
          <w:color w:val="000000" w:themeColor="text1"/>
          <w:szCs w:val="28"/>
          <w:lang w:val="zu-ZA"/>
        </w:rPr>
        <w:t>tuy nhiên, hiện trạng trên địa bàn xã đã có phạm vi, mức độ đô thị hóa nằm ở mức cao. Qua rà soát, thống kê các khu vực đã được tổ chức lập quy hoạch phân khu, quy hoạch chi tiết, các dự án nhà ở đô thị, các khu đô thị và các khu vực phát triển mạnh mẽ trên địa bàn xã trên cơ sở</w:t>
      </w:r>
      <w:r w:rsidR="00687AB5" w:rsidRPr="00064589">
        <w:rPr>
          <w:color w:val="000000" w:themeColor="text1"/>
          <w:lang w:val="vi-VN"/>
        </w:rPr>
        <w:t xml:space="preserve"> các tuyến đường </w:t>
      </w:r>
      <w:r w:rsidR="00687AB5" w:rsidRPr="00064589">
        <w:rPr>
          <w:color w:val="000000" w:themeColor="text1"/>
          <w:lang w:val="zu-ZA"/>
        </w:rPr>
        <w:t>tỉnh, đường trục chính đô thị</w:t>
      </w:r>
      <w:r w:rsidR="00687AB5" w:rsidRPr="00064589">
        <w:rPr>
          <w:color w:val="000000" w:themeColor="text1"/>
          <w:lang w:val="vi-VN"/>
        </w:rPr>
        <w:t xml:space="preserve"> </w:t>
      </w:r>
      <w:r w:rsidR="00687AB5" w:rsidRPr="00064589">
        <w:rPr>
          <w:color w:val="000000" w:themeColor="text1"/>
          <w:lang w:val="zu-ZA"/>
        </w:rPr>
        <w:t>trên địa bàn</w:t>
      </w:r>
      <w:r w:rsidR="00687AB5" w:rsidRPr="00064589">
        <w:rPr>
          <w:color w:val="000000" w:themeColor="text1"/>
          <w:lang w:val="vi-VN"/>
        </w:rPr>
        <w:t xml:space="preserve"> xã</w:t>
      </w:r>
      <w:r w:rsidR="00687AB5" w:rsidRPr="00064589">
        <w:rPr>
          <w:color w:val="000000" w:themeColor="text1"/>
          <w:lang w:val="zu-ZA"/>
        </w:rPr>
        <w:t xml:space="preserve">, tổng quy mô dân số đô thị của xã </w:t>
      </w:r>
      <w:r w:rsidR="00687AB5" w:rsidRPr="00064589">
        <w:rPr>
          <w:iCs/>
          <w:color w:val="000000" w:themeColor="text1"/>
          <w:szCs w:val="28"/>
          <w:lang w:val="sv-SE"/>
        </w:rPr>
        <w:t xml:space="preserve">đạt tỷ lệ </w:t>
      </w:r>
      <w:r w:rsidR="0079778A" w:rsidRPr="00064589">
        <w:rPr>
          <w:iCs/>
          <w:color w:val="000000" w:themeColor="text1"/>
          <w:szCs w:val="28"/>
          <w:lang w:val="sv-SE"/>
        </w:rPr>
        <w:t>50,25</w:t>
      </w:r>
      <w:r w:rsidR="00687AB5" w:rsidRPr="00064589">
        <w:rPr>
          <w:iCs/>
          <w:color w:val="000000" w:themeColor="text1"/>
          <w:szCs w:val="28"/>
          <w:lang w:val="sv-SE"/>
        </w:rPr>
        <w:t>%</w:t>
      </w:r>
      <w:r w:rsidR="007D5E68">
        <w:rPr>
          <w:iCs/>
          <w:color w:val="000000" w:themeColor="text1"/>
          <w:szCs w:val="28"/>
          <w:lang w:val="sv-SE"/>
        </w:rPr>
        <w:t>.</w:t>
      </w:r>
    </w:p>
    <w:p w14:paraId="7251E97C" w14:textId="7F316E51" w:rsidR="00710C69" w:rsidRPr="00064589" w:rsidRDefault="00710C69" w:rsidP="00710C69">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iCs/>
          <w:color w:val="000000" w:themeColor="text1"/>
          <w:szCs w:val="28"/>
          <w:lang w:val="sv-SE"/>
        </w:rPr>
      </w:pPr>
      <w:r w:rsidRPr="00064589">
        <w:rPr>
          <w:color w:val="000000" w:themeColor="text1"/>
          <w:szCs w:val="28"/>
          <w:lang w:val="zu-ZA"/>
        </w:rPr>
        <w:t xml:space="preserve">c) Đánh giá: </w:t>
      </w:r>
      <w:r w:rsidR="007F6C2E" w:rsidRPr="00064589">
        <w:rPr>
          <w:color w:val="000000" w:themeColor="text1"/>
          <w:szCs w:val="28"/>
          <w:lang w:val="zu-ZA"/>
        </w:rPr>
        <w:t>Đạt</w:t>
      </w:r>
      <w:r w:rsidRPr="00064589">
        <w:rPr>
          <w:color w:val="000000" w:themeColor="text1"/>
          <w:szCs w:val="28"/>
          <w:lang w:val="zu-ZA"/>
        </w:rPr>
        <w:t>.</w:t>
      </w:r>
    </w:p>
    <w:p w14:paraId="6DD1CA3F" w14:textId="6C183951" w:rsidR="00777CD5" w:rsidRPr="00064589" w:rsidRDefault="002019E8"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iCs/>
          <w:color w:val="000000" w:themeColor="text1"/>
          <w:szCs w:val="28"/>
          <w:lang w:val="sv-SE"/>
        </w:rPr>
      </w:pPr>
      <w:r w:rsidRPr="00064589">
        <w:rPr>
          <w:b/>
          <w:bCs/>
          <w:color w:val="000000" w:themeColor="text1"/>
          <w:szCs w:val="28"/>
          <w:shd w:val="clear" w:color="auto" w:fill="FFFFFF"/>
          <w:lang w:val="sv-SE"/>
        </w:rPr>
        <w:t>2.</w:t>
      </w:r>
      <w:r w:rsidR="00C61E4E" w:rsidRPr="00064589">
        <w:rPr>
          <w:b/>
          <w:bCs/>
          <w:color w:val="000000" w:themeColor="text1"/>
          <w:szCs w:val="28"/>
          <w:shd w:val="clear" w:color="auto" w:fill="FFFFFF"/>
          <w:lang w:val="sv-SE"/>
        </w:rPr>
        <w:t>5</w:t>
      </w:r>
      <w:r w:rsidR="00777CD5" w:rsidRPr="00064589">
        <w:rPr>
          <w:b/>
          <w:bCs/>
          <w:color w:val="000000" w:themeColor="text1"/>
          <w:szCs w:val="28"/>
          <w:shd w:val="clear" w:color="auto" w:fill="FFFFFF"/>
          <w:lang w:val="sv-SE"/>
        </w:rPr>
        <w:t xml:space="preserve">. </w:t>
      </w:r>
      <w:r w:rsidR="00777CD5" w:rsidRPr="00064589">
        <w:rPr>
          <w:b/>
          <w:bCs/>
          <w:iCs/>
          <w:color w:val="000000" w:themeColor="text1"/>
          <w:szCs w:val="28"/>
          <w:lang w:val="sv-SE"/>
        </w:rPr>
        <w:t xml:space="preserve">Tiêu chuẩn </w:t>
      </w:r>
      <w:r w:rsidR="00C61E4E" w:rsidRPr="00064589">
        <w:rPr>
          <w:b/>
          <w:bCs/>
          <w:iCs/>
          <w:color w:val="000000" w:themeColor="text1"/>
          <w:szCs w:val="28"/>
          <w:lang w:val="sv-SE"/>
        </w:rPr>
        <w:t>5</w:t>
      </w:r>
      <w:r w:rsidR="00777CD5" w:rsidRPr="00064589">
        <w:rPr>
          <w:b/>
          <w:bCs/>
          <w:iCs/>
          <w:color w:val="000000" w:themeColor="text1"/>
          <w:szCs w:val="28"/>
          <w:lang w:val="sv-SE"/>
        </w:rPr>
        <w:t>: Cơ cấu và trình độ phát triển kinh tế - xã hội</w:t>
      </w:r>
    </w:p>
    <w:p w14:paraId="623D0BA0" w14:textId="47B8D5E4" w:rsidR="00777CD5" w:rsidRPr="00064589" w:rsidRDefault="00C61E4E"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sv-SE"/>
        </w:rPr>
      </w:pPr>
      <w:r w:rsidRPr="00064589">
        <w:rPr>
          <w:color w:val="000000" w:themeColor="text1"/>
          <w:szCs w:val="28"/>
          <w:shd w:val="clear" w:color="auto" w:fill="FFFFFF"/>
          <w:lang w:val="sv-SE"/>
        </w:rPr>
        <w:t>a)</w:t>
      </w:r>
      <w:r w:rsidR="0029236A" w:rsidRPr="00064589">
        <w:rPr>
          <w:color w:val="000000" w:themeColor="text1"/>
          <w:szCs w:val="28"/>
          <w:shd w:val="clear" w:color="auto" w:fill="FFFFFF"/>
          <w:lang w:val="sv-SE"/>
        </w:rPr>
        <w:t xml:space="preserve"> Chỉ tiêu 1. </w:t>
      </w:r>
      <w:r w:rsidRPr="00064589">
        <w:rPr>
          <w:color w:val="000000" w:themeColor="text1"/>
          <w:szCs w:val="28"/>
          <w:lang w:val="sv-SE"/>
        </w:rPr>
        <w:t>Tỷ lệ tổng thu ngân sách địa phương với tổng chi ngân sách địa phương</w:t>
      </w:r>
      <w:r w:rsidR="00DF1CA0" w:rsidRPr="00064589">
        <w:rPr>
          <w:color w:val="000000" w:themeColor="text1"/>
          <w:szCs w:val="28"/>
          <w:lang w:val="sv-SE"/>
        </w:rPr>
        <w:t xml:space="preserve"> trên địa bàn </w:t>
      </w:r>
    </w:p>
    <w:p w14:paraId="16E3E9F6" w14:textId="6D6E6A50" w:rsidR="00A54F90" w:rsidRPr="00064589" w:rsidRDefault="00A54F90" w:rsidP="00A54F9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Cs/>
          <w:iCs/>
          <w:color w:val="000000" w:themeColor="text1"/>
          <w:szCs w:val="28"/>
          <w:lang w:val="sv-SE"/>
        </w:rPr>
      </w:pPr>
      <w:r w:rsidRPr="00064589">
        <w:rPr>
          <w:bCs/>
          <w:iCs/>
          <w:color w:val="000000" w:themeColor="text1"/>
          <w:szCs w:val="28"/>
          <w:lang w:val="sv-SE"/>
        </w:rPr>
        <w:t xml:space="preserve">- Quy định: Từ </w:t>
      </w:r>
      <w:r w:rsidRPr="00064589">
        <w:rPr>
          <w:color w:val="000000" w:themeColor="text1"/>
          <w:szCs w:val="28"/>
          <w:lang w:val="sv-SE"/>
        </w:rPr>
        <w:t>100% trở lên</w:t>
      </w:r>
      <w:r w:rsidRPr="00064589">
        <w:rPr>
          <w:bCs/>
          <w:iCs/>
          <w:color w:val="000000" w:themeColor="text1"/>
          <w:szCs w:val="28"/>
          <w:lang w:val="sv-SE"/>
        </w:rPr>
        <w:t>.</w:t>
      </w:r>
    </w:p>
    <w:p w14:paraId="40933F95" w14:textId="7C862074" w:rsidR="00A54F90" w:rsidRPr="00841D4D" w:rsidRDefault="00E47CD0" w:rsidP="00A54F9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pacing w:val="-2"/>
          <w:szCs w:val="28"/>
          <w:lang w:val="zu-ZA"/>
        </w:rPr>
      </w:pPr>
      <w:r w:rsidRPr="00841D4D">
        <w:rPr>
          <w:bCs/>
          <w:iCs/>
          <w:color w:val="000000" w:themeColor="text1"/>
          <w:spacing w:val="-2"/>
          <w:szCs w:val="28"/>
          <w:lang w:val="sv-SE"/>
        </w:rPr>
        <w:t>-</w:t>
      </w:r>
      <w:r w:rsidR="00A54F90" w:rsidRPr="00841D4D">
        <w:rPr>
          <w:bCs/>
          <w:iCs/>
          <w:color w:val="000000" w:themeColor="text1"/>
          <w:spacing w:val="-2"/>
          <w:szCs w:val="28"/>
          <w:lang w:val="sv-SE"/>
        </w:rPr>
        <w:t xml:space="preserve"> Hiện trạng: </w:t>
      </w:r>
      <w:r w:rsidR="00A54F90" w:rsidRPr="00841D4D">
        <w:rPr>
          <w:color w:val="000000" w:themeColor="text1"/>
          <w:spacing w:val="-2"/>
          <w:szCs w:val="28"/>
          <w:lang w:val="zu-ZA"/>
        </w:rPr>
        <w:t xml:space="preserve">Năm 2025, </w:t>
      </w:r>
      <w:r w:rsidR="00A54F90" w:rsidRPr="00841D4D">
        <w:rPr>
          <w:color w:val="000000" w:themeColor="text1"/>
          <w:spacing w:val="-2"/>
          <w:szCs w:val="28"/>
          <w:lang w:val="sv-SE"/>
        </w:rPr>
        <w:t xml:space="preserve">tổng thu ngân sách địa phương xã </w:t>
      </w:r>
      <w:r w:rsidR="006B011B" w:rsidRPr="00841D4D">
        <w:rPr>
          <w:color w:val="000000" w:themeColor="text1"/>
          <w:spacing w:val="-2"/>
          <w:szCs w:val="28"/>
          <w:lang w:val="zu-ZA"/>
        </w:rPr>
        <w:t>Châu Ninh</w:t>
      </w:r>
      <w:r w:rsidR="00A54F90" w:rsidRPr="00841D4D">
        <w:rPr>
          <w:color w:val="000000" w:themeColor="text1"/>
          <w:spacing w:val="-2"/>
          <w:szCs w:val="28"/>
          <w:lang w:val="sv-SE"/>
        </w:rPr>
        <w:t xml:space="preserve"> đạt </w:t>
      </w:r>
      <w:r w:rsidR="00D56430" w:rsidRPr="00841D4D">
        <w:rPr>
          <w:color w:val="000000" w:themeColor="text1"/>
          <w:szCs w:val="28"/>
          <w:lang w:val="it-IT"/>
        </w:rPr>
        <w:t>301,39</w:t>
      </w:r>
      <w:r w:rsidR="00A54F90" w:rsidRPr="00841D4D">
        <w:rPr>
          <w:color w:val="000000" w:themeColor="text1"/>
          <w:spacing w:val="-2"/>
          <w:szCs w:val="28"/>
          <w:lang w:val="it-IT"/>
        </w:rPr>
        <w:t xml:space="preserve"> tỷ đồng, tổng chi ngân sách địa phương đạt </w:t>
      </w:r>
      <w:r w:rsidR="00D56430" w:rsidRPr="00841D4D">
        <w:rPr>
          <w:color w:val="000000" w:themeColor="text1"/>
          <w:szCs w:val="28"/>
          <w:lang w:val="it-IT"/>
        </w:rPr>
        <w:t>265,38</w:t>
      </w:r>
      <w:r w:rsidR="00A54F90" w:rsidRPr="00841D4D">
        <w:rPr>
          <w:color w:val="000000" w:themeColor="text1"/>
          <w:spacing w:val="-2"/>
          <w:szCs w:val="28"/>
          <w:lang w:val="it-IT"/>
        </w:rPr>
        <w:t xml:space="preserve"> tỷ đồng</w:t>
      </w:r>
      <w:r w:rsidR="00A54F90" w:rsidRPr="00841D4D">
        <w:rPr>
          <w:color w:val="000000" w:themeColor="text1"/>
          <w:spacing w:val="-2"/>
          <w:szCs w:val="28"/>
          <w:lang w:val="zu-ZA"/>
        </w:rPr>
        <w:t xml:space="preserve">. </w:t>
      </w:r>
      <w:r w:rsidR="00A54F90" w:rsidRPr="00841D4D">
        <w:rPr>
          <w:color w:val="000000" w:themeColor="text1"/>
          <w:spacing w:val="-2"/>
          <w:szCs w:val="28"/>
          <w:lang w:val="sv-SE"/>
        </w:rPr>
        <w:t xml:space="preserve">Tỷ lệ tổng thu ngân sách địa phương với tổng chi ngân sách địa phương trên địa bàn đạt </w:t>
      </w:r>
      <w:r w:rsidR="00D56430" w:rsidRPr="00841D4D">
        <w:rPr>
          <w:color w:val="000000" w:themeColor="text1"/>
          <w:spacing w:val="-2"/>
          <w:szCs w:val="28"/>
          <w:lang w:val="sv-SE"/>
        </w:rPr>
        <w:t>11</w:t>
      </w:r>
      <w:r w:rsidR="006B0A30">
        <w:rPr>
          <w:color w:val="000000" w:themeColor="text1"/>
          <w:spacing w:val="-2"/>
          <w:szCs w:val="28"/>
          <w:lang w:val="sv-SE"/>
        </w:rPr>
        <w:t>3</w:t>
      </w:r>
      <w:r w:rsidR="00D56430" w:rsidRPr="00841D4D">
        <w:rPr>
          <w:color w:val="000000" w:themeColor="text1"/>
          <w:spacing w:val="-2"/>
          <w:szCs w:val="28"/>
          <w:lang w:val="sv-SE"/>
        </w:rPr>
        <w:t>,57</w:t>
      </w:r>
      <w:r w:rsidR="00A54F90" w:rsidRPr="00841D4D">
        <w:rPr>
          <w:color w:val="000000" w:themeColor="text1"/>
          <w:spacing w:val="-2"/>
          <w:szCs w:val="28"/>
          <w:lang w:val="sv-SE"/>
        </w:rPr>
        <w:t>%.</w:t>
      </w:r>
    </w:p>
    <w:p w14:paraId="450DD697" w14:textId="28B7C728" w:rsidR="00A54F90" w:rsidRPr="00841D4D" w:rsidRDefault="00E47CD0" w:rsidP="00A54F9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sv-SE"/>
        </w:rPr>
      </w:pPr>
      <w:r w:rsidRPr="00841D4D">
        <w:rPr>
          <w:color w:val="000000" w:themeColor="text1"/>
          <w:szCs w:val="28"/>
          <w:lang w:val="zu-ZA"/>
        </w:rPr>
        <w:t>-</w:t>
      </w:r>
      <w:r w:rsidR="00A54F90" w:rsidRPr="00841D4D">
        <w:rPr>
          <w:color w:val="000000" w:themeColor="text1"/>
          <w:szCs w:val="28"/>
          <w:lang w:val="zu-ZA"/>
        </w:rPr>
        <w:t xml:space="preserve"> Đánh giá: </w:t>
      </w:r>
      <w:r w:rsidR="00C10763">
        <w:rPr>
          <w:color w:val="000000" w:themeColor="text1"/>
          <w:szCs w:val="28"/>
          <w:lang w:val="zu-ZA"/>
        </w:rPr>
        <w:t>cơ bản đạt</w:t>
      </w:r>
      <w:r w:rsidR="00A54F90" w:rsidRPr="00841D4D">
        <w:rPr>
          <w:color w:val="000000" w:themeColor="text1"/>
          <w:szCs w:val="28"/>
          <w:lang w:val="zu-ZA"/>
        </w:rPr>
        <w:t>.</w:t>
      </w:r>
    </w:p>
    <w:p w14:paraId="67D918C7" w14:textId="67C27410" w:rsidR="00DF1CA0" w:rsidRPr="00841D4D" w:rsidRDefault="00DF1CA0"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sv-SE"/>
        </w:rPr>
      </w:pPr>
      <w:r w:rsidRPr="00841D4D">
        <w:rPr>
          <w:color w:val="000000" w:themeColor="text1"/>
          <w:szCs w:val="28"/>
          <w:lang w:val="sv-SE"/>
        </w:rPr>
        <w:t xml:space="preserve">b) Chỉ tiêu 2. Tỷ trọng công nghiệp </w:t>
      </w:r>
      <w:r w:rsidR="00A54F90" w:rsidRPr="00841D4D">
        <w:rPr>
          <w:color w:val="000000" w:themeColor="text1"/>
          <w:szCs w:val="28"/>
          <w:lang w:val="sv-SE"/>
        </w:rPr>
        <w:t>-</w:t>
      </w:r>
      <w:r w:rsidRPr="00841D4D">
        <w:rPr>
          <w:color w:val="000000" w:themeColor="text1"/>
          <w:szCs w:val="28"/>
          <w:lang w:val="sv-SE"/>
        </w:rPr>
        <w:t xml:space="preserve"> xây dựng và dịch vụ trong GRDP</w:t>
      </w:r>
    </w:p>
    <w:p w14:paraId="7498EA94" w14:textId="2A46E6F2" w:rsidR="00E47CD0" w:rsidRPr="00841D4D" w:rsidRDefault="00E47CD0" w:rsidP="00E47CD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Cs/>
          <w:iCs/>
          <w:color w:val="000000" w:themeColor="text1"/>
          <w:szCs w:val="28"/>
          <w:lang w:val="sv-SE"/>
        </w:rPr>
      </w:pPr>
      <w:r w:rsidRPr="00841D4D">
        <w:rPr>
          <w:bCs/>
          <w:iCs/>
          <w:color w:val="000000" w:themeColor="text1"/>
          <w:szCs w:val="28"/>
          <w:lang w:val="sv-SE"/>
        </w:rPr>
        <w:t xml:space="preserve">- Quy định: Từ </w:t>
      </w:r>
      <w:r w:rsidRPr="00841D4D">
        <w:rPr>
          <w:color w:val="000000" w:themeColor="text1"/>
          <w:szCs w:val="28"/>
          <w:lang w:val="sv-SE"/>
        </w:rPr>
        <w:t>70% trở lên</w:t>
      </w:r>
      <w:r w:rsidRPr="00841D4D">
        <w:rPr>
          <w:bCs/>
          <w:iCs/>
          <w:color w:val="000000" w:themeColor="text1"/>
          <w:szCs w:val="28"/>
          <w:lang w:val="sv-SE"/>
        </w:rPr>
        <w:t>.</w:t>
      </w:r>
    </w:p>
    <w:p w14:paraId="296C1C57" w14:textId="09F447CE" w:rsidR="00E47CD0" w:rsidRPr="00841D4D" w:rsidRDefault="00E47CD0" w:rsidP="00E47CD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pacing w:val="-2"/>
          <w:szCs w:val="28"/>
          <w:lang w:val="zu-ZA"/>
        </w:rPr>
      </w:pPr>
      <w:r w:rsidRPr="00841D4D">
        <w:rPr>
          <w:bCs/>
          <w:iCs/>
          <w:color w:val="000000" w:themeColor="text1"/>
          <w:spacing w:val="-2"/>
          <w:szCs w:val="28"/>
          <w:lang w:val="sv-SE"/>
        </w:rPr>
        <w:t xml:space="preserve">- Hiện trạng: </w:t>
      </w:r>
      <w:r w:rsidRPr="00841D4D">
        <w:rPr>
          <w:color w:val="000000" w:themeColor="text1"/>
          <w:spacing w:val="-2"/>
          <w:szCs w:val="28"/>
          <w:lang w:val="zu-ZA"/>
        </w:rPr>
        <w:t xml:space="preserve">Năm 2025, </w:t>
      </w:r>
      <w:r w:rsidR="00F6099D" w:rsidRPr="00841D4D">
        <w:rPr>
          <w:color w:val="000000" w:themeColor="text1"/>
          <w:szCs w:val="28"/>
          <w:lang w:val="it-IT"/>
        </w:rPr>
        <w:t xml:space="preserve">cơ cấu kinh tế của xã chuyển dịch tích cực theo hướng giảm nhanh tỷ trọng ngành nông - lâm - thủy sản, đồng thời tăng nhanh tỷ trọng công nghiệp - xây dựng, trong đó: </w:t>
      </w:r>
      <w:r w:rsidR="0054156F" w:rsidRPr="00841D4D">
        <w:rPr>
          <w:color w:val="000000" w:themeColor="text1"/>
          <w:szCs w:val="28"/>
          <w:lang w:val="it-IT"/>
        </w:rPr>
        <w:t xml:space="preserve">khu vực thương mại - dịch vụ chiếm </w:t>
      </w:r>
      <w:r w:rsidR="00064589" w:rsidRPr="00841D4D">
        <w:rPr>
          <w:color w:val="000000" w:themeColor="text1"/>
          <w:szCs w:val="28"/>
          <w:lang w:val="sv-SE"/>
        </w:rPr>
        <w:t>34,71</w:t>
      </w:r>
      <w:r w:rsidR="0054156F" w:rsidRPr="00841D4D">
        <w:rPr>
          <w:color w:val="000000" w:themeColor="text1"/>
          <w:szCs w:val="28"/>
          <w:lang w:val="it-IT"/>
        </w:rPr>
        <w:t xml:space="preserve">%, khu vực công nghiệp - xây dựng chiếm </w:t>
      </w:r>
      <w:r w:rsidR="00281A58" w:rsidRPr="00841D4D">
        <w:rPr>
          <w:color w:val="000000" w:themeColor="text1"/>
          <w:szCs w:val="28"/>
          <w:lang w:val="sv-SE"/>
        </w:rPr>
        <w:t>46,</w:t>
      </w:r>
      <w:r w:rsidR="00064589" w:rsidRPr="00841D4D">
        <w:rPr>
          <w:color w:val="000000" w:themeColor="text1"/>
          <w:szCs w:val="28"/>
          <w:lang w:val="sv-SE"/>
        </w:rPr>
        <w:t>78</w:t>
      </w:r>
      <w:r w:rsidR="0054156F" w:rsidRPr="00841D4D">
        <w:rPr>
          <w:color w:val="000000" w:themeColor="text1"/>
          <w:szCs w:val="28"/>
          <w:lang w:val="it-IT"/>
        </w:rPr>
        <w:t xml:space="preserve">% và khu vực nông - lâm nghiệp - thủy sản </w:t>
      </w:r>
      <w:r w:rsidR="0054156F" w:rsidRPr="00841D4D">
        <w:rPr>
          <w:color w:val="000000" w:themeColor="text1"/>
          <w:szCs w:val="28"/>
          <w:lang w:val="it-IT"/>
        </w:rPr>
        <w:lastRenderedPageBreak/>
        <w:t xml:space="preserve">chiếm </w:t>
      </w:r>
      <w:r w:rsidR="00064589" w:rsidRPr="00841D4D">
        <w:rPr>
          <w:color w:val="000000" w:themeColor="text1"/>
          <w:szCs w:val="28"/>
          <w:lang w:val="sv-SE"/>
        </w:rPr>
        <w:t>18,51</w:t>
      </w:r>
      <w:r w:rsidR="0054156F" w:rsidRPr="00841D4D">
        <w:rPr>
          <w:color w:val="000000" w:themeColor="text1"/>
          <w:szCs w:val="28"/>
          <w:lang w:val="it-IT"/>
        </w:rPr>
        <w:t>% trong cơ cấu kinh tế của xã</w:t>
      </w:r>
      <w:r w:rsidR="00F6099D" w:rsidRPr="00841D4D">
        <w:rPr>
          <w:color w:val="000000" w:themeColor="text1"/>
          <w:szCs w:val="28"/>
          <w:lang w:val="it-IT"/>
        </w:rPr>
        <w:t xml:space="preserve">. </w:t>
      </w:r>
      <w:r w:rsidR="00F6099D" w:rsidRPr="00841D4D">
        <w:rPr>
          <w:color w:val="000000" w:themeColor="text1"/>
          <w:szCs w:val="28"/>
          <w:lang w:val="sv-SE"/>
        </w:rPr>
        <w:t xml:space="preserve">Tỷ trọng công nghiệp - xây dựng và dịch vụ trong GRDP đạt </w:t>
      </w:r>
      <w:r w:rsidR="00064589" w:rsidRPr="00841D4D">
        <w:rPr>
          <w:color w:val="000000" w:themeColor="text1"/>
          <w:szCs w:val="28"/>
          <w:lang w:val="sv-SE"/>
        </w:rPr>
        <w:t>81,49</w:t>
      </w:r>
      <w:r w:rsidR="00F6099D" w:rsidRPr="00841D4D">
        <w:rPr>
          <w:color w:val="000000" w:themeColor="text1"/>
          <w:szCs w:val="28"/>
          <w:lang w:val="sv-SE"/>
        </w:rPr>
        <w:t>%.</w:t>
      </w:r>
    </w:p>
    <w:p w14:paraId="30AC771A" w14:textId="3387F0BA" w:rsidR="00E47CD0" w:rsidRPr="00841D4D" w:rsidRDefault="00E47CD0" w:rsidP="00E47CD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sv-SE"/>
        </w:rPr>
      </w:pPr>
      <w:r w:rsidRPr="00841D4D">
        <w:rPr>
          <w:color w:val="000000" w:themeColor="text1"/>
          <w:szCs w:val="28"/>
          <w:lang w:val="zu-ZA"/>
        </w:rPr>
        <w:t>- Đánh giá: Vượt.</w:t>
      </w:r>
    </w:p>
    <w:p w14:paraId="019CB8D4" w14:textId="55D1B13D" w:rsidR="00DF1CA0" w:rsidRPr="00841D4D" w:rsidRDefault="00DF1CA0"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sv-SE"/>
        </w:rPr>
      </w:pPr>
      <w:r w:rsidRPr="00841D4D">
        <w:rPr>
          <w:color w:val="000000" w:themeColor="text1"/>
          <w:szCs w:val="28"/>
          <w:lang w:val="sv-SE"/>
        </w:rPr>
        <w:t>c) Chỉ tiêu 3. Tỷ lệ lao động phi nông nghiệp</w:t>
      </w:r>
    </w:p>
    <w:p w14:paraId="315757E1" w14:textId="77777777" w:rsidR="00950CE7" w:rsidRPr="00841D4D" w:rsidRDefault="00950CE7" w:rsidP="00950CE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Cs/>
          <w:iCs/>
          <w:color w:val="000000" w:themeColor="text1"/>
          <w:szCs w:val="28"/>
          <w:lang w:val="sv-SE"/>
        </w:rPr>
      </w:pPr>
      <w:r w:rsidRPr="00841D4D">
        <w:rPr>
          <w:bCs/>
          <w:iCs/>
          <w:color w:val="000000" w:themeColor="text1"/>
          <w:szCs w:val="28"/>
          <w:lang w:val="sv-SE"/>
        </w:rPr>
        <w:t xml:space="preserve">- Quy định: Từ </w:t>
      </w:r>
      <w:r w:rsidRPr="00841D4D">
        <w:rPr>
          <w:color w:val="000000" w:themeColor="text1"/>
          <w:szCs w:val="28"/>
          <w:lang w:val="sv-SE"/>
        </w:rPr>
        <w:t>70% trở lên</w:t>
      </w:r>
      <w:r w:rsidRPr="00841D4D">
        <w:rPr>
          <w:bCs/>
          <w:iCs/>
          <w:color w:val="000000" w:themeColor="text1"/>
          <w:szCs w:val="28"/>
          <w:lang w:val="sv-SE"/>
        </w:rPr>
        <w:t>.</w:t>
      </w:r>
    </w:p>
    <w:p w14:paraId="7ED3119A" w14:textId="56985656" w:rsidR="00950CE7" w:rsidRPr="00841D4D" w:rsidRDefault="00950CE7" w:rsidP="00950CE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pacing w:val="-2"/>
          <w:szCs w:val="28"/>
          <w:lang w:val="zu-ZA"/>
        </w:rPr>
      </w:pPr>
      <w:r w:rsidRPr="00841D4D">
        <w:rPr>
          <w:bCs/>
          <w:iCs/>
          <w:color w:val="000000" w:themeColor="text1"/>
          <w:spacing w:val="-2"/>
          <w:szCs w:val="28"/>
          <w:lang w:val="sv-SE"/>
        </w:rPr>
        <w:t xml:space="preserve">- Hiện trạng: </w:t>
      </w:r>
      <w:r w:rsidRPr="00841D4D">
        <w:rPr>
          <w:color w:val="000000" w:themeColor="text1"/>
          <w:spacing w:val="-2"/>
          <w:szCs w:val="28"/>
          <w:lang w:val="zu-ZA"/>
        </w:rPr>
        <w:t xml:space="preserve">Năm 2025, tổng số lao động đang làm việc trong các ngành kinh tế xã </w:t>
      </w:r>
      <w:r w:rsidR="002D28EA" w:rsidRPr="00841D4D">
        <w:rPr>
          <w:color w:val="000000" w:themeColor="text1"/>
          <w:spacing w:val="-2"/>
          <w:szCs w:val="28"/>
          <w:lang w:val="zu-ZA"/>
        </w:rPr>
        <w:t>Châu Ninh</w:t>
      </w:r>
      <w:r w:rsidRPr="00841D4D">
        <w:rPr>
          <w:color w:val="000000" w:themeColor="text1"/>
          <w:spacing w:val="-2"/>
          <w:szCs w:val="28"/>
          <w:lang w:val="zu-ZA"/>
        </w:rPr>
        <w:t xml:space="preserve"> là </w:t>
      </w:r>
      <w:r w:rsidR="00841D4D" w:rsidRPr="00841D4D">
        <w:rPr>
          <w:color w:val="000000" w:themeColor="text1"/>
          <w:szCs w:val="28"/>
          <w:lang w:val="da-DK"/>
        </w:rPr>
        <w:t>21.116</w:t>
      </w:r>
      <w:r w:rsidRPr="00841D4D">
        <w:rPr>
          <w:color w:val="000000" w:themeColor="text1"/>
          <w:spacing w:val="-2"/>
          <w:szCs w:val="28"/>
          <w:lang w:val="zu-ZA"/>
        </w:rPr>
        <w:t xml:space="preserve"> người, trong đó </w:t>
      </w:r>
      <w:r w:rsidRPr="00841D4D">
        <w:rPr>
          <w:color w:val="000000" w:themeColor="text1"/>
          <w:szCs w:val="28"/>
          <w:lang w:val="sv-SE"/>
        </w:rPr>
        <w:t xml:space="preserve">lao động phi nông nghiệp là </w:t>
      </w:r>
      <w:r w:rsidR="00841D4D" w:rsidRPr="00841D4D">
        <w:rPr>
          <w:color w:val="000000" w:themeColor="text1"/>
          <w:szCs w:val="28"/>
          <w:lang w:val="sv-SE"/>
        </w:rPr>
        <w:t>16.158</w:t>
      </w:r>
      <w:r w:rsidRPr="00841D4D">
        <w:rPr>
          <w:color w:val="000000" w:themeColor="text1"/>
          <w:szCs w:val="28"/>
          <w:lang w:val="sv-SE"/>
        </w:rPr>
        <w:t xml:space="preserve"> người, chiếm tỷ lệ </w:t>
      </w:r>
      <w:r w:rsidR="00841D4D" w:rsidRPr="00841D4D">
        <w:rPr>
          <w:color w:val="000000" w:themeColor="text1"/>
          <w:szCs w:val="28"/>
          <w:lang w:val="sv-SE"/>
        </w:rPr>
        <w:t>76,52</w:t>
      </w:r>
      <w:r w:rsidRPr="00841D4D">
        <w:rPr>
          <w:color w:val="000000" w:themeColor="text1"/>
          <w:szCs w:val="28"/>
          <w:lang w:val="sv-SE"/>
        </w:rPr>
        <w:t>%.</w:t>
      </w:r>
    </w:p>
    <w:p w14:paraId="6F381294" w14:textId="02572A00" w:rsidR="00950CE7" w:rsidRPr="000416A4" w:rsidRDefault="00950CE7" w:rsidP="00950CE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sv-SE"/>
        </w:rPr>
      </w:pPr>
      <w:r w:rsidRPr="000416A4">
        <w:rPr>
          <w:color w:val="000000" w:themeColor="text1"/>
          <w:szCs w:val="28"/>
          <w:lang w:val="zu-ZA"/>
        </w:rPr>
        <w:t>- Đánh giá: Vượt.</w:t>
      </w:r>
    </w:p>
    <w:p w14:paraId="60C48281" w14:textId="366E74D6" w:rsidR="00DF1CA0" w:rsidRPr="000416A4" w:rsidRDefault="00DF1CA0"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sv-SE"/>
        </w:rPr>
      </w:pPr>
      <w:r w:rsidRPr="000416A4">
        <w:rPr>
          <w:color w:val="000000" w:themeColor="text1"/>
          <w:szCs w:val="28"/>
          <w:lang w:val="sv-SE"/>
        </w:rPr>
        <w:t xml:space="preserve">d) Chỉ tiêu 4. Thu nhập bình quân đầu người trên năm </w:t>
      </w:r>
    </w:p>
    <w:p w14:paraId="5F3AF79B" w14:textId="239962C1" w:rsidR="005C49AD" w:rsidRPr="000416A4" w:rsidRDefault="006D279F"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sv-SE"/>
        </w:rPr>
      </w:pPr>
      <w:r w:rsidRPr="000416A4">
        <w:rPr>
          <w:color w:val="000000" w:themeColor="text1"/>
          <w:szCs w:val="28"/>
          <w:lang w:val="sv-SE"/>
        </w:rPr>
        <w:t>-</w:t>
      </w:r>
      <w:r w:rsidR="005C49AD" w:rsidRPr="000416A4">
        <w:rPr>
          <w:color w:val="000000" w:themeColor="text1"/>
          <w:szCs w:val="28"/>
          <w:lang w:val="sv-SE"/>
        </w:rPr>
        <w:t xml:space="preserve"> Quy định: Cao hơn thu nhập bình quân đầu người trên năm của tỉnh Hưng Yên trong 03 năm gần nhất (năm 2023 là </w:t>
      </w:r>
      <w:r w:rsidR="00C5394E" w:rsidRPr="000416A4">
        <w:rPr>
          <w:color w:val="000000" w:themeColor="text1"/>
          <w:szCs w:val="28"/>
          <w:lang w:val="sv-SE"/>
        </w:rPr>
        <w:t>65,50</w:t>
      </w:r>
      <w:r w:rsidR="005C49AD" w:rsidRPr="000416A4">
        <w:rPr>
          <w:color w:val="000000" w:themeColor="text1"/>
          <w:szCs w:val="28"/>
          <w:lang w:val="sv-SE"/>
        </w:rPr>
        <w:t xml:space="preserve"> </w:t>
      </w:r>
      <w:r w:rsidR="005C49AD" w:rsidRPr="000416A4">
        <w:rPr>
          <w:color w:val="000000" w:themeColor="text1"/>
          <w:spacing w:val="-4"/>
          <w:szCs w:val="28"/>
          <w:lang w:val="da-DK"/>
        </w:rPr>
        <w:t xml:space="preserve">triệu đồng/người/năm, </w:t>
      </w:r>
      <w:r w:rsidR="005C49AD" w:rsidRPr="000416A4">
        <w:rPr>
          <w:color w:val="000000" w:themeColor="text1"/>
          <w:szCs w:val="28"/>
          <w:lang w:val="sv-SE"/>
        </w:rPr>
        <w:t xml:space="preserve">năm 2024 là </w:t>
      </w:r>
      <w:r w:rsidR="00C5394E" w:rsidRPr="000416A4">
        <w:rPr>
          <w:color w:val="000000" w:themeColor="text1"/>
          <w:szCs w:val="28"/>
          <w:lang w:val="sv-SE"/>
        </w:rPr>
        <w:t>71,15</w:t>
      </w:r>
      <w:r w:rsidR="005C49AD" w:rsidRPr="000416A4">
        <w:rPr>
          <w:color w:val="000000" w:themeColor="text1"/>
          <w:szCs w:val="28"/>
          <w:lang w:val="sv-SE"/>
        </w:rPr>
        <w:t xml:space="preserve"> </w:t>
      </w:r>
      <w:r w:rsidR="005C49AD" w:rsidRPr="000416A4">
        <w:rPr>
          <w:color w:val="000000" w:themeColor="text1"/>
          <w:spacing w:val="-4"/>
          <w:szCs w:val="28"/>
          <w:lang w:val="da-DK"/>
        </w:rPr>
        <w:t xml:space="preserve">triệu đồng/người/năm, </w:t>
      </w:r>
      <w:r w:rsidR="005C49AD" w:rsidRPr="000416A4">
        <w:rPr>
          <w:color w:val="000000" w:themeColor="text1"/>
          <w:szCs w:val="28"/>
          <w:lang w:val="sv-SE"/>
        </w:rPr>
        <w:t xml:space="preserve">năm 2025 là </w:t>
      </w:r>
      <w:r w:rsidR="0091162A" w:rsidRPr="000416A4">
        <w:rPr>
          <w:color w:val="000000" w:themeColor="text1"/>
          <w:szCs w:val="28"/>
          <w:lang w:val="sv-SE"/>
        </w:rPr>
        <w:t>78</w:t>
      </w:r>
      <w:r w:rsidR="00C5394E" w:rsidRPr="000416A4">
        <w:rPr>
          <w:color w:val="000000" w:themeColor="text1"/>
          <w:szCs w:val="28"/>
          <w:lang w:val="sv-SE"/>
        </w:rPr>
        <w:t>,00</w:t>
      </w:r>
      <w:r w:rsidR="005C49AD" w:rsidRPr="000416A4">
        <w:rPr>
          <w:color w:val="000000" w:themeColor="text1"/>
          <w:szCs w:val="28"/>
          <w:lang w:val="sv-SE"/>
        </w:rPr>
        <w:t xml:space="preserve"> </w:t>
      </w:r>
      <w:r w:rsidR="005C49AD" w:rsidRPr="000416A4">
        <w:rPr>
          <w:color w:val="000000" w:themeColor="text1"/>
          <w:spacing w:val="-4"/>
          <w:szCs w:val="28"/>
          <w:lang w:val="da-DK"/>
        </w:rPr>
        <w:t>triệu đồng/người/năm</w:t>
      </w:r>
      <w:r w:rsidR="005C49AD" w:rsidRPr="000416A4">
        <w:rPr>
          <w:color w:val="000000" w:themeColor="text1"/>
          <w:szCs w:val="28"/>
          <w:lang w:val="sv-SE"/>
        </w:rPr>
        <w:t>)</w:t>
      </w:r>
    </w:p>
    <w:p w14:paraId="5ACB0CB6" w14:textId="5F10918F" w:rsidR="00224918" w:rsidRPr="000416A4" w:rsidRDefault="006D279F" w:rsidP="00224918">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pacing w:val="-4"/>
          <w:szCs w:val="28"/>
          <w:lang w:val="da-DK"/>
        </w:rPr>
      </w:pPr>
      <w:r w:rsidRPr="000416A4">
        <w:rPr>
          <w:color w:val="000000" w:themeColor="text1"/>
          <w:spacing w:val="-4"/>
          <w:szCs w:val="28"/>
          <w:lang w:val="da-DK"/>
        </w:rPr>
        <w:t>-</w:t>
      </w:r>
      <w:r w:rsidR="00224918" w:rsidRPr="000416A4">
        <w:rPr>
          <w:color w:val="000000" w:themeColor="text1"/>
          <w:spacing w:val="-4"/>
          <w:szCs w:val="28"/>
          <w:lang w:val="da-DK"/>
        </w:rPr>
        <w:t xml:space="preserve"> Hiện trạng: </w:t>
      </w:r>
      <w:r w:rsidR="00AC322A" w:rsidRPr="000416A4">
        <w:rPr>
          <w:color w:val="000000" w:themeColor="text1"/>
          <w:spacing w:val="-4"/>
          <w:szCs w:val="28"/>
          <w:lang w:val="da-DK"/>
        </w:rPr>
        <w:t xml:space="preserve">Giai đoạn 2023 - 2025, thu nhập của người dân trên địa bàn xã tiếp tục tăng cao, đời sống người dân ngày càng cải thiện đáng kể; trong đó, </w:t>
      </w:r>
      <w:r w:rsidR="00AC322A" w:rsidRPr="000416A4">
        <w:rPr>
          <w:color w:val="000000" w:themeColor="text1"/>
          <w:szCs w:val="28"/>
          <w:lang w:val="sv-SE"/>
        </w:rPr>
        <w:t xml:space="preserve">năm 2023 là </w:t>
      </w:r>
      <w:r w:rsidR="00841D4D" w:rsidRPr="000416A4">
        <w:rPr>
          <w:color w:val="000000" w:themeColor="text1"/>
          <w:szCs w:val="28"/>
          <w:lang w:val="sv-SE"/>
        </w:rPr>
        <w:t>68,25</w:t>
      </w:r>
      <w:r w:rsidR="00AC322A" w:rsidRPr="000416A4">
        <w:rPr>
          <w:color w:val="000000" w:themeColor="text1"/>
          <w:szCs w:val="28"/>
          <w:lang w:val="sv-SE"/>
        </w:rPr>
        <w:t xml:space="preserve"> </w:t>
      </w:r>
      <w:r w:rsidR="00AC322A" w:rsidRPr="000416A4">
        <w:rPr>
          <w:color w:val="000000" w:themeColor="text1"/>
          <w:spacing w:val="-4"/>
          <w:szCs w:val="28"/>
          <w:lang w:val="da-DK"/>
        </w:rPr>
        <w:t xml:space="preserve">triệu đồng/người/năm, </w:t>
      </w:r>
      <w:r w:rsidR="00AC322A" w:rsidRPr="000416A4">
        <w:rPr>
          <w:color w:val="000000" w:themeColor="text1"/>
          <w:szCs w:val="28"/>
          <w:lang w:val="sv-SE"/>
        </w:rPr>
        <w:t xml:space="preserve">năm 2024 là </w:t>
      </w:r>
      <w:r w:rsidR="00841D4D" w:rsidRPr="000416A4">
        <w:rPr>
          <w:color w:val="000000" w:themeColor="text1"/>
          <w:szCs w:val="28"/>
          <w:lang w:val="sv-SE"/>
        </w:rPr>
        <w:t>71,84</w:t>
      </w:r>
      <w:r w:rsidR="00AC322A" w:rsidRPr="000416A4">
        <w:rPr>
          <w:color w:val="000000" w:themeColor="text1"/>
          <w:szCs w:val="28"/>
          <w:lang w:val="sv-SE"/>
        </w:rPr>
        <w:t xml:space="preserve"> </w:t>
      </w:r>
      <w:r w:rsidR="00AC322A" w:rsidRPr="000416A4">
        <w:rPr>
          <w:color w:val="000000" w:themeColor="text1"/>
          <w:spacing w:val="-4"/>
          <w:szCs w:val="28"/>
          <w:lang w:val="da-DK"/>
        </w:rPr>
        <w:t xml:space="preserve">triệu đồng/người/năm, </w:t>
      </w:r>
      <w:r w:rsidR="00AC322A" w:rsidRPr="000416A4">
        <w:rPr>
          <w:color w:val="000000" w:themeColor="text1"/>
          <w:szCs w:val="28"/>
          <w:lang w:val="sv-SE"/>
        </w:rPr>
        <w:t xml:space="preserve">năm 2025 là </w:t>
      </w:r>
      <w:r w:rsidR="00841D4D" w:rsidRPr="000416A4">
        <w:rPr>
          <w:color w:val="000000" w:themeColor="text1"/>
          <w:spacing w:val="-4"/>
          <w:szCs w:val="28"/>
          <w:lang w:val="da-DK"/>
        </w:rPr>
        <w:t>79,60</w:t>
      </w:r>
      <w:r w:rsidR="00AC322A" w:rsidRPr="000416A4">
        <w:rPr>
          <w:color w:val="000000" w:themeColor="text1"/>
          <w:szCs w:val="28"/>
          <w:lang w:val="sv-SE"/>
        </w:rPr>
        <w:t xml:space="preserve"> </w:t>
      </w:r>
      <w:r w:rsidR="00AC322A" w:rsidRPr="000416A4">
        <w:rPr>
          <w:color w:val="000000" w:themeColor="text1"/>
          <w:spacing w:val="-4"/>
          <w:szCs w:val="28"/>
          <w:lang w:val="da-DK"/>
        </w:rPr>
        <w:t>triệu đồng/người/năm</w:t>
      </w:r>
      <w:r w:rsidR="003C7194" w:rsidRPr="000416A4">
        <w:rPr>
          <w:color w:val="000000" w:themeColor="text1"/>
          <w:spacing w:val="-4"/>
          <w:szCs w:val="28"/>
          <w:lang w:val="vi-VN"/>
        </w:rPr>
        <w:t>.</w:t>
      </w:r>
    </w:p>
    <w:p w14:paraId="48BD97AE" w14:textId="128B4E93" w:rsidR="006D279F" w:rsidRPr="000416A4" w:rsidRDefault="006D279F" w:rsidP="00224918">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pacing w:val="-4"/>
          <w:szCs w:val="28"/>
          <w:lang w:val="da-DK"/>
        </w:rPr>
      </w:pPr>
      <w:r w:rsidRPr="000416A4">
        <w:rPr>
          <w:color w:val="000000" w:themeColor="text1"/>
          <w:spacing w:val="-4"/>
          <w:szCs w:val="28"/>
          <w:lang w:val="da-DK"/>
        </w:rPr>
        <w:t>- Đánh giá: Đạt.</w:t>
      </w:r>
    </w:p>
    <w:p w14:paraId="1A5BEF5E" w14:textId="7520C26B" w:rsidR="002B7564" w:rsidRPr="000416A4" w:rsidRDefault="00DF1CA0"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sv-SE"/>
        </w:rPr>
      </w:pPr>
      <w:r w:rsidRPr="000416A4">
        <w:rPr>
          <w:color w:val="000000" w:themeColor="text1"/>
          <w:szCs w:val="28"/>
          <w:lang w:val="sv-SE"/>
        </w:rPr>
        <w:t xml:space="preserve">đ) </w:t>
      </w:r>
      <w:r w:rsidR="002B7564" w:rsidRPr="000416A4">
        <w:rPr>
          <w:color w:val="000000" w:themeColor="text1"/>
          <w:szCs w:val="28"/>
          <w:shd w:val="clear" w:color="auto" w:fill="FFFFFF"/>
          <w:lang w:val="sv-SE"/>
        </w:rPr>
        <w:t xml:space="preserve">Chỉ tiêu </w:t>
      </w:r>
      <w:r w:rsidRPr="000416A4">
        <w:rPr>
          <w:color w:val="000000" w:themeColor="text1"/>
          <w:szCs w:val="28"/>
          <w:shd w:val="clear" w:color="auto" w:fill="FFFFFF"/>
          <w:lang w:val="sv-SE"/>
        </w:rPr>
        <w:t>5</w:t>
      </w:r>
      <w:r w:rsidR="002B7564" w:rsidRPr="000416A4">
        <w:rPr>
          <w:color w:val="000000" w:themeColor="text1"/>
          <w:szCs w:val="28"/>
          <w:shd w:val="clear" w:color="auto" w:fill="FFFFFF"/>
          <w:lang w:val="sv-SE"/>
        </w:rPr>
        <w:t xml:space="preserve">. </w:t>
      </w:r>
      <w:r w:rsidR="002B7564" w:rsidRPr="000416A4">
        <w:rPr>
          <w:color w:val="000000" w:themeColor="text1"/>
          <w:szCs w:val="28"/>
          <w:lang w:val="sv-SE"/>
        </w:rPr>
        <w:t xml:space="preserve">Tỷ lệ hộ nghèo </w:t>
      </w:r>
      <w:r w:rsidRPr="000416A4">
        <w:rPr>
          <w:color w:val="000000" w:themeColor="text1"/>
          <w:szCs w:val="28"/>
          <w:lang w:val="sv-SE"/>
        </w:rPr>
        <w:t>(</w:t>
      </w:r>
      <w:r w:rsidR="002B7564" w:rsidRPr="000416A4">
        <w:rPr>
          <w:color w:val="000000" w:themeColor="text1"/>
          <w:szCs w:val="28"/>
          <w:lang w:val="sv-SE"/>
        </w:rPr>
        <w:t>theo chuẩn nghèo đa chiều</w:t>
      </w:r>
      <w:r w:rsidRPr="000416A4">
        <w:rPr>
          <w:color w:val="000000" w:themeColor="text1"/>
          <w:szCs w:val="28"/>
          <w:lang w:val="sv-SE"/>
        </w:rPr>
        <w:t>)</w:t>
      </w:r>
    </w:p>
    <w:p w14:paraId="738CE094" w14:textId="3DCD0EA4" w:rsidR="00A2637B" w:rsidRPr="000416A4" w:rsidRDefault="00A2637B" w:rsidP="00A2637B">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sv-SE"/>
        </w:rPr>
      </w:pPr>
      <w:r w:rsidRPr="000416A4">
        <w:rPr>
          <w:color w:val="000000" w:themeColor="text1"/>
          <w:szCs w:val="28"/>
          <w:lang w:val="sv-SE"/>
        </w:rPr>
        <w:t>- Quy định: Thấp hơn tỷ lệ hộ nghèo</w:t>
      </w:r>
      <w:r w:rsidR="004D07FA" w:rsidRPr="000416A4">
        <w:rPr>
          <w:color w:val="000000" w:themeColor="text1"/>
          <w:szCs w:val="28"/>
          <w:lang w:val="sv-SE"/>
        </w:rPr>
        <w:t xml:space="preserve"> (theo chuẩn nghèo đa chiều)</w:t>
      </w:r>
      <w:r w:rsidRPr="000416A4">
        <w:rPr>
          <w:color w:val="000000" w:themeColor="text1"/>
          <w:szCs w:val="28"/>
          <w:lang w:val="sv-SE"/>
        </w:rPr>
        <w:t xml:space="preserve"> của tỉnh Hưng Yên trong 03 năm gần nhất (năm 2023 là </w:t>
      </w:r>
      <w:r w:rsidR="007035E4" w:rsidRPr="000416A4">
        <w:rPr>
          <w:color w:val="000000" w:themeColor="text1"/>
          <w:szCs w:val="28"/>
          <w:lang w:val="sv-SE"/>
        </w:rPr>
        <w:t>1,34</w:t>
      </w:r>
      <w:r w:rsidRPr="000416A4">
        <w:rPr>
          <w:color w:val="000000" w:themeColor="text1"/>
          <w:spacing w:val="-4"/>
          <w:szCs w:val="28"/>
          <w:lang w:val="da-DK"/>
        </w:rPr>
        <w:t xml:space="preserve">%, </w:t>
      </w:r>
      <w:r w:rsidRPr="000416A4">
        <w:rPr>
          <w:color w:val="000000" w:themeColor="text1"/>
          <w:szCs w:val="28"/>
          <w:lang w:val="sv-SE"/>
        </w:rPr>
        <w:t xml:space="preserve">năm 2024 là </w:t>
      </w:r>
      <w:r w:rsidR="007035E4" w:rsidRPr="000416A4">
        <w:rPr>
          <w:color w:val="000000" w:themeColor="text1"/>
          <w:szCs w:val="28"/>
          <w:lang w:val="sv-SE"/>
        </w:rPr>
        <w:t>1,02</w:t>
      </w:r>
      <w:r w:rsidRPr="000416A4">
        <w:rPr>
          <w:color w:val="000000" w:themeColor="text1"/>
          <w:spacing w:val="-4"/>
          <w:szCs w:val="28"/>
          <w:lang w:val="da-DK"/>
        </w:rPr>
        <w:t xml:space="preserve">%, </w:t>
      </w:r>
      <w:r w:rsidRPr="000416A4">
        <w:rPr>
          <w:color w:val="000000" w:themeColor="text1"/>
          <w:szCs w:val="28"/>
          <w:lang w:val="sv-SE"/>
        </w:rPr>
        <w:t xml:space="preserve">năm 2025 là </w:t>
      </w:r>
      <w:r w:rsidR="003169B0" w:rsidRPr="000416A4">
        <w:rPr>
          <w:color w:val="000000" w:themeColor="text1"/>
          <w:szCs w:val="28"/>
          <w:lang w:val="sv-SE"/>
        </w:rPr>
        <w:t>0,99</w:t>
      </w:r>
      <w:r w:rsidRPr="000416A4">
        <w:rPr>
          <w:color w:val="000000" w:themeColor="text1"/>
          <w:spacing w:val="-4"/>
          <w:szCs w:val="28"/>
          <w:lang w:val="da-DK"/>
        </w:rPr>
        <w:t>%</w:t>
      </w:r>
      <w:r w:rsidRPr="000416A4">
        <w:rPr>
          <w:color w:val="000000" w:themeColor="text1"/>
          <w:szCs w:val="28"/>
          <w:lang w:val="sv-SE"/>
        </w:rPr>
        <w:t>)</w:t>
      </w:r>
    </w:p>
    <w:p w14:paraId="7E908E90" w14:textId="35D70E11" w:rsidR="00A2637B" w:rsidRPr="000416A4" w:rsidRDefault="00A2637B" w:rsidP="00A2637B">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da-DK"/>
        </w:rPr>
      </w:pPr>
      <w:r w:rsidRPr="000416A4">
        <w:rPr>
          <w:color w:val="000000" w:themeColor="text1"/>
          <w:szCs w:val="28"/>
          <w:lang w:val="da-DK"/>
        </w:rPr>
        <w:t xml:space="preserve">- Hiện trạng: </w:t>
      </w:r>
      <w:bookmarkStart w:id="59" w:name="_Hlk179918857"/>
      <w:r w:rsidR="00AA5422" w:rsidRPr="000416A4">
        <w:rPr>
          <w:color w:val="000000" w:themeColor="text1"/>
          <w:szCs w:val="28"/>
          <w:lang w:val="sv-SE"/>
        </w:rPr>
        <w:t xml:space="preserve">Tỷ lệ hộ nghèo theo chuẩn nghèo đa chiều bình quân 03 năm gần nhất (2023 - 2025) của xã </w:t>
      </w:r>
      <w:r w:rsidR="00841D4D" w:rsidRPr="000416A4">
        <w:rPr>
          <w:color w:val="000000" w:themeColor="text1"/>
          <w:szCs w:val="28"/>
          <w:lang w:val="sv-SE"/>
        </w:rPr>
        <w:t>Châu Ninh</w:t>
      </w:r>
      <w:r w:rsidR="00AA5422" w:rsidRPr="000416A4">
        <w:rPr>
          <w:color w:val="000000" w:themeColor="text1"/>
          <w:szCs w:val="28"/>
          <w:lang w:val="sv-SE"/>
        </w:rPr>
        <w:t xml:space="preserve"> là </w:t>
      </w:r>
      <w:r w:rsidR="00CB05BE" w:rsidRPr="000416A4">
        <w:rPr>
          <w:color w:val="000000" w:themeColor="text1"/>
          <w:szCs w:val="28"/>
          <w:lang w:val="sv-SE"/>
        </w:rPr>
        <w:t>0,</w:t>
      </w:r>
      <w:r w:rsidR="00FE62B4" w:rsidRPr="000416A4">
        <w:rPr>
          <w:color w:val="000000" w:themeColor="text1"/>
          <w:szCs w:val="28"/>
          <w:lang w:val="sv-SE"/>
        </w:rPr>
        <w:t>75</w:t>
      </w:r>
      <w:r w:rsidR="00AA5422" w:rsidRPr="000416A4">
        <w:rPr>
          <w:color w:val="000000" w:themeColor="text1"/>
          <w:szCs w:val="28"/>
          <w:lang w:val="sv-SE"/>
        </w:rPr>
        <w:t>% (</w:t>
      </w:r>
      <w:r w:rsidR="00CB05BE" w:rsidRPr="000416A4">
        <w:rPr>
          <w:color w:val="000000" w:themeColor="text1"/>
          <w:szCs w:val="28"/>
          <w:lang w:val="it-IT"/>
        </w:rPr>
        <w:t xml:space="preserve">năm 2023 là </w:t>
      </w:r>
      <w:r w:rsidR="00FE62B4" w:rsidRPr="000416A4">
        <w:rPr>
          <w:color w:val="000000" w:themeColor="text1"/>
          <w:szCs w:val="28"/>
          <w:lang w:val="it-IT"/>
        </w:rPr>
        <w:t>1,</w:t>
      </w:r>
      <w:r w:rsidR="008E5BCE" w:rsidRPr="000416A4">
        <w:rPr>
          <w:color w:val="000000" w:themeColor="text1"/>
          <w:szCs w:val="28"/>
          <w:lang w:val="it-IT"/>
        </w:rPr>
        <w:t>05</w:t>
      </w:r>
      <w:r w:rsidR="00CB05BE" w:rsidRPr="000416A4">
        <w:rPr>
          <w:color w:val="000000" w:themeColor="text1"/>
          <w:szCs w:val="28"/>
          <w:lang w:val="it-IT"/>
        </w:rPr>
        <w:t xml:space="preserve">%, năm 2024 là </w:t>
      </w:r>
      <w:r w:rsidR="00FE62B4" w:rsidRPr="000416A4">
        <w:rPr>
          <w:color w:val="000000" w:themeColor="text1"/>
          <w:szCs w:val="28"/>
          <w:lang w:val="it-IT"/>
        </w:rPr>
        <w:t>0,</w:t>
      </w:r>
      <w:r w:rsidR="008E5BCE" w:rsidRPr="000416A4">
        <w:rPr>
          <w:color w:val="000000" w:themeColor="text1"/>
          <w:szCs w:val="28"/>
          <w:lang w:val="it-IT"/>
        </w:rPr>
        <w:t>77</w:t>
      </w:r>
      <w:r w:rsidR="00CB05BE" w:rsidRPr="000416A4">
        <w:rPr>
          <w:color w:val="000000" w:themeColor="text1"/>
          <w:szCs w:val="28"/>
          <w:lang w:val="it-IT"/>
        </w:rPr>
        <w:t xml:space="preserve">% và năm 2025 là </w:t>
      </w:r>
      <w:r w:rsidR="00FE62B4" w:rsidRPr="000416A4">
        <w:rPr>
          <w:color w:val="000000" w:themeColor="text1"/>
          <w:szCs w:val="28"/>
          <w:lang w:val="it-IT"/>
        </w:rPr>
        <w:t>0,</w:t>
      </w:r>
      <w:r w:rsidR="008E5BCE" w:rsidRPr="000416A4">
        <w:rPr>
          <w:color w:val="000000" w:themeColor="text1"/>
          <w:szCs w:val="28"/>
          <w:lang w:val="it-IT"/>
        </w:rPr>
        <w:t>30</w:t>
      </w:r>
      <w:r w:rsidR="00CB05BE" w:rsidRPr="000416A4">
        <w:rPr>
          <w:color w:val="000000" w:themeColor="text1"/>
          <w:szCs w:val="28"/>
          <w:lang w:val="it-IT"/>
        </w:rPr>
        <w:t>%</w:t>
      </w:r>
      <w:r w:rsidR="00AA5422" w:rsidRPr="000416A4">
        <w:rPr>
          <w:color w:val="000000" w:themeColor="text1"/>
          <w:szCs w:val="28"/>
          <w:lang w:val="sv-SE"/>
        </w:rPr>
        <w:t xml:space="preserve">), </w:t>
      </w:r>
      <w:r w:rsidR="00CB05BE" w:rsidRPr="000416A4">
        <w:rPr>
          <w:color w:val="000000" w:themeColor="text1"/>
          <w:szCs w:val="28"/>
          <w:lang w:val="sv-SE"/>
        </w:rPr>
        <w:t>thấp</w:t>
      </w:r>
      <w:r w:rsidR="00AA5422" w:rsidRPr="000416A4">
        <w:rPr>
          <w:color w:val="000000" w:themeColor="text1"/>
          <w:szCs w:val="28"/>
          <w:lang w:val="sv-SE"/>
        </w:rPr>
        <w:t xml:space="preserve"> hơn bình quân 03 năm của </w:t>
      </w:r>
      <w:r w:rsidR="007035E4" w:rsidRPr="000416A4">
        <w:rPr>
          <w:color w:val="000000" w:themeColor="text1"/>
          <w:szCs w:val="28"/>
          <w:lang w:val="sv-SE"/>
        </w:rPr>
        <w:t>tỉnh Hưng Yên</w:t>
      </w:r>
      <w:r w:rsidR="00AA5422" w:rsidRPr="000416A4">
        <w:rPr>
          <w:color w:val="000000" w:themeColor="text1"/>
          <w:szCs w:val="28"/>
          <w:lang w:val="sv-SE"/>
        </w:rPr>
        <w:t xml:space="preserve"> là </w:t>
      </w:r>
      <w:r w:rsidR="007035E4" w:rsidRPr="000416A4">
        <w:rPr>
          <w:color w:val="000000" w:themeColor="text1"/>
          <w:szCs w:val="28"/>
          <w:lang w:val="sv-SE"/>
        </w:rPr>
        <w:t>1,12</w:t>
      </w:r>
      <w:r w:rsidR="00AA5422" w:rsidRPr="000416A4">
        <w:rPr>
          <w:color w:val="000000" w:themeColor="text1"/>
          <w:szCs w:val="28"/>
          <w:lang w:val="sv-SE"/>
        </w:rPr>
        <w:t>% (</w:t>
      </w:r>
      <w:r w:rsidR="007035E4" w:rsidRPr="000416A4">
        <w:rPr>
          <w:color w:val="000000" w:themeColor="text1"/>
          <w:szCs w:val="28"/>
          <w:lang w:val="sv-SE"/>
        </w:rPr>
        <w:t>năm 2023 là 1,34</w:t>
      </w:r>
      <w:r w:rsidR="007035E4" w:rsidRPr="000416A4">
        <w:rPr>
          <w:color w:val="000000" w:themeColor="text1"/>
          <w:spacing w:val="-4"/>
          <w:szCs w:val="28"/>
          <w:lang w:val="da-DK"/>
        </w:rPr>
        <w:t xml:space="preserve">%, </w:t>
      </w:r>
      <w:r w:rsidR="007035E4" w:rsidRPr="000416A4">
        <w:rPr>
          <w:color w:val="000000" w:themeColor="text1"/>
          <w:szCs w:val="28"/>
          <w:lang w:val="sv-SE"/>
        </w:rPr>
        <w:t>năm 2024 là 1,02</w:t>
      </w:r>
      <w:r w:rsidR="007035E4" w:rsidRPr="000416A4">
        <w:rPr>
          <w:color w:val="000000" w:themeColor="text1"/>
          <w:spacing w:val="-4"/>
          <w:szCs w:val="28"/>
          <w:lang w:val="da-DK"/>
        </w:rPr>
        <w:t xml:space="preserve">%, </w:t>
      </w:r>
      <w:r w:rsidR="007035E4" w:rsidRPr="000416A4">
        <w:rPr>
          <w:color w:val="000000" w:themeColor="text1"/>
          <w:szCs w:val="28"/>
          <w:lang w:val="sv-SE"/>
        </w:rPr>
        <w:t>năm 2025 là 0,99</w:t>
      </w:r>
      <w:r w:rsidR="007035E4" w:rsidRPr="000416A4">
        <w:rPr>
          <w:color w:val="000000" w:themeColor="text1"/>
          <w:spacing w:val="-4"/>
          <w:szCs w:val="28"/>
          <w:lang w:val="da-DK"/>
        </w:rPr>
        <w:t>%</w:t>
      </w:r>
      <w:r w:rsidR="00AA5422" w:rsidRPr="000416A4">
        <w:rPr>
          <w:color w:val="000000" w:themeColor="text1"/>
          <w:szCs w:val="28"/>
          <w:lang w:val="sv-SE"/>
        </w:rPr>
        <w:t>)</w:t>
      </w:r>
      <w:bookmarkEnd w:id="59"/>
      <w:r w:rsidRPr="000416A4">
        <w:rPr>
          <w:color w:val="000000" w:themeColor="text1"/>
          <w:szCs w:val="28"/>
          <w:lang w:val="da-DK"/>
        </w:rPr>
        <w:t>.</w:t>
      </w:r>
    </w:p>
    <w:p w14:paraId="32DE3B49" w14:textId="54C14B4C" w:rsidR="00A2331B" w:rsidRPr="000416A4" w:rsidRDefault="00A2637B" w:rsidP="00A2637B">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sv-SE"/>
        </w:rPr>
      </w:pPr>
      <w:r w:rsidRPr="000416A4">
        <w:rPr>
          <w:color w:val="000000" w:themeColor="text1"/>
          <w:spacing w:val="-4"/>
          <w:szCs w:val="28"/>
          <w:lang w:val="da-DK"/>
        </w:rPr>
        <w:t>- Đánh giá:</w:t>
      </w:r>
      <w:r w:rsidR="007035E4" w:rsidRPr="000416A4">
        <w:rPr>
          <w:color w:val="000000" w:themeColor="text1"/>
          <w:spacing w:val="-4"/>
          <w:szCs w:val="28"/>
          <w:lang w:val="da-DK"/>
        </w:rPr>
        <w:t xml:space="preserve"> </w:t>
      </w:r>
      <w:r w:rsidR="00CB05BE" w:rsidRPr="000416A4">
        <w:rPr>
          <w:color w:val="000000" w:themeColor="text1"/>
          <w:spacing w:val="-4"/>
          <w:szCs w:val="28"/>
          <w:lang w:val="da-DK"/>
        </w:rPr>
        <w:t>Đ</w:t>
      </w:r>
      <w:r w:rsidRPr="000416A4">
        <w:rPr>
          <w:color w:val="000000" w:themeColor="text1"/>
          <w:spacing w:val="-4"/>
          <w:szCs w:val="28"/>
          <w:lang w:val="da-DK"/>
        </w:rPr>
        <w:t>ạt.</w:t>
      </w:r>
    </w:p>
    <w:p w14:paraId="3C014AB3" w14:textId="77777777" w:rsidR="006D279F" w:rsidRPr="004C4D6C" w:rsidRDefault="006D279F"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EE0000"/>
          <w:szCs w:val="28"/>
          <w:lang w:val="sv-SE"/>
        </w:rPr>
      </w:pPr>
    </w:p>
    <w:p w14:paraId="489FE845" w14:textId="264FCC5B" w:rsidR="00500FB1" w:rsidRPr="00B136C0" w:rsidRDefault="00500FB1" w:rsidP="00BD5F73">
      <w:pPr>
        <w:snapToGrid w:val="0"/>
        <w:ind w:firstLine="0"/>
        <w:jc w:val="center"/>
        <w:rPr>
          <w:b/>
          <w:color w:val="000000" w:themeColor="text1"/>
          <w:szCs w:val="28"/>
          <w:lang w:val="es-ES"/>
        </w:rPr>
      </w:pPr>
      <w:bookmarkStart w:id="60" w:name="_Hlk135836313"/>
      <w:r w:rsidRPr="00B136C0">
        <w:rPr>
          <w:b/>
          <w:color w:val="000000" w:themeColor="text1"/>
          <w:szCs w:val="28"/>
          <w:lang w:val="vi-VN"/>
        </w:rPr>
        <w:t xml:space="preserve">Phần thứ </w:t>
      </w:r>
      <w:r w:rsidRPr="00B136C0">
        <w:rPr>
          <w:b/>
          <w:color w:val="000000" w:themeColor="text1"/>
          <w:szCs w:val="28"/>
          <w:lang w:val="es-ES"/>
        </w:rPr>
        <w:t>ba</w:t>
      </w:r>
    </w:p>
    <w:p w14:paraId="5374F320" w14:textId="72FE4610" w:rsidR="00500FB1" w:rsidRPr="00B136C0" w:rsidRDefault="00500FB1" w:rsidP="00886A80">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0"/>
        <w:jc w:val="center"/>
        <w:rPr>
          <w:color w:val="000000" w:themeColor="text1"/>
          <w:lang w:val="es-ES"/>
        </w:rPr>
      </w:pPr>
      <w:r w:rsidRPr="00B136C0">
        <w:rPr>
          <w:b/>
          <w:color w:val="000000" w:themeColor="text1"/>
          <w:szCs w:val="28"/>
          <w:lang w:val="es-ES"/>
        </w:rPr>
        <w:t xml:space="preserve">PHƯƠNG ÁN </w:t>
      </w:r>
      <w:bookmarkEnd w:id="60"/>
      <w:r w:rsidR="00855708" w:rsidRPr="00B136C0">
        <w:rPr>
          <w:b/>
          <w:bCs/>
          <w:color w:val="000000" w:themeColor="text1"/>
          <w:lang w:val="pl-PL"/>
        </w:rPr>
        <w:t xml:space="preserve">THÀNH LẬP PHƯỜNG </w:t>
      </w:r>
      <w:r w:rsidR="00681E30" w:rsidRPr="00B136C0">
        <w:rPr>
          <w:b/>
          <w:bCs/>
          <w:color w:val="000000" w:themeColor="text1"/>
          <w:lang w:val="pl-PL"/>
        </w:rPr>
        <w:t>CHÂU NINH</w:t>
      </w:r>
      <w:r w:rsidR="00B136C0" w:rsidRPr="00B136C0">
        <w:rPr>
          <w:b/>
          <w:bCs/>
          <w:color w:val="000000" w:themeColor="text1"/>
          <w:lang w:val="pl-PL"/>
        </w:rPr>
        <w:t xml:space="preserve">  </w:t>
      </w:r>
      <w:r w:rsidR="00855708" w:rsidRPr="00B136C0">
        <w:rPr>
          <w:b/>
          <w:bCs/>
          <w:color w:val="000000" w:themeColor="text1"/>
          <w:lang w:val="pl-PL"/>
        </w:rPr>
        <w:t xml:space="preserve"> </w:t>
      </w:r>
      <w:r w:rsidR="0017115F" w:rsidRPr="00B136C0">
        <w:rPr>
          <w:b/>
          <w:bCs/>
          <w:color w:val="000000" w:themeColor="text1"/>
          <w:lang w:val="pl-PL"/>
        </w:rPr>
        <w:t xml:space="preserve">               </w:t>
      </w:r>
      <w:r w:rsidR="00676216" w:rsidRPr="00B136C0">
        <w:rPr>
          <w:b/>
          <w:bCs/>
          <w:color w:val="000000" w:themeColor="text1"/>
          <w:lang w:val="pl-PL"/>
        </w:rPr>
        <w:t xml:space="preserve">  </w:t>
      </w:r>
      <w:r w:rsidR="00455B22" w:rsidRPr="00B136C0">
        <w:rPr>
          <w:b/>
          <w:bCs/>
          <w:color w:val="000000" w:themeColor="text1"/>
          <w:lang w:val="pl-PL"/>
        </w:rPr>
        <w:t xml:space="preserve">   </w:t>
      </w:r>
      <w:r w:rsidR="00676216" w:rsidRPr="00B136C0">
        <w:rPr>
          <w:b/>
          <w:bCs/>
          <w:color w:val="000000" w:themeColor="text1"/>
          <w:lang w:val="pl-PL"/>
        </w:rPr>
        <w:t xml:space="preserve">    </w:t>
      </w:r>
      <w:r w:rsidR="00855708" w:rsidRPr="00B136C0">
        <w:rPr>
          <w:b/>
          <w:bCs/>
          <w:color w:val="000000" w:themeColor="text1"/>
          <w:lang w:val="pl-PL"/>
        </w:rPr>
        <w:t>THUỘC</w:t>
      </w:r>
      <w:r w:rsidR="00DF1CA0" w:rsidRPr="00B136C0">
        <w:rPr>
          <w:b/>
          <w:bCs/>
          <w:color w:val="000000" w:themeColor="text1"/>
          <w:lang w:val="pl-PL"/>
        </w:rPr>
        <w:t xml:space="preserve"> </w:t>
      </w:r>
      <w:r w:rsidR="00855708" w:rsidRPr="00B136C0">
        <w:rPr>
          <w:b/>
          <w:bCs/>
          <w:color w:val="000000" w:themeColor="text1"/>
          <w:lang w:val="pl-PL"/>
        </w:rPr>
        <w:t xml:space="preserve">TỈNH </w:t>
      </w:r>
      <w:r w:rsidR="0017115F" w:rsidRPr="00B136C0">
        <w:rPr>
          <w:b/>
          <w:bCs/>
          <w:color w:val="000000" w:themeColor="text1"/>
          <w:lang w:val="pl-PL"/>
        </w:rPr>
        <w:t>HƯNG YÊN</w:t>
      </w:r>
    </w:p>
    <w:p w14:paraId="539C1744" w14:textId="2EA1EACA" w:rsidR="00B84448" w:rsidRPr="00B136C0" w:rsidRDefault="00B84448" w:rsidP="00886A80">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color w:val="000000" w:themeColor="text1"/>
          <w:lang w:val="es-ES"/>
        </w:rPr>
      </w:pPr>
    </w:p>
    <w:p w14:paraId="14B909D9" w14:textId="0BC80D14" w:rsidR="00C26768" w:rsidRPr="00B136C0" w:rsidRDefault="00C26768"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color w:val="000000" w:themeColor="text1"/>
          <w:lang w:val="es-ES"/>
        </w:rPr>
      </w:pPr>
      <w:bookmarkStart w:id="61" w:name="_Toc381941887"/>
      <w:bookmarkStart w:id="62" w:name="_Toc381942151"/>
      <w:bookmarkStart w:id="63" w:name="_Toc381943126"/>
      <w:bookmarkStart w:id="64" w:name="_Toc386271485"/>
      <w:r w:rsidRPr="00B136C0">
        <w:rPr>
          <w:b/>
          <w:bCs/>
          <w:color w:val="000000" w:themeColor="text1"/>
          <w:szCs w:val="28"/>
          <w:lang w:val="af-ZA"/>
        </w:rPr>
        <w:t xml:space="preserve">I. </w:t>
      </w:r>
      <w:bookmarkStart w:id="65" w:name="_Hlk135836368"/>
      <w:r w:rsidRPr="00B136C0">
        <w:rPr>
          <w:b/>
          <w:bCs/>
          <w:color w:val="000000" w:themeColor="text1"/>
          <w:szCs w:val="28"/>
          <w:lang w:val="af-ZA"/>
        </w:rPr>
        <w:t xml:space="preserve">HIỆN TRẠNG </w:t>
      </w:r>
      <w:bookmarkEnd w:id="61"/>
      <w:bookmarkEnd w:id="62"/>
      <w:bookmarkEnd w:id="63"/>
      <w:bookmarkEnd w:id="64"/>
      <w:bookmarkEnd w:id="65"/>
    </w:p>
    <w:p w14:paraId="1DAA67E4" w14:textId="32508FA2" w:rsidR="00B61CF3" w:rsidRPr="00B136C0" w:rsidRDefault="002D3E42"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
          <w:bCs/>
          <w:color w:val="000000" w:themeColor="text1"/>
          <w:lang w:val="es-ES"/>
        </w:rPr>
      </w:pPr>
      <w:bookmarkStart w:id="66" w:name="_Hlk135483551"/>
      <w:r w:rsidRPr="00B136C0">
        <w:rPr>
          <w:b/>
          <w:bCs/>
          <w:color w:val="000000" w:themeColor="text1"/>
          <w:lang w:val="es-ES"/>
        </w:rPr>
        <w:t xml:space="preserve">1. Tỉnh </w:t>
      </w:r>
      <w:r w:rsidR="00E56A91" w:rsidRPr="00B136C0">
        <w:rPr>
          <w:b/>
          <w:bCs/>
          <w:color w:val="000000" w:themeColor="text1"/>
          <w:lang w:val="es-ES"/>
        </w:rPr>
        <w:t>Hưng Yên</w:t>
      </w:r>
    </w:p>
    <w:p w14:paraId="23B63BD0" w14:textId="16925C4E" w:rsidR="00E56A91" w:rsidRPr="007132B4" w:rsidRDefault="00246B82"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color w:val="000000" w:themeColor="text1"/>
          <w:szCs w:val="28"/>
          <w:lang w:val="es-ES"/>
        </w:rPr>
      </w:pPr>
      <w:r w:rsidRPr="00B136C0">
        <w:rPr>
          <w:color w:val="000000" w:themeColor="text1"/>
          <w:szCs w:val="28"/>
          <w:lang w:val="da-DK"/>
        </w:rPr>
        <w:lastRenderedPageBreak/>
        <w:t xml:space="preserve">a) </w:t>
      </w:r>
      <w:r w:rsidR="00F15D1E" w:rsidRPr="00B136C0">
        <w:rPr>
          <w:color w:val="000000" w:themeColor="text1"/>
          <w:szCs w:val="28"/>
          <w:lang w:val="da-DK"/>
        </w:rPr>
        <w:t>T</w:t>
      </w:r>
      <w:r w:rsidR="00F15D1E" w:rsidRPr="00B136C0">
        <w:rPr>
          <w:color w:val="000000" w:themeColor="text1"/>
          <w:szCs w:val="28"/>
          <w:lang w:val="es-ES"/>
        </w:rPr>
        <w:t>ỉnh Hưng Yên có 2.637,84 km</w:t>
      </w:r>
      <w:r w:rsidR="00F15D1E" w:rsidRPr="00B136C0">
        <w:rPr>
          <w:color w:val="000000" w:themeColor="text1"/>
          <w:szCs w:val="28"/>
          <w:vertAlign w:val="superscript"/>
          <w:lang w:val="es-ES"/>
        </w:rPr>
        <w:t>2</w:t>
      </w:r>
      <w:r w:rsidR="00F15D1E" w:rsidRPr="00B136C0">
        <w:rPr>
          <w:color w:val="000000" w:themeColor="text1"/>
          <w:szCs w:val="28"/>
          <w:lang w:val="es-ES"/>
        </w:rPr>
        <w:t xml:space="preserve"> diện tích tự nhiên và quy mô dân số 3.600.396 người; có 104 đơn vị hành chính cấp xã, gồm 93 xã và 11 phường. Tỷ lệ số phườ</w:t>
      </w:r>
      <w:r w:rsidR="00F15D1E" w:rsidRPr="007132B4">
        <w:rPr>
          <w:color w:val="000000" w:themeColor="text1"/>
          <w:szCs w:val="28"/>
          <w:lang w:val="es-ES"/>
        </w:rPr>
        <w:t>ng tr</w:t>
      </w:r>
      <w:r w:rsidR="00682E7C" w:rsidRPr="007132B4">
        <w:rPr>
          <w:color w:val="000000" w:themeColor="text1"/>
          <w:szCs w:val="28"/>
          <w:lang w:val="es-ES"/>
        </w:rPr>
        <w:t>ê</w:t>
      </w:r>
      <w:r w:rsidR="00F15D1E" w:rsidRPr="007132B4">
        <w:rPr>
          <w:color w:val="000000" w:themeColor="text1"/>
          <w:szCs w:val="28"/>
          <w:lang w:val="es-ES"/>
        </w:rPr>
        <w:t>n tổng số đơn vị hành chính cấp xã đạt 10,58%.</w:t>
      </w:r>
    </w:p>
    <w:p w14:paraId="100C4ECA" w14:textId="7A9E33D8" w:rsidR="00246B82" w:rsidRPr="007132B4" w:rsidRDefault="00246B82"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Cs/>
          <w:color w:val="000000" w:themeColor="text1"/>
          <w:lang w:val="es-ES"/>
        </w:rPr>
      </w:pPr>
      <w:r w:rsidRPr="007132B4">
        <w:rPr>
          <w:bCs/>
          <w:color w:val="000000" w:themeColor="text1"/>
          <w:szCs w:val="28"/>
          <w:lang w:val="es-ES" w:eastAsia="vi-VN"/>
        </w:rPr>
        <w:t xml:space="preserve">b) </w:t>
      </w:r>
      <w:r w:rsidRPr="007132B4">
        <w:rPr>
          <w:bCs/>
          <w:color w:val="000000" w:themeColor="text1"/>
          <w:szCs w:val="28"/>
          <w:lang w:val="vi-VN" w:eastAsia="vi-VN"/>
        </w:rPr>
        <w:t xml:space="preserve">Địa giới hành chính tỉnh </w:t>
      </w:r>
      <w:r w:rsidR="005930D8" w:rsidRPr="007132B4">
        <w:rPr>
          <w:bCs/>
          <w:color w:val="000000" w:themeColor="text1"/>
          <w:szCs w:val="28"/>
          <w:lang w:val="es-ES" w:eastAsia="vi-VN"/>
        </w:rPr>
        <w:t>Hưng Yên</w:t>
      </w:r>
      <w:r w:rsidRPr="007132B4">
        <w:rPr>
          <w:bCs/>
          <w:color w:val="000000" w:themeColor="text1"/>
          <w:szCs w:val="28"/>
          <w:lang w:val="vi-VN" w:eastAsia="vi-VN"/>
        </w:rPr>
        <w:t xml:space="preserve">: </w:t>
      </w:r>
      <w:r w:rsidRPr="007132B4">
        <w:rPr>
          <w:bCs/>
          <w:snapToGrid w:val="0"/>
          <w:color w:val="000000" w:themeColor="text1"/>
          <w:szCs w:val="28"/>
          <w:lang w:val="vi-VN"/>
        </w:rPr>
        <w:t xml:space="preserve">Đông giáp </w:t>
      </w:r>
      <w:r w:rsidRPr="007132B4">
        <w:rPr>
          <w:bCs/>
          <w:snapToGrid w:val="0"/>
          <w:color w:val="000000" w:themeColor="text1"/>
          <w:szCs w:val="28"/>
          <w:lang w:val="es-ES"/>
        </w:rPr>
        <w:t>B</w:t>
      </w:r>
      <w:r w:rsidRPr="007132B4">
        <w:rPr>
          <w:bCs/>
          <w:snapToGrid w:val="0"/>
          <w:color w:val="000000" w:themeColor="text1"/>
          <w:szCs w:val="28"/>
          <w:lang w:val="vi-VN"/>
        </w:rPr>
        <w:t>iển Đông</w:t>
      </w:r>
      <w:r w:rsidR="00287222" w:rsidRPr="007132B4">
        <w:rPr>
          <w:bCs/>
          <w:snapToGrid w:val="0"/>
          <w:color w:val="000000" w:themeColor="text1"/>
          <w:szCs w:val="28"/>
          <w:lang w:val="es-ES"/>
        </w:rPr>
        <w:t xml:space="preserve"> và thành phố Hải Phòng</w:t>
      </w:r>
      <w:r w:rsidRPr="007132B4">
        <w:rPr>
          <w:bCs/>
          <w:snapToGrid w:val="0"/>
          <w:color w:val="000000" w:themeColor="text1"/>
          <w:szCs w:val="28"/>
          <w:lang w:val="vi-VN"/>
        </w:rPr>
        <w:t xml:space="preserve">; Tây giáp </w:t>
      </w:r>
      <w:r w:rsidR="00287222" w:rsidRPr="007132B4">
        <w:rPr>
          <w:bCs/>
          <w:snapToGrid w:val="0"/>
          <w:color w:val="000000" w:themeColor="text1"/>
          <w:szCs w:val="28"/>
          <w:lang w:val="es-ES"/>
        </w:rPr>
        <w:t>thành phố Hà Nội</w:t>
      </w:r>
      <w:r w:rsidRPr="007132B4">
        <w:rPr>
          <w:bCs/>
          <w:snapToGrid w:val="0"/>
          <w:color w:val="000000" w:themeColor="text1"/>
          <w:szCs w:val="28"/>
          <w:lang w:val="vi-VN"/>
        </w:rPr>
        <w:t xml:space="preserve">; Nam giáp tỉnh </w:t>
      </w:r>
      <w:r w:rsidR="00287222" w:rsidRPr="007132B4">
        <w:rPr>
          <w:bCs/>
          <w:snapToGrid w:val="0"/>
          <w:color w:val="000000" w:themeColor="text1"/>
          <w:szCs w:val="28"/>
          <w:lang w:val="es-ES"/>
        </w:rPr>
        <w:t>Ninh Bình</w:t>
      </w:r>
      <w:r w:rsidRPr="007132B4">
        <w:rPr>
          <w:bCs/>
          <w:snapToGrid w:val="0"/>
          <w:color w:val="000000" w:themeColor="text1"/>
          <w:szCs w:val="28"/>
          <w:lang w:val="vi-VN"/>
        </w:rPr>
        <w:t xml:space="preserve">; Bắc giáp </w:t>
      </w:r>
      <w:r w:rsidR="00287222" w:rsidRPr="007132B4">
        <w:rPr>
          <w:bCs/>
          <w:snapToGrid w:val="0"/>
          <w:color w:val="000000" w:themeColor="text1"/>
          <w:szCs w:val="28"/>
          <w:lang w:val="es-ES"/>
        </w:rPr>
        <w:t>thành phố Hải Phòng và tỉnh Bắc Ninh</w:t>
      </w:r>
      <w:r w:rsidRPr="007132B4">
        <w:rPr>
          <w:bCs/>
          <w:snapToGrid w:val="0"/>
          <w:color w:val="000000" w:themeColor="text1"/>
          <w:szCs w:val="28"/>
          <w:lang w:val="vi-VN"/>
        </w:rPr>
        <w:t>.</w:t>
      </w:r>
    </w:p>
    <w:p w14:paraId="54E21829" w14:textId="57B3F89B" w:rsidR="005D3936" w:rsidRPr="007132B4" w:rsidRDefault="00DF1CA0"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
          <w:bCs/>
          <w:color w:val="000000" w:themeColor="text1"/>
          <w:szCs w:val="28"/>
          <w:shd w:val="clear" w:color="auto" w:fill="FFFFFF"/>
          <w:lang w:val="sv-SE"/>
        </w:rPr>
      </w:pPr>
      <w:r w:rsidRPr="007132B4">
        <w:rPr>
          <w:b/>
          <w:bCs/>
          <w:color w:val="000000" w:themeColor="text1"/>
          <w:szCs w:val="28"/>
          <w:shd w:val="clear" w:color="auto" w:fill="FFFFFF"/>
          <w:lang w:val="sv-SE"/>
        </w:rPr>
        <w:t>2</w:t>
      </w:r>
      <w:r w:rsidR="005D3936" w:rsidRPr="007132B4">
        <w:rPr>
          <w:b/>
          <w:bCs/>
          <w:color w:val="000000" w:themeColor="text1"/>
          <w:szCs w:val="28"/>
          <w:shd w:val="clear" w:color="auto" w:fill="FFFFFF"/>
          <w:lang w:val="sv-SE"/>
        </w:rPr>
        <w:t xml:space="preserve">. Xã </w:t>
      </w:r>
      <w:r w:rsidR="00B136C0" w:rsidRPr="00DA4EC6">
        <w:rPr>
          <w:b/>
          <w:color w:val="000000" w:themeColor="text1"/>
          <w:szCs w:val="28"/>
          <w:lang w:val="es-ES"/>
        </w:rPr>
        <w:t>Châu Ninh</w:t>
      </w:r>
    </w:p>
    <w:p w14:paraId="3A894882" w14:textId="3B72395A" w:rsidR="00F15D1E" w:rsidRPr="007132B4" w:rsidRDefault="00474CD6"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color w:val="000000" w:themeColor="text1"/>
          <w:szCs w:val="28"/>
          <w:lang w:val="es-ES"/>
        </w:rPr>
      </w:pPr>
      <w:r w:rsidRPr="007132B4">
        <w:rPr>
          <w:color w:val="000000" w:themeColor="text1"/>
          <w:szCs w:val="28"/>
          <w:lang w:val="da-DK"/>
        </w:rPr>
        <w:t xml:space="preserve">a) </w:t>
      </w:r>
      <w:r w:rsidR="00DA5615" w:rsidRPr="007132B4">
        <w:rPr>
          <w:bCs/>
          <w:color w:val="000000" w:themeColor="text1"/>
          <w:szCs w:val="28"/>
          <w:lang w:val="vi-VN"/>
        </w:rPr>
        <w:t xml:space="preserve">Xã </w:t>
      </w:r>
      <w:r w:rsidR="00B452C4" w:rsidRPr="00DA4EC6">
        <w:rPr>
          <w:bCs/>
          <w:color w:val="000000" w:themeColor="text1"/>
          <w:szCs w:val="28"/>
          <w:lang w:val="es-ES"/>
        </w:rPr>
        <w:t>Châu Ninh</w:t>
      </w:r>
      <w:r w:rsidRPr="007132B4">
        <w:rPr>
          <w:color w:val="000000" w:themeColor="text1"/>
          <w:szCs w:val="28"/>
          <w:lang w:val="es-ES"/>
        </w:rPr>
        <w:t xml:space="preserve"> có </w:t>
      </w:r>
      <w:r w:rsidR="007D5E68">
        <w:rPr>
          <w:color w:val="000000" w:themeColor="text1"/>
          <w:szCs w:val="28"/>
          <w:lang w:val="sv-SE"/>
        </w:rPr>
        <w:t>22,22</w:t>
      </w:r>
      <w:r w:rsidRPr="007132B4">
        <w:rPr>
          <w:color w:val="000000" w:themeColor="text1"/>
          <w:szCs w:val="28"/>
          <w:lang w:val="es-ES"/>
        </w:rPr>
        <w:t xml:space="preserve"> km</w:t>
      </w:r>
      <w:r w:rsidRPr="007132B4">
        <w:rPr>
          <w:color w:val="000000" w:themeColor="text1"/>
          <w:szCs w:val="28"/>
          <w:vertAlign w:val="superscript"/>
          <w:lang w:val="es-ES"/>
        </w:rPr>
        <w:t>2</w:t>
      </w:r>
      <w:r w:rsidRPr="007132B4">
        <w:rPr>
          <w:color w:val="000000" w:themeColor="text1"/>
          <w:szCs w:val="28"/>
          <w:lang w:val="es-ES"/>
        </w:rPr>
        <w:t xml:space="preserve"> diện tích tự nhiên</w:t>
      </w:r>
      <w:r w:rsidR="0070059E" w:rsidRPr="007132B4">
        <w:rPr>
          <w:color w:val="000000" w:themeColor="text1"/>
          <w:szCs w:val="28"/>
          <w:lang w:val="es-ES"/>
        </w:rPr>
        <w:t>,</w:t>
      </w:r>
      <w:r w:rsidRPr="007132B4">
        <w:rPr>
          <w:color w:val="000000" w:themeColor="text1"/>
          <w:szCs w:val="28"/>
          <w:lang w:val="es-ES"/>
        </w:rPr>
        <w:t xml:space="preserve"> quy mô dân số </w:t>
      </w:r>
      <w:r w:rsidR="007D5E68">
        <w:rPr>
          <w:color w:val="000000" w:themeColor="text1"/>
          <w:szCs w:val="28"/>
          <w:lang w:val="sv-SE"/>
        </w:rPr>
        <w:t>31.181</w:t>
      </w:r>
      <w:r w:rsidRPr="007132B4">
        <w:rPr>
          <w:color w:val="000000" w:themeColor="text1"/>
          <w:szCs w:val="28"/>
          <w:lang w:val="es-ES"/>
        </w:rPr>
        <w:t xml:space="preserve"> người</w:t>
      </w:r>
      <w:r w:rsidR="0070059E" w:rsidRPr="007132B4">
        <w:rPr>
          <w:color w:val="000000" w:themeColor="text1"/>
          <w:szCs w:val="28"/>
          <w:lang w:val="es-ES"/>
        </w:rPr>
        <w:t xml:space="preserve"> và</w:t>
      </w:r>
      <w:r w:rsidRPr="007132B4">
        <w:rPr>
          <w:color w:val="000000" w:themeColor="text1"/>
          <w:szCs w:val="28"/>
          <w:lang w:val="es-ES"/>
        </w:rPr>
        <w:t xml:space="preserve"> có </w:t>
      </w:r>
      <w:r w:rsidR="00DA5615" w:rsidRPr="007132B4">
        <w:rPr>
          <w:color w:val="000000" w:themeColor="text1"/>
          <w:szCs w:val="28"/>
          <w:lang w:val="es-ES"/>
        </w:rPr>
        <w:t>2</w:t>
      </w:r>
      <w:r w:rsidR="00B452C4" w:rsidRPr="007132B4">
        <w:rPr>
          <w:color w:val="000000" w:themeColor="text1"/>
          <w:szCs w:val="28"/>
          <w:lang w:val="es-ES"/>
        </w:rPr>
        <w:t>1</w:t>
      </w:r>
      <w:r w:rsidRPr="007132B4">
        <w:rPr>
          <w:color w:val="000000" w:themeColor="text1"/>
          <w:szCs w:val="28"/>
          <w:lang w:val="es-ES"/>
        </w:rPr>
        <w:t xml:space="preserve"> </w:t>
      </w:r>
      <w:r w:rsidR="0070059E" w:rsidRPr="007132B4">
        <w:rPr>
          <w:color w:val="000000" w:themeColor="text1"/>
          <w:szCs w:val="28"/>
          <w:lang w:val="es-ES"/>
        </w:rPr>
        <w:t>thôn (</w:t>
      </w:r>
      <w:r w:rsidR="00B452C4" w:rsidRPr="007132B4">
        <w:rPr>
          <w:color w:val="000000" w:themeColor="text1"/>
          <w:szCs w:val="28"/>
          <w:lang w:val="es-ES"/>
        </w:rPr>
        <w:t>Minh Khai, Lãnh Điền, Chi Lăng, Ninh Tập, Duyên Linh, Phú Mỹ, Nội Doanh, Tử Lý, Nhân Lý, Kiến Châu, Trưng Vương, Toàn Thắng (Tân Châu), Mãn Hòa, Hồng Châu, Hồng Quang, Toàn Thắng (Tứ Dân), Phương Trù, Mạn Xuyên, Mạn Đường, Phương Đường, Năm Mẫu</w:t>
      </w:r>
      <w:r w:rsidR="0070059E" w:rsidRPr="007132B4">
        <w:rPr>
          <w:color w:val="000000" w:themeColor="text1"/>
          <w:szCs w:val="28"/>
          <w:lang w:val="es-ES"/>
        </w:rPr>
        <w:t>).</w:t>
      </w:r>
    </w:p>
    <w:p w14:paraId="1C10C1A8" w14:textId="353915C3" w:rsidR="00474CD6" w:rsidRPr="007132B4" w:rsidRDefault="00474CD6"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Cs/>
          <w:snapToGrid w:val="0"/>
          <w:color w:val="000000" w:themeColor="text1"/>
          <w:szCs w:val="28"/>
          <w:lang w:val="nl-NL"/>
        </w:rPr>
      </w:pPr>
      <w:r w:rsidRPr="007132B4">
        <w:rPr>
          <w:bCs/>
          <w:color w:val="000000" w:themeColor="text1"/>
          <w:szCs w:val="28"/>
          <w:lang w:val="es-ES" w:eastAsia="vi-VN"/>
        </w:rPr>
        <w:t xml:space="preserve">b) </w:t>
      </w:r>
      <w:r w:rsidRPr="007132B4">
        <w:rPr>
          <w:bCs/>
          <w:color w:val="000000" w:themeColor="text1"/>
          <w:szCs w:val="28"/>
          <w:lang w:val="vi-VN" w:eastAsia="vi-VN"/>
        </w:rPr>
        <w:t xml:space="preserve">Địa giới hành chính </w:t>
      </w:r>
      <w:r w:rsidR="00DF43C1" w:rsidRPr="007132B4">
        <w:rPr>
          <w:bCs/>
          <w:color w:val="000000" w:themeColor="text1"/>
          <w:szCs w:val="28"/>
          <w:lang w:val="es-ES" w:eastAsia="vi-VN"/>
        </w:rPr>
        <w:t xml:space="preserve">xã </w:t>
      </w:r>
      <w:r w:rsidR="003158FF" w:rsidRPr="00DA4EC6">
        <w:rPr>
          <w:bCs/>
          <w:color w:val="000000" w:themeColor="text1"/>
          <w:szCs w:val="28"/>
          <w:lang w:val="es-ES"/>
        </w:rPr>
        <w:t>Châu Ninh</w:t>
      </w:r>
      <w:r w:rsidRPr="007132B4">
        <w:rPr>
          <w:bCs/>
          <w:color w:val="000000" w:themeColor="text1"/>
          <w:szCs w:val="28"/>
          <w:lang w:val="vi-VN" w:eastAsia="vi-VN"/>
        </w:rPr>
        <w:t xml:space="preserve">: </w:t>
      </w:r>
      <w:r w:rsidR="00C14A0D" w:rsidRPr="00DA4EC6">
        <w:rPr>
          <w:bCs/>
          <w:color w:val="000000" w:themeColor="text1"/>
          <w:szCs w:val="28"/>
          <w:lang w:val="es-ES"/>
        </w:rPr>
        <w:t>P</w:t>
      </w:r>
      <w:r w:rsidR="00C14A0D" w:rsidRPr="007132B4">
        <w:rPr>
          <w:bCs/>
          <w:color w:val="000000" w:themeColor="text1"/>
          <w:szCs w:val="28"/>
          <w:lang w:val="vi-VN"/>
        </w:rPr>
        <w:t xml:space="preserve">hía </w:t>
      </w:r>
      <w:r w:rsidR="00C14A0D" w:rsidRPr="00DA4EC6">
        <w:rPr>
          <w:bCs/>
          <w:color w:val="000000" w:themeColor="text1"/>
          <w:szCs w:val="28"/>
          <w:lang w:val="es-ES"/>
        </w:rPr>
        <w:t>Đ</w:t>
      </w:r>
      <w:r w:rsidR="00C14A0D" w:rsidRPr="007132B4">
        <w:rPr>
          <w:bCs/>
          <w:color w:val="000000" w:themeColor="text1"/>
          <w:szCs w:val="28"/>
          <w:lang w:val="vi-VN"/>
        </w:rPr>
        <w:t xml:space="preserve">ông giáp </w:t>
      </w:r>
      <w:r w:rsidR="00C14A0D" w:rsidRPr="00DA4EC6">
        <w:rPr>
          <w:color w:val="000000" w:themeColor="text1"/>
          <w:szCs w:val="28"/>
          <w:lang w:val="es-ES"/>
        </w:rPr>
        <w:t>xã Khoái Châu</w:t>
      </w:r>
      <w:r w:rsidR="00C14A0D" w:rsidRPr="00DA4EC6">
        <w:rPr>
          <w:bCs/>
          <w:color w:val="000000" w:themeColor="text1"/>
          <w:szCs w:val="28"/>
          <w:lang w:val="es-ES"/>
        </w:rPr>
        <w:t>; p</w:t>
      </w:r>
      <w:r w:rsidR="00C14A0D" w:rsidRPr="007132B4">
        <w:rPr>
          <w:bCs/>
          <w:color w:val="000000" w:themeColor="text1"/>
          <w:szCs w:val="28"/>
          <w:lang w:val="vi-VN"/>
        </w:rPr>
        <w:t xml:space="preserve">hía </w:t>
      </w:r>
      <w:r w:rsidR="00C14A0D" w:rsidRPr="00DA4EC6">
        <w:rPr>
          <w:bCs/>
          <w:color w:val="000000" w:themeColor="text1"/>
          <w:szCs w:val="28"/>
          <w:lang w:val="es-ES"/>
        </w:rPr>
        <w:t>T</w:t>
      </w:r>
      <w:r w:rsidR="00C14A0D" w:rsidRPr="007132B4">
        <w:rPr>
          <w:bCs/>
          <w:color w:val="000000" w:themeColor="text1"/>
          <w:szCs w:val="28"/>
          <w:lang w:val="vi-VN"/>
        </w:rPr>
        <w:t xml:space="preserve">ây </w:t>
      </w:r>
      <w:r w:rsidR="00C14A0D" w:rsidRPr="00DA4EC6">
        <w:rPr>
          <w:color w:val="000000" w:themeColor="text1"/>
          <w:szCs w:val="28"/>
          <w:lang w:val="es-ES"/>
        </w:rPr>
        <w:t>giáp thành phố Hà Nội</w:t>
      </w:r>
      <w:r w:rsidR="00C14A0D" w:rsidRPr="00DA4EC6">
        <w:rPr>
          <w:bCs/>
          <w:color w:val="000000" w:themeColor="text1"/>
          <w:szCs w:val="28"/>
          <w:lang w:val="es-ES"/>
        </w:rPr>
        <w:t xml:space="preserve">; phía Nam </w:t>
      </w:r>
      <w:r w:rsidR="00C14A0D" w:rsidRPr="007132B4">
        <w:rPr>
          <w:color w:val="000000" w:themeColor="text1"/>
          <w:szCs w:val="28"/>
          <w:lang w:val="vi-VN"/>
        </w:rPr>
        <w:t xml:space="preserve">giáp </w:t>
      </w:r>
      <w:r w:rsidR="00C14A0D" w:rsidRPr="00DA4EC6">
        <w:rPr>
          <w:color w:val="000000" w:themeColor="text1"/>
          <w:szCs w:val="28"/>
          <w:lang w:val="es-ES"/>
        </w:rPr>
        <w:t>xã Chí Minh</w:t>
      </w:r>
      <w:r w:rsidR="00C14A0D" w:rsidRPr="00DA4EC6">
        <w:rPr>
          <w:bCs/>
          <w:color w:val="000000" w:themeColor="text1"/>
          <w:szCs w:val="28"/>
          <w:lang w:val="es-ES"/>
        </w:rPr>
        <w:t xml:space="preserve">; phía Bắc </w:t>
      </w:r>
      <w:r w:rsidR="00C14A0D" w:rsidRPr="007132B4">
        <w:rPr>
          <w:color w:val="000000" w:themeColor="text1"/>
          <w:szCs w:val="28"/>
          <w:lang w:val="vi-VN"/>
        </w:rPr>
        <w:t xml:space="preserve">giáp </w:t>
      </w:r>
      <w:r w:rsidR="00C14A0D" w:rsidRPr="00DA4EC6">
        <w:rPr>
          <w:color w:val="000000" w:themeColor="text1"/>
          <w:szCs w:val="28"/>
          <w:lang w:val="es-ES"/>
        </w:rPr>
        <w:t>xã Triệu Việt Vương</w:t>
      </w:r>
      <w:r w:rsidR="000C081A" w:rsidRPr="007132B4">
        <w:rPr>
          <w:color w:val="000000" w:themeColor="text1"/>
          <w:szCs w:val="28"/>
          <w:lang w:val="nl-NL"/>
        </w:rPr>
        <w:t>.</w:t>
      </w:r>
    </w:p>
    <w:p w14:paraId="45269F2F" w14:textId="5CD66F6C" w:rsidR="00B97636" w:rsidRPr="007132B4" w:rsidRDefault="00B97636"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
          <w:bCs/>
          <w:color w:val="000000" w:themeColor="text1"/>
          <w:spacing w:val="-2"/>
          <w:lang w:val="pl-PL"/>
        </w:rPr>
      </w:pPr>
      <w:bookmarkStart w:id="67" w:name="_Hlk135836468"/>
      <w:bookmarkEnd w:id="66"/>
      <w:r w:rsidRPr="007132B4">
        <w:rPr>
          <w:b/>
          <w:bCs/>
          <w:color w:val="000000" w:themeColor="text1"/>
          <w:spacing w:val="-2"/>
          <w:szCs w:val="28"/>
          <w:lang w:val="af-ZA"/>
        </w:rPr>
        <w:t>I</w:t>
      </w:r>
      <w:r w:rsidR="008D23CD" w:rsidRPr="007132B4">
        <w:rPr>
          <w:b/>
          <w:bCs/>
          <w:color w:val="000000" w:themeColor="text1"/>
          <w:spacing w:val="-2"/>
          <w:szCs w:val="28"/>
          <w:lang w:val="af-ZA"/>
        </w:rPr>
        <w:t>I</w:t>
      </w:r>
      <w:r w:rsidRPr="007132B4">
        <w:rPr>
          <w:b/>
          <w:bCs/>
          <w:color w:val="000000" w:themeColor="text1"/>
          <w:spacing w:val="-2"/>
          <w:szCs w:val="28"/>
          <w:lang w:val="af-ZA"/>
        </w:rPr>
        <w:t xml:space="preserve">. PHƯƠNG ÁN </w:t>
      </w:r>
      <w:bookmarkEnd w:id="67"/>
      <w:r w:rsidR="000753DF" w:rsidRPr="007132B4">
        <w:rPr>
          <w:b/>
          <w:bCs/>
          <w:color w:val="000000" w:themeColor="text1"/>
          <w:spacing w:val="-2"/>
          <w:lang w:val="pl-PL"/>
        </w:rPr>
        <w:t>THÀNH LẬP</w:t>
      </w:r>
    </w:p>
    <w:p w14:paraId="69601CDF" w14:textId="7C14D925" w:rsidR="005930D8" w:rsidRPr="007132B4" w:rsidRDefault="00D17DEF"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Cs/>
          <w:color w:val="000000" w:themeColor="text1"/>
          <w:spacing w:val="-4"/>
          <w:szCs w:val="28"/>
          <w:lang w:val="da-DK"/>
        </w:rPr>
      </w:pPr>
      <w:r w:rsidRPr="007132B4">
        <w:rPr>
          <w:bCs/>
          <w:color w:val="000000" w:themeColor="text1"/>
          <w:spacing w:val="-4"/>
          <w:szCs w:val="28"/>
          <w:lang w:val="da-DK"/>
        </w:rPr>
        <w:t xml:space="preserve">1. </w:t>
      </w:r>
      <w:r w:rsidR="005930D8" w:rsidRPr="007132B4">
        <w:rPr>
          <w:bCs/>
          <w:color w:val="000000" w:themeColor="text1"/>
          <w:spacing w:val="-4"/>
          <w:szCs w:val="28"/>
          <w:lang w:val="da-DK"/>
        </w:rPr>
        <w:t xml:space="preserve">Thành lập phường </w:t>
      </w:r>
      <w:r w:rsidR="000B3694" w:rsidRPr="00DA4EC6">
        <w:rPr>
          <w:bCs/>
          <w:color w:val="000000" w:themeColor="text1"/>
          <w:szCs w:val="28"/>
          <w:lang w:val="nl-NL"/>
        </w:rPr>
        <w:t>Châu Ninh</w:t>
      </w:r>
      <w:r w:rsidR="005930D8" w:rsidRPr="007132B4">
        <w:rPr>
          <w:bCs/>
          <w:color w:val="000000" w:themeColor="text1"/>
          <w:spacing w:val="-4"/>
          <w:szCs w:val="28"/>
          <w:lang w:val="da-DK"/>
        </w:rPr>
        <w:t xml:space="preserve"> trên cơ sở nguyên trạng toàn bộ</w:t>
      </w:r>
      <w:r w:rsidR="00A1328A" w:rsidRPr="007132B4">
        <w:rPr>
          <w:bCs/>
          <w:color w:val="000000" w:themeColor="text1"/>
          <w:spacing w:val="-4"/>
          <w:szCs w:val="28"/>
          <w:lang w:val="da-DK"/>
        </w:rPr>
        <w:t xml:space="preserve"> địa giới đơn vị hành chính xã </w:t>
      </w:r>
      <w:r w:rsidR="003158FF" w:rsidRPr="00DA4EC6">
        <w:rPr>
          <w:bCs/>
          <w:color w:val="000000" w:themeColor="text1"/>
          <w:szCs w:val="28"/>
          <w:lang w:val="nl-NL"/>
        </w:rPr>
        <w:t>Châu Ninh</w:t>
      </w:r>
      <w:r w:rsidR="00A1328A" w:rsidRPr="007132B4">
        <w:rPr>
          <w:color w:val="000000" w:themeColor="text1"/>
          <w:spacing w:val="-4"/>
          <w:szCs w:val="28"/>
          <w:lang w:val="da-DK"/>
        </w:rPr>
        <w:t xml:space="preserve"> với</w:t>
      </w:r>
      <w:r w:rsidR="005930D8" w:rsidRPr="007132B4">
        <w:rPr>
          <w:bCs/>
          <w:color w:val="000000" w:themeColor="text1"/>
          <w:spacing w:val="-4"/>
          <w:szCs w:val="28"/>
          <w:lang w:val="da-DK"/>
        </w:rPr>
        <w:t xml:space="preserve"> </w:t>
      </w:r>
      <w:r w:rsidR="007D5E68">
        <w:rPr>
          <w:color w:val="000000" w:themeColor="text1"/>
          <w:szCs w:val="28"/>
          <w:lang w:val="sv-SE"/>
        </w:rPr>
        <w:t>22,22</w:t>
      </w:r>
      <w:r w:rsidR="008C7A5A" w:rsidRPr="007132B4">
        <w:rPr>
          <w:color w:val="000000" w:themeColor="text1"/>
          <w:szCs w:val="28"/>
          <w:lang w:val="es-ES"/>
        </w:rPr>
        <w:t xml:space="preserve"> km</w:t>
      </w:r>
      <w:r w:rsidR="008C7A5A" w:rsidRPr="007132B4">
        <w:rPr>
          <w:color w:val="000000" w:themeColor="text1"/>
          <w:szCs w:val="28"/>
          <w:vertAlign w:val="superscript"/>
          <w:lang w:val="es-ES"/>
        </w:rPr>
        <w:t>2</w:t>
      </w:r>
      <w:r w:rsidR="008C7A5A" w:rsidRPr="007132B4">
        <w:rPr>
          <w:color w:val="000000" w:themeColor="text1"/>
          <w:szCs w:val="28"/>
          <w:lang w:val="es-ES"/>
        </w:rPr>
        <w:t xml:space="preserve"> diện tích tự nhiên và quy mô dân số </w:t>
      </w:r>
      <w:r w:rsidR="007D5E68">
        <w:rPr>
          <w:color w:val="000000" w:themeColor="text1"/>
          <w:szCs w:val="28"/>
          <w:lang w:val="sv-SE"/>
        </w:rPr>
        <w:t>31.181</w:t>
      </w:r>
      <w:r w:rsidR="005930D8" w:rsidRPr="007132B4">
        <w:rPr>
          <w:bCs/>
          <w:color w:val="000000" w:themeColor="text1"/>
          <w:spacing w:val="-4"/>
          <w:szCs w:val="28"/>
          <w:lang w:val="da-DK"/>
        </w:rPr>
        <w:t xml:space="preserve"> người</w:t>
      </w:r>
      <w:r w:rsidR="008B05E1" w:rsidRPr="007132B4">
        <w:rPr>
          <w:bCs/>
          <w:color w:val="000000" w:themeColor="text1"/>
          <w:spacing w:val="-4"/>
          <w:szCs w:val="28"/>
          <w:lang w:val="da-DK"/>
        </w:rPr>
        <w:t xml:space="preserve">; đồng thời chuyển đổi </w:t>
      </w:r>
      <w:r w:rsidR="00C5577C" w:rsidRPr="007132B4">
        <w:rPr>
          <w:color w:val="000000" w:themeColor="text1"/>
          <w:spacing w:val="-4"/>
          <w:szCs w:val="28"/>
          <w:lang w:val="es-ES"/>
        </w:rPr>
        <w:t>2</w:t>
      </w:r>
      <w:r w:rsidR="003158FF" w:rsidRPr="007132B4">
        <w:rPr>
          <w:color w:val="000000" w:themeColor="text1"/>
          <w:spacing w:val="-4"/>
          <w:szCs w:val="28"/>
          <w:lang w:val="es-ES"/>
        </w:rPr>
        <w:t>1</w:t>
      </w:r>
      <w:r w:rsidR="008B05E1" w:rsidRPr="007132B4">
        <w:rPr>
          <w:color w:val="000000" w:themeColor="text1"/>
          <w:spacing w:val="-4"/>
          <w:szCs w:val="28"/>
          <w:lang w:val="es-ES"/>
        </w:rPr>
        <w:t xml:space="preserve"> thôn thành tổ dân phố </w:t>
      </w:r>
      <w:r w:rsidR="000C081A" w:rsidRPr="007132B4">
        <w:rPr>
          <w:color w:val="000000" w:themeColor="text1"/>
          <w:spacing w:val="-4"/>
          <w:szCs w:val="28"/>
          <w:lang w:val="es-ES"/>
        </w:rPr>
        <w:t>t</w:t>
      </w:r>
      <w:r w:rsidR="008B05E1" w:rsidRPr="007132B4">
        <w:rPr>
          <w:color w:val="000000" w:themeColor="text1"/>
          <w:spacing w:val="-4"/>
          <w:szCs w:val="28"/>
          <w:lang w:val="es-ES"/>
        </w:rPr>
        <w:t>heo quy định.</w:t>
      </w:r>
    </w:p>
    <w:p w14:paraId="6AC77932" w14:textId="6E259871" w:rsidR="00D17DEF" w:rsidRPr="007132B4" w:rsidRDefault="00D17DEF" w:rsidP="00612892">
      <w:pPr>
        <w:pStyle w:val="1tieude1"/>
        <w:spacing w:line="240" w:lineRule="auto"/>
        <w:ind w:firstLine="709"/>
        <w:jc w:val="both"/>
        <w:rPr>
          <w:rFonts w:ascii="Times New Roman" w:hAnsi="Times New Roman"/>
          <w:b w:val="0"/>
          <w:color w:val="000000" w:themeColor="text1"/>
          <w:szCs w:val="28"/>
          <w:lang w:val="da-DK"/>
        </w:rPr>
      </w:pPr>
      <w:r w:rsidRPr="007132B4">
        <w:rPr>
          <w:rFonts w:ascii="Times New Roman" w:hAnsi="Times New Roman"/>
          <w:b w:val="0"/>
          <w:color w:val="000000" w:themeColor="text1"/>
          <w:szCs w:val="28"/>
          <w:lang w:val="da-DK"/>
        </w:rPr>
        <w:t xml:space="preserve">2. </w:t>
      </w:r>
      <w:bookmarkStart w:id="68" w:name="_Hlk181352857"/>
      <w:r w:rsidRPr="007132B4">
        <w:rPr>
          <w:rFonts w:ascii="Times New Roman" w:hAnsi="Times New Roman"/>
          <w:b w:val="0"/>
          <w:color w:val="000000" w:themeColor="text1"/>
          <w:szCs w:val="28"/>
          <w:lang w:val="da-DK"/>
        </w:rPr>
        <w:t>Trụ sở làm việc: G</w:t>
      </w:r>
      <w:r w:rsidRPr="007132B4">
        <w:rPr>
          <w:rFonts w:ascii="Times New Roman" w:hAnsi="Times New Roman"/>
          <w:b w:val="0"/>
          <w:color w:val="000000" w:themeColor="text1"/>
          <w:szCs w:val="28"/>
          <w:lang w:val="vi-VN"/>
        </w:rPr>
        <w:t xml:space="preserve">iữ nguyên trụ sở làm việc của Đảng ủy, Hội đồng nhân dân, Ủy ban nhân dân, Ủy ban Mặt trận Tổ quốc Việt Nam và các tổ chức chính trị - xã hội của </w:t>
      </w:r>
      <w:r w:rsidRPr="007132B4">
        <w:rPr>
          <w:rFonts w:ascii="Times New Roman" w:hAnsi="Times New Roman"/>
          <w:b w:val="0"/>
          <w:color w:val="000000" w:themeColor="text1"/>
          <w:szCs w:val="28"/>
          <w:lang w:val="it-IT"/>
        </w:rPr>
        <w:t>xã</w:t>
      </w:r>
      <w:r w:rsidR="002939D2" w:rsidRPr="007132B4">
        <w:rPr>
          <w:rFonts w:ascii="Times New Roman" w:hAnsi="Times New Roman"/>
          <w:b w:val="0"/>
          <w:color w:val="000000" w:themeColor="text1"/>
          <w:szCs w:val="28"/>
          <w:lang w:val="it-IT"/>
        </w:rPr>
        <w:t xml:space="preserve"> </w:t>
      </w:r>
      <w:r w:rsidR="00FD5555" w:rsidRPr="007132B4">
        <w:rPr>
          <w:rFonts w:ascii="Times New Roman" w:hAnsi="Times New Roman"/>
          <w:b w:val="0"/>
          <w:color w:val="000000" w:themeColor="text1"/>
          <w:szCs w:val="28"/>
          <w:lang w:val="it-IT"/>
        </w:rPr>
        <w:t>Châu Ninh</w:t>
      </w:r>
      <w:r w:rsidRPr="007132B4">
        <w:rPr>
          <w:rFonts w:ascii="Times New Roman" w:hAnsi="Times New Roman"/>
          <w:b w:val="0"/>
          <w:color w:val="000000" w:themeColor="text1"/>
          <w:szCs w:val="28"/>
          <w:lang w:val="vi-VN"/>
        </w:rPr>
        <w:t xml:space="preserve"> hiện có</w:t>
      </w:r>
      <w:r w:rsidRPr="007132B4">
        <w:rPr>
          <w:rFonts w:ascii="Times New Roman" w:hAnsi="Times New Roman"/>
          <w:b w:val="0"/>
          <w:color w:val="000000" w:themeColor="text1"/>
          <w:szCs w:val="28"/>
          <w:lang w:val="da-DK"/>
        </w:rPr>
        <w:t>.</w:t>
      </w:r>
      <w:bookmarkEnd w:id="68"/>
    </w:p>
    <w:p w14:paraId="5F62C25E" w14:textId="4DE543AB" w:rsidR="00D17DEF" w:rsidRPr="007132B4" w:rsidRDefault="00EA0A8A"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color w:val="000000" w:themeColor="text1"/>
          <w:szCs w:val="28"/>
          <w:lang w:val="da-DK"/>
        </w:rPr>
      </w:pPr>
      <w:r w:rsidRPr="007132B4">
        <w:rPr>
          <w:color w:val="000000" w:themeColor="text1"/>
          <w:szCs w:val="28"/>
          <w:lang w:val="da-DK"/>
        </w:rPr>
        <w:t>3.</w:t>
      </w:r>
      <w:r w:rsidR="00D17DEF" w:rsidRPr="007132B4">
        <w:rPr>
          <w:color w:val="000000" w:themeColor="text1"/>
          <w:szCs w:val="28"/>
          <w:lang w:val="da-DK"/>
        </w:rPr>
        <w:t xml:space="preserve"> </w:t>
      </w:r>
      <w:bookmarkStart w:id="69" w:name="_Hlk181352872"/>
      <w:r w:rsidR="00D17DEF" w:rsidRPr="007132B4">
        <w:rPr>
          <w:color w:val="000000" w:themeColor="text1"/>
          <w:szCs w:val="28"/>
          <w:lang w:val="da-DK"/>
        </w:rPr>
        <w:t xml:space="preserve">Địa giới hành chính phường </w:t>
      </w:r>
      <w:r w:rsidR="004E335C" w:rsidRPr="007132B4">
        <w:rPr>
          <w:bCs/>
          <w:color w:val="000000" w:themeColor="text1"/>
          <w:szCs w:val="28"/>
          <w:lang w:val="it-IT"/>
        </w:rPr>
        <w:t>Châu Ninh</w:t>
      </w:r>
      <w:r w:rsidR="00D17DEF" w:rsidRPr="007132B4">
        <w:rPr>
          <w:color w:val="000000" w:themeColor="text1"/>
          <w:szCs w:val="28"/>
          <w:lang w:val="da-DK"/>
        </w:rPr>
        <w:t xml:space="preserve">: </w:t>
      </w:r>
      <w:bookmarkEnd w:id="69"/>
      <w:r w:rsidR="00EE6668" w:rsidRPr="00DA4EC6">
        <w:rPr>
          <w:bCs/>
          <w:color w:val="000000" w:themeColor="text1"/>
          <w:szCs w:val="28"/>
          <w:lang w:val="da-DK"/>
        </w:rPr>
        <w:t>P</w:t>
      </w:r>
      <w:r w:rsidR="00EE6668" w:rsidRPr="007132B4">
        <w:rPr>
          <w:bCs/>
          <w:color w:val="000000" w:themeColor="text1"/>
          <w:szCs w:val="28"/>
          <w:lang w:val="vi-VN"/>
        </w:rPr>
        <w:t xml:space="preserve">hía </w:t>
      </w:r>
      <w:r w:rsidR="00EE6668" w:rsidRPr="00DA4EC6">
        <w:rPr>
          <w:bCs/>
          <w:color w:val="000000" w:themeColor="text1"/>
          <w:szCs w:val="28"/>
          <w:lang w:val="da-DK"/>
        </w:rPr>
        <w:t>Đ</w:t>
      </w:r>
      <w:r w:rsidR="00EE6668" w:rsidRPr="007132B4">
        <w:rPr>
          <w:bCs/>
          <w:color w:val="000000" w:themeColor="text1"/>
          <w:szCs w:val="28"/>
          <w:lang w:val="vi-VN"/>
        </w:rPr>
        <w:t xml:space="preserve">ông giáp </w:t>
      </w:r>
      <w:r w:rsidR="00EE6668" w:rsidRPr="00DA4EC6">
        <w:rPr>
          <w:color w:val="000000" w:themeColor="text1"/>
          <w:szCs w:val="28"/>
          <w:lang w:val="da-DK"/>
        </w:rPr>
        <w:t>xã Khoái Châu</w:t>
      </w:r>
      <w:r w:rsidR="00EE6668" w:rsidRPr="00DA4EC6">
        <w:rPr>
          <w:bCs/>
          <w:color w:val="000000" w:themeColor="text1"/>
          <w:szCs w:val="28"/>
          <w:lang w:val="da-DK"/>
        </w:rPr>
        <w:t>; p</w:t>
      </w:r>
      <w:r w:rsidR="00EE6668" w:rsidRPr="007132B4">
        <w:rPr>
          <w:bCs/>
          <w:color w:val="000000" w:themeColor="text1"/>
          <w:szCs w:val="28"/>
          <w:lang w:val="vi-VN"/>
        </w:rPr>
        <w:t xml:space="preserve">hía </w:t>
      </w:r>
      <w:r w:rsidR="00EE6668" w:rsidRPr="00DA4EC6">
        <w:rPr>
          <w:bCs/>
          <w:color w:val="000000" w:themeColor="text1"/>
          <w:szCs w:val="28"/>
          <w:lang w:val="da-DK"/>
        </w:rPr>
        <w:t>T</w:t>
      </w:r>
      <w:r w:rsidR="00EE6668" w:rsidRPr="007132B4">
        <w:rPr>
          <w:bCs/>
          <w:color w:val="000000" w:themeColor="text1"/>
          <w:szCs w:val="28"/>
          <w:lang w:val="vi-VN"/>
        </w:rPr>
        <w:t xml:space="preserve">ây </w:t>
      </w:r>
      <w:r w:rsidR="00EE6668" w:rsidRPr="00DA4EC6">
        <w:rPr>
          <w:color w:val="000000" w:themeColor="text1"/>
          <w:szCs w:val="28"/>
          <w:lang w:val="da-DK"/>
        </w:rPr>
        <w:t>giáp thành phố Hà Nội</w:t>
      </w:r>
      <w:r w:rsidR="00EE6668" w:rsidRPr="00DA4EC6">
        <w:rPr>
          <w:bCs/>
          <w:color w:val="000000" w:themeColor="text1"/>
          <w:szCs w:val="28"/>
          <w:lang w:val="da-DK"/>
        </w:rPr>
        <w:t xml:space="preserve">; phía Nam </w:t>
      </w:r>
      <w:r w:rsidR="00EE6668" w:rsidRPr="007132B4">
        <w:rPr>
          <w:color w:val="000000" w:themeColor="text1"/>
          <w:szCs w:val="28"/>
          <w:lang w:val="vi-VN"/>
        </w:rPr>
        <w:t xml:space="preserve">giáp </w:t>
      </w:r>
      <w:r w:rsidR="00EE6668" w:rsidRPr="00DA4EC6">
        <w:rPr>
          <w:color w:val="000000" w:themeColor="text1"/>
          <w:szCs w:val="28"/>
          <w:lang w:val="da-DK"/>
        </w:rPr>
        <w:t>xã Chí Minh</w:t>
      </w:r>
      <w:r w:rsidR="00EE6668" w:rsidRPr="00DA4EC6">
        <w:rPr>
          <w:bCs/>
          <w:color w:val="000000" w:themeColor="text1"/>
          <w:szCs w:val="28"/>
          <w:lang w:val="da-DK"/>
        </w:rPr>
        <w:t xml:space="preserve">; phía Bắc </w:t>
      </w:r>
      <w:r w:rsidR="00EE6668" w:rsidRPr="007132B4">
        <w:rPr>
          <w:color w:val="000000" w:themeColor="text1"/>
          <w:szCs w:val="28"/>
          <w:lang w:val="vi-VN"/>
        </w:rPr>
        <w:t xml:space="preserve">giáp </w:t>
      </w:r>
      <w:r w:rsidR="00EE6668" w:rsidRPr="00DA4EC6">
        <w:rPr>
          <w:color w:val="000000" w:themeColor="text1"/>
          <w:szCs w:val="28"/>
          <w:lang w:val="da-DK"/>
        </w:rPr>
        <w:t>xã Triệu Việt Vương</w:t>
      </w:r>
      <w:r w:rsidR="00822277" w:rsidRPr="007132B4">
        <w:rPr>
          <w:color w:val="000000" w:themeColor="text1"/>
          <w:szCs w:val="28"/>
          <w:lang w:val="nl-NL"/>
        </w:rPr>
        <w:t>.</w:t>
      </w:r>
    </w:p>
    <w:p w14:paraId="025DAC31" w14:textId="7476D596" w:rsidR="00A66FB6" w:rsidRPr="007132B4" w:rsidRDefault="00A66FB6"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
          <w:bCs/>
          <w:color w:val="000000" w:themeColor="text1"/>
          <w:lang w:val="pl-PL"/>
        </w:rPr>
      </w:pPr>
      <w:bookmarkStart w:id="70" w:name="_Hlk135836486"/>
      <w:r w:rsidRPr="007132B4">
        <w:rPr>
          <w:b/>
          <w:bCs/>
          <w:color w:val="000000" w:themeColor="text1"/>
          <w:szCs w:val="28"/>
          <w:lang w:val="af-ZA"/>
        </w:rPr>
        <w:t xml:space="preserve">III. </w:t>
      </w:r>
      <w:r w:rsidR="00C236F9" w:rsidRPr="007132B4">
        <w:rPr>
          <w:b/>
          <w:bCs/>
          <w:color w:val="000000" w:themeColor="text1"/>
          <w:szCs w:val="28"/>
          <w:lang w:val="af-ZA"/>
        </w:rPr>
        <w:t xml:space="preserve">KẾT QUẢ SAU KHI </w:t>
      </w:r>
      <w:bookmarkEnd w:id="70"/>
      <w:r w:rsidR="005C30F8" w:rsidRPr="007132B4">
        <w:rPr>
          <w:b/>
          <w:bCs/>
          <w:color w:val="000000" w:themeColor="text1"/>
          <w:spacing w:val="-2"/>
          <w:lang w:val="pl-PL"/>
        </w:rPr>
        <w:t>THÀNH LẬP</w:t>
      </w:r>
    </w:p>
    <w:p w14:paraId="310DF628" w14:textId="6F069C45" w:rsidR="008D14FD" w:rsidRPr="007132B4" w:rsidRDefault="008D14FD"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
          <w:bCs/>
          <w:color w:val="000000" w:themeColor="text1"/>
          <w:lang w:val="es-ES"/>
        </w:rPr>
      </w:pPr>
      <w:bookmarkStart w:id="71" w:name="_Hlk135483639"/>
      <w:r w:rsidRPr="007132B4">
        <w:rPr>
          <w:b/>
          <w:bCs/>
          <w:color w:val="000000" w:themeColor="text1"/>
          <w:lang w:val="es-ES"/>
        </w:rPr>
        <w:t xml:space="preserve">1. Tỉnh </w:t>
      </w:r>
      <w:r w:rsidR="00D17DEF" w:rsidRPr="007132B4">
        <w:rPr>
          <w:b/>
          <w:bCs/>
          <w:color w:val="000000" w:themeColor="text1"/>
          <w:lang w:val="es-ES"/>
        </w:rPr>
        <w:t>Hưng Yên</w:t>
      </w:r>
    </w:p>
    <w:p w14:paraId="5052274E" w14:textId="2715DC4F" w:rsidR="00A902D3" w:rsidRPr="007132B4" w:rsidRDefault="00A902D3"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color w:val="000000" w:themeColor="text1"/>
          <w:spacing w:val="-4"/>
          <w:szCs w:val="28"/>
          <w:shd w:val="clear" w:color="auto" w:fill="FFFFFF"/>
          <w:lang w:val="es-ES"/>
        </w:rPr>
      </w:pPr>
      <w:r w:rsidRPr="007132B4">
        <w:rPr>
          <w:color w:val="000000" w:themeColor="text1"/>
          <w:spacing w:val="-4"/>
          <w:szCs w:val="28"/>
          <w:shd w:val="clear" w:color="auto" w:fill="FFFFFF"/>
          <w:lang w:val="es-ES"/>
        </w:rPr>
        <w:t xml:space="preserve">a) Tỉnh </w:t>
      </w:r>
      <w:r w:rsidRPr="007132B4">
        <w:rPr>
          <w:color w:val="000000" w:themeColor="text1"/>
          <w:spacing w:val="-4"/>
          <w:szCs w:val="28"/>
          <w:lang w:val="da-DK"/>
        </w:rPr>
        <w:t>Hưng Yên</w:t>
      </w:r>
      <w:r w:rsidRPr="007132B4">
        <w:rPr>
          <w:color w:val="000000" w:themeColor="text1"/>
          <w:spacing w:val="-4"/>
          <w:szCs w:val="28"/>
          <w:shd w:val="clear" w:color="auto" w:fill="FFFFFF"/>
          <w:lang w:val="es-ES"/>
        </w:rPr>
        <w:t xml:space="preserve"> không thay đổi về diện tích tự nhiên, quy mô dân số và số ĐVHC cấp xã trực thuộc, trong đó cấp xã tăng 01 phường và giảm 01 xã.</w:t>
      </w:r>
    </w:p>
    <w:p w14:paraId="7ABABDF0" w14:textId="3B2D8411" w:rsidR="00A902D3" w:rsidRPr="007132B4" w:rsidRDefault="00A902D3"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snapToGrid w:val="0"/>
          <w:color w:val="000000" w:themeColor="text1"/>
          <w:lang w:val="es-ES" w:eastAsia="vi-VN"/>
        </w:rPr>
      </w:pPr>
      <w:r w:rsidRPr="007132B4">
        <w:rPr>
          <w:color w:val="000000" w:themeColor="text1"/>
          <w:szCs w:val="28"/>
          <w:shd w:val="clear" w:color="auto" w:fill="FFFFFF"/>
          <w:lang w:val="es-ES"/>
        </w:rPr>
        <w:t xml:space="preserve"> </w:t>
      </w:r>
      <w:r w:rsidR="0084099E" w:rsidRPr="007132B4">
        <w:rPr>
          <w:color w:val="000000" w:themeColor="text1"/>
          <w:szCs w:val="28"/>
          <w:lang w:val="da-DK"/>
        </w:rPr>
        <w:t>T</w:t>
      </w:r>
      <w:r w:rsidR="0084099E" w:rsidRPr="007132B4">
        <w:rPr>
          <w:color w:val="000000" w:themeColor="text1"/>
          <w:szCs w:val="28"/>
          <w:lang w:val="es-ES"/>
        </w:rPr>
        <w:t>ỉnh Hưng Yên có 2.637,84 km</w:t>
      </w:r>
      <w:r w:rsidR="0084099E" w:rsidRPr="007132B4">
        <w:rPr>
          <w:color w:val="000000" w:themeColor="text1"/>
          <w:szCs w:val="28"/>
          <w:vertAlign w:val="superscript"/>
          <w:lang w:val="es-ES"/>
        </w:rPr>
        <w:t>2</w:t>
      </w:r>
      <w:r w:rsidR="0084099E" w:rsidRPr="007132B4">
        <w:rPr>
          <w:color w:val="000000" w:themeColor="text1"/>
          <w:szCs w:val="28"/>
          <w:lang w:val="es-ES"/>
        </w:rPr>
        <w:t xml:space="preserve"> diện tích tự nhiên và quy mô dân số 3.600.396 người; có 104 đơn vị hành chính cấp xã, gồm 92 xã và 12 phường. Tỷ lệ số phường trên tổng số đơn vị hành chính cấp xã đạt 11,54%.</w:t>
      </w:r>
    </w:p>
    <w:p w14:paraId="2F26010C" w14:textId="5B6F6329" w:rsidR="00E1275A" w:rsidRPr="007132B4" w:rsidRDefault="0084099E"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
          <w:bCs/>
          <w:color w:val="000000" w:themeColor="text1"/>
          <w:lang w:val="es-ES"/>
        </w:rPr>
      </w:pPr>
      <w:r w:rsidRPr="007132B4">
        <w:rPr>
          <w:snapToGrid w:val="0"/>
          <w:color w:val="000000" w:themeColor="text1"/>
          <w:lang w:val="es-ES" w:eastAsia="vi-VN"/>
        </w:rPr>
        <w:t>b)</w:t>
      </w:r>
      <w:r w:rsidR="00A902D3" w:rsidRPr="007132B4">
        <w:rPr>
          <w:snapToGrid w:val="0"/>
          <w:color w:val="000000" w:themeColor="text1"/>
          <w:lang w:val="es-ES" w:eastAsia="vi-VN"/>
        </w:rPr>
        <w:t xml:space="preserve"> </w:t>
      </w:r>
      <w:r w:rsidRPr="007132B4">
        <w:rPr>
          <w:bCs/>
          <w:color w:val="000000" w:themeColor="text1"/>
          <w:szCs w:val="28"/>
          <w:lang w:val="vi-VN" w:eastAsia="vi-VN"/>
        </w:rPr>
        <w:t xml:space="preserve">Địa giới hành chính tỉnh </w:t>
      </w:r>
      <w:r w:rsidRPr="007132B4">
        <w:rPr>
          <w:bCs/>
          <w:color w:val="000000" w:themeColor="text1"/>
          <w:szCs w:val="28"/>
          <w:lang w:val="es-ES" w:eastAsia="vi-VN"/>
        </w:rPr>
        <w:t>Hưng Yên</w:t>
      </w:r>
      <w:r w:rsidRPr="007132B4">
        <w:rPr>
          <w:bCs/>
          <w:color w:val="000000" w:themeColor="text1"/>
          <w:szCs w:val="28"/>
          <w:lang w:val="vi-VN" w:eastAsia="vi-VN"/>
        </w:rPr>
        <w:t xml:space="preserve">: </w:t>
      </w:r>
      <w:r w:rsidRPr="007132B4">
        <w:rPr>
          <w:bCs/>
          <w:snapToGrid w:val="0"/>
          <w:color w:val="000000" w:themeColor="text1"/>
          <w:szCs w:val="28"/>
          <w:lang w:val="vi-VN"/>
        </w:rPr>
        <w:t xml:space="preserve">Đông giáp </w:t>
      </w:r>
      <w:r w:rsidRPr="007132B4">
        <w:rPr>
          <w:bCs/>
          <w:snapToGrid w:val="0"/>
          <w:color w:val="000000" w:themeColor="text1"/>
          <w:szCs w:val="28"/>
          <w:lang w:val="es-ES"/>
        </w:rPr>
        <w:t>B</w:t>
      </w:r>
      <w:r w:rsidRPr="007132B4">
        <w:rPr>
          <w:bCs/>
          <w:snapToGrid w:val="0"/>
          <w:color w:val="000000" w:themeColor="text1"/>
          <w:szCs w:val="28"/>
          <w:lang w:val="vi-VN"/>
        </w:rPr>
        <w:t>iển Đông</w:t>
      </w:r>
      <w:r w:rsidRPr="007132B4">
        <w:rPr>
          <w:bCs/>
          <w:snapToGrid w:val="0"/>
          <w:color w:val="000000" w:themeColor="text1"/>
          <w:szCs w:val="28"/>
          <w:lang w:val="es-ES"/>
        </w:rPr>
        <w:t xml:space="preserve"> và thành phố Hải Phòng</w:t>
      </w:r>
      <w:r w:rsidRPr="007132B4">
        <w:rPr>
          <w:bCs/>
          <w:snapToGrid w:val="0"/>
          <w:color w:val="000000" w:themeColor="text1"/>
          <w:szCs w:val="28"/>
          <w:lang w:val="vi-VN"/>
        </w:rPr>
        <w:t xml:space="preserve">; Tây giáp </w:t>
      </w:r>
      <w:r w:rsidRPr="007132B4">
        <w:rPr>
          <w:bCs/>
          <w:snapToGrid w:val="0"/>
          <w:color w:val="000000" w:themeColor="text1"/>
          <w:szCs w:val="28"/>
          <w:lang w:val="es-ES"/>
        </w:rPr>
        <w:t>thành phố Hà Nội</w:t>
      </w:r>
      <w:r w:rsidRPr="007132B4">
        <w:rPr>
          <w:bCs/>
          <w:snapToGrid w:val="0"/>
          <w:color w:val="000000" w:themeColor="text1"/>
          <w:szCs w:val="28"/>
          <w:lang w:val="vi-VN"/>
        </w:rPr>
        <w:t xml:space="preserve">; Nam giáp tỉnh </w:t>
      </w:r>
      <w:r w:rsidRPr="007132B4">
        <w:rPr>
          <w:bCs/>
          <w:snapToGrid w:val="0"/>
          <w:color w:val="000000" w:themeColor="text1"/>
          <w:szCs w:val="28"/>
          <w:lang w:val="es-ES"/>
        </w:rPr>
        <w:t>Ninh Bình</w:t>
      </w:r>
      <w:r w:rsidRPr="007132B4">
        <w:rPr>
          <w:bCs/>
          <w:snapToGrid w:val="0"/>
          <w:color w:val="000000" w:themeColor="text1"/>
          <w:szCs w:val="28"/>
          <w:lang w:val="vi-VN"/>
        </w:rPr>
        <w:t xml:space="preserve">; Bắc giáp </w:t>
      </w:r>
      <w:r w:rsidRPr="007132B4">
        <w:rPr>
          <w:bCs/>
          <w:snapToGrid w:val="0"/>
          <w:color w:val="000000" w:themeColor="text1"/>
          <w:szCs w:val="28"/>
          <w:lang w:val="es-ES"/>
        </w:rPr>
        <w:t>thành phố Hải Phòng và tỉnh Bắc Ninh</w:t>
      </w:r>
      <w:r w:rsidRPr="007132B4">
        <w:rPr>
          <w:bCs/>
          <w:snapToGrid w:val="0"/>
          <w:color w:val="000000" w:themeColor="text1"/>
          <w:szCs w:val="28"/>
          <w:lang w:val="vi-VN"/>
        </w:rPr>
        <w:t>.</w:t>
      </w:r>
    </w:p>
    <w:p w14:paraId="3D151295" w14:textId="094FBB76" w:rsidR="00141223" w:rsidRPr="007132B4" w:rsidRDefault="00DF1CA0"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
          <w:bCs/>
          <w:color w:val="000000" w:themeColor="text1"/>
          <w:szCs w:val="28"/>
          <w:shd w:val="clear" w:color="auto" w:fill="FFFFFF"/>
          <w:lang w:val="sv-SE"/>
        </w:rPr>
      </w:pPr>
      <w:r w:rsidRPr="007132B4">
        <w:rPr>
          <w:b/>
          <w:bCs/>
          <w:color w:val="000000" w:themeColor="text1"/>
          <w:lang w:val="es-ES"/>
        </w:rPr>
        <w:t>2</w:t>
      </w:r>
      <w:r w:rsidR="00141223" w:rsidRPr="007132B4">
        <w:rPr>
          <w:b/>
          <w:bCs/>
          <w:color w:val="000000" w:themeColor="text1"/>
          <w:lang w:val="es-ES"/>
        </w:rPr>
        <w:t xml:space="preserve">. Phường </w:t>
      </w:r>
      <w:r w:rsidR="00A26A35" w:rsidRPr="007132B4">
        <w:rPr>
          <w:b/>
          <w:bCs/>
          <w:color w:val="000000" w:themeColor="text1"/>
          <w:szCs w:val="28"/>
          <w:shd w:val="clear" w:color="auto" w:fill="FFFFFF"/>
          <w:lang w:val="sv-SE"/>
        </w:rPr>
        <w:t>Châu Ninh</w:t>
      </w:r>
    </w:p>
    <w:p w14:paraId="00ACA1BA" w14:textId="3F1F8402" w:rsidR="005C73C4" w:rsidRPr="007132B4" w:rsidRDefault="005C73C4"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color w:val="000000" w:themeColor="text1"/>
          <w:szCs w:val="28"/>
          <w:lang w:val="es-ES"/>
        </w:rPr>
      </w:pPr>
      <w:r w:rsidRPr="007132B4">
        <w:rPr>
          <w:color w:val="000000" w:themeColor="text1"/>
          <w:szCs w:val="28"/>
          <w:lang w:val="da-DK"/>
        </w:rPr>
        <w:t xml:space="preserve">a) Phường </w:t>
      </w:r>
      <w:r w:rsidR="00F857ED" w:rsidRPr="007132B4">
        <w:rPr>
          <w:color w:val="000000" w:themeColor="text1"/>
          <w:szCs w:val="28"/>
          <w:lang w:val="da-DK"/>
        </w:rPr>
        <w:t>Châu Ninh</w:t>
      </w:r>
      <w:r w:rsidRPr="007132B4">
        <w:rPr>
          <w:color w:val="000000" w:themeColor="text1"/>
          <w:szCs w:val="28"/>
          <w:lang w:val="es-ES"/>
        </w:rPr>
        <w:t xml:space="preserve"> </w:t>
      </w:r>
      <w:r w:rsidR="002767C1" w:rsidRPr="007132B4">
        <w:rPr>
          <w:color w:val="000000" w:themeColor="text1"/>
          <w:szCs w:val="28"/>
          <w:lang w:val="es-ES"/>
        </w:rPr>
        <w:t xml:space="preserve">có </w:t>
      </w:r>
      <w:r w:rsidR="007D5E68">
        <w:rPr>
          <w:color w:val="000000" w:themeColor="text1"/>
          <w:szCs w:val="28"/>
          <w:lang w:val="sv-SE"/>
        </w:rPr>
        <w:t>22,22</w:t>
      </w:r>
      <w:r w:rsidR="002767C1" w:rsidRPr="007132B4">
        <w:rPr>
          <w:color w:val="000000" w:themeColor="text1"/>
          <w:szCs w:val="28"/>
          <w:lang w:val="es-ES"/>
        </w:rPr>
        <w:t xml:space="preserve"> km</w:t>
      </w:r>
      <w:r w:rsidR="002767C1" w:rsidRPr="007132B4">
        <w:rPr>
          <w:color w:val="000000" w:themeColor="text1"/>
          <w:szCs w:val="28"/>
          <w:vertAlign w:val="superscript"/>
          <w:lang w:val="es-ES"/>
        </w:rPr>
        <w:t>2</w:t>
      </w:r>
      <w:r w:rsidR="002767C1" w:rsidRPr="007132B4">
        <w:rPr>
          <w:color w:val="000000" w:themeColor="text1"/>
          <w:szCs w:val="28"/>
          <w:lang w:val="es-ES"/>
        </w:rPr>
        <w:t xml:space="preserve"> diện tích tự nhiên, quy mô dân số </w:t>
      </w:r>
      <w:r w:rsidR="00A82DD3" w:rsidRPr="007132B4">
        <w:rPr>
          <w:color w:val="000000" w:themeColor="text1"/>
          <w:szCs w:val="28"/>
          <w:lang w:val="sv-SE"/>
        </w:rPr>
        <w:t>3</w:t>
      </w:r>
      <w:r w:rsidR="007D5E68">
        <w:rPr>
          <w:color w:val="000000" w:themeColor="text1"/>
          <w:szCs w:val="28"/>
          <w:lang w:val="sv-SE"/>
        </w:rPr>
        <w:t>1.181</w:t>
      </w:r>
      <w:r w:rsidR="002767C1" w:rsidRPr="007132B4">
        <w:rPr>
          <w:color w:val="000000" w:themeColor="text1"/>
          <w:szCs w:val="28"/>
          <w:lang w:val="es-ES"/>
        </w:rPr>
        <w:t xml:space="preserve"> người và có 2</w:t>
      </w:r>
      <w:r w:rsidR="00A82DD3" w:rsidRPr="007132B4">
        <w:rPr>
          <w:color w:val="000000" w:themeColor="text1"/>
          <w:szCs w:val="28"/>
          <w:lang w:val="es-ES"/>
        </w:rPr>
        <w:t xml:space="preserve">1 </w:t>
      </w:r>
      <w:r w:rsidR="002767C1" w:rsidRPr="007132B4">
        <w:rPr>
          <w:color w:val="000000" w:themeColor="text1"/>
          <w:szCs w:val="28"/>
          <w:lang w:val="es-ES"/>
        </w:rPr>
        <w:t>tổ dân phố (</w:t>
      </w:r>
      <w:r w:rsidR="00A82DD3" w:rsidRPr="007132B4">
        <w:rPr>
          <w:color w:val="000000" w:themeColor="text1"/>
          <w:szCs w:val="28"/>
          <w:lang w:val="es-ES"/>
        </w:rPr>
        <w:t xml:space="preserve">Minh Khai, Lãnh Điền, Chi Lăng, Ninh Tập, Duyên </w:t>
      </w:r>
      <w:r w:rsidR="00A82DD3" w:rsidRPr="007132B4">
        <w:rPr>
          <w:color w:val="000000" w:themeColor="text1"/>
          <w:szCs w:val="28"/>
          <w:lang w:val="es-ES"/>
        </w:rPr>
        <w:lastRenderedPageBreak/>
        <w:t>Linh, Phú Mỹ, Nội Doanh, Tử Lý, Nhân Lý, Kiến Châu, Trưng Vương, Toàn Thắng (Tân Châu), Mãn Hòa, Hồng Châu, Hồng Quang, Toàn Thắng (Tứ Dân), Phương Trù, Mạn Xuyên, Mạn Đường, Phương Đường, Năm Mẫu</w:t>
      </w:r>
      <w:r w:rsidR="002767C1" w:rsidRPr="007132B4">
        <w:rPr>
          <w:color w:val="000000" w:themeColor="text1"/>
          <w:szCs w:val="28"/>
          <w:lang w:val="es-ES"/>
        </w:rPr>
        <w:t>)</w:t>
      </w:r>
      <w:r w:rsidRPr="007132B4">
        <w:rPr>
          <w:color w:val="000000" w:themeColor="text1"/>
          <w:szCs w:val="28"/>
          <w:lang w:val="es-ES"/>
        </w:rPr>
        <w:t>.</w:t>
      </w:r>
    </w:p>
    <w:p w14:paraId="5D4FB8B7" w14:textId="6A782B1A" w:rsidR="00DF43C1" w:rsidRPr="00241947" w:rsidRDefault="005C73C4"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Cs/>
          <w:snapToGrid w:val="0"/>
          <w:color w:val="000000" w:themeColor="text1"/>
          <w:szCs w:val="28"/>
          <w:lang w:val="es-ES"/>
        </w:rPr>
      </w:pPr>
      <w:r w:rsidRPr="007132B4">
        <w:rPr>
          <w:bCs/>
          <w:color w:val="000000" w:themeColor="text1"/>
          <w:szCs w:val="28"/>
          <w:lang w:val="es-ES" w:eastAsia="vi-VN"/>
        </w:rPr>
        <w:t xml:space="preserve">b) </w:t>
      </w:r>
      <w:r w:rsidRPr="007132B4">
        <w:rPr>
          <w:bCs/>
          <w:color w:val="000000" w:themeColor="text1"/>
          <w:szCs w:val="28"/>
          <w:lang w:val="vi-VN" w:eastAsia="vi-VN"/>
        </w:rPr>
        <w:t xml:space="preserve">Địa giới hành chính </w:t>
      </w:r>
      <w:r w:rsidR="00FE29F4" w:rsidRPr="007132B4">
        <w:rPr>
          <w:bCs/>
          <w:color w:val="000000" w:themeColor="text1"/>
          <w:szCs w:val="28"/>
          <w:lang w:val="es-ES" w:eastAsia="vi-VN"/>
        </w:rPr>
        <w:t>phường</w:t>
      </w:r>
      <w:r w:rsidRPr="007132B4">
        <w:rPr>
          <w:bCs/>
          <w:color w:val="000000" w:themeColor="text1"/>
          <w:szCs w:val="28"/>
          <w:lang w:val="es-ES" w:eastAsia="vi-VN"/>
        </w:rPr>
        <w:t xml:space="preserve"> </w:t>
      </w:r>
      <w:r w:rsidR="00EE6668" w:rsidRPr="007132B4">
        <w:rPr>
          <w:color w:val="000000" w:themeColor="text1"/>
          <w:szCs w:val="28"/>
          <w:lang w:val="zu-ZA"/>
        </w:rPr>
        <w:t>Châu Ninh</w:t>
      </w:r>
      <w:r w:rsidRPr="007132B4">
        <w:rPr>
          <w:bCs/>
          <w:color w:val="000000" w:themeColor="text1"/>
          <w:szCs w:val="28"/>
          <w:lang w:val="vi-VN" w:eastAsia="vi-VN"/>
        </w:rPr>
        <w:t xml:space="preserve">: </w:t>
      </w:r>
      <w:r w:rsidR="00EE6668" w:rsidRPr="00DA4EC6">
        <w:rPr>
          <w:bCs/>
          <w:color w:val="000000" w:themeColor="text1"/>
          <w:szCs w:val="28"/>
          <w:lang w:val="es-ES"/>
        </w:rPr>
        <w:t>P</w:t>
      </w:r>
      <w:r w:rsidR="00EE6668" w:rsidRPr="007132B4">
        <w:rPr>
          <w:bCs/>
          <w:color w:val="000000" w:themeColor="text1"/>
          <w:szCs w:val="28"/>
          <w:lang w:val="vi-VN"/>
        </w:rPr>
        <w:t xml:space="preserve">hía </w:t>
      </w:r>
      <w:r w:rsidR="00EE6668" w:rsidRPr="00DA4EC6">
        <w:rPr>
          <w:bCs/>
          <w:color w:val="000000" w:themeColor="text1"/>
          <w:szCs w:val="28"/>
          <w:lang w:val="es-ES"/>
        </w:rPr>
        <w:t>Đ</w:t>
      </w:r>
      <w:r w:rsidR="00EE6668" w:rsidRPr="007132B4">
        <w:rPr>
          <w:bCs/>
          <w:color w:val="000000" w:themeColor="text1"/>
          <w:szCs w:val="28"/>
          <w:lang w:val="vi-VN"/>
        </w:rPr>
        <w:t xml:space="preserve">ông giáp </w:t>
      </w:r>
      <w:r w:rsidR="00EE6668" w:rsidRPr="00DA4EC6">
        <w:rPr>
          <w:color w:val="000000" w:themeColor="text1"/>
          <w:szCs w:val="28"/>
          <w:lang w:val="es-ES"/>
        </w:rPr>
        <w:t>xã Khoái Châu</w:t>
      </w:r>
      <w:r w:rsidR="00EE6668" w:rsidRPr="00DA4EC6">
        <w:rPr>
          <w:bCs/>
          <w:color w:val="000000" w:themeColor="text1"/>
          <w:szCs w:val="28"/>
          <w:lang w:val="es-ES"/>
        </w:rPr>
        <w:t>; p</w:t>
      </w:r>
      <w:r w:rsidR="00EE6668" w:rsidRPr="006148E5">
        <w:rPr>
          <w:bCs/>
          <w:color w:val="000000" w:themeColor="text1"/>
          <w:szCs w:val="28"/>
          <w:lang w:val="vi-VN"/>
        </w:rPr>
        <w:t xml:space="preserve">hía </w:t>
      </w:r>
      <w:r w:rsidR="00EE6668" w:rsidRPr="00DA4EC6">
        <w:rPr>
          <w:bCs/>
          <w:color w:val="000000" w:themeColor="text1"/>
          <w:szCs w:val="28"/>
          <w:lang w:val="es-ES"/>
        </w:rPr>
        <w:t>T</w:t>
      </w:r>
      <w:r w:rsidR="00EE6668" w:rsidRPr="006148E5">
        <w:rPr>
          <w:bCs/>
          <w:color w:val="000000" w:themeColor="text1"/>
          <w:szCs w:val="28"/>
          <w:lang w:val="vi-VN"/>
        </w:rPr>
        <w:t xml:space="preserve">ây </w:t>
      </w:r>
      <w:r w:rsidR="00EE6668" w:rsidRPr="00DA4EC6">
        <w:rPr>
          <w:color w:val="000000" w:themeColor="text1"/>
          <w:szCs w:val="28"/>
          <w:lang w:val="es-ES"/>
        </w:rPr>
        <w:t>giáp thành phố Hà Nội</w:t>
      </w:r>
      <w:r w:rsidR="00EE6668" w:rsidRPr="00DA4EC6">
        <w:rPr>
          <w:bCs/>
          <w:color w:val="000000" w:themeColor="text1"/>
          <w:szCs w:val="28"/>
          <w:lang w:val="es-ES"/>
        </w:rPr>
        <w:t xml:space="preserve">; phía Nam </w:t>
      </w:r>
      <w:r w:rsidR="00EE6668" w:rsidRPr="006148E5">
        <w:rPr>
          <w:color w:val="000000" w:themeColor="text1"/>
          <w:szCs w:val="28"/>
          <w:lang w:val="vi-VN"/>
        </w:rPr>
        <w:t xml:space="preserve">giáp </w:t>
      </w:r>
      <w:r w:rsidR="00EE6668" w:rsidRPr="00DA4EC6">
        <w:rPr>
          <w:color w:val="000000" w:themeColor="text1"/>
          <w:szCs w:val="28"/>
          <w:lang w:val="es-ES"/>
        </w:rPr>
        <w:t>xã Chí Minh</w:t>
      </w:r>
      <w:r w:rsidR="00EE6668" w:rsidRPr="00DA4EC6">
        <w:rPr>
          <w:bCs/>
          <w:color w:val="000000" w:themeColor="text1"/>
          <w:szCs w:val="28"/>
          <w:lang w:val="es-ES"/>
        </w:rPr>
        <w:t xml:space="preserve">; phía Bắc </w:t>
      </w:r>
      <w:r w:rsidR="00EE6668" w:rsidRPr="006148E5">
        <w:rPr>
          <w:color w:val="000000" w:themeColor="text1"/>
          <w:szCs w:val="28"/>
          <w:lang w:val="vi-VN"/>
        </w:rPr>
        <w:t xml:space="preserve">giáp </w:t>
      </w:r>
      <w:r w:rsidR="00EE6668" w:rsidRPr="00DA4EC6">
        <w:rPr>
          <w:color w:val="000000" w:themeColor="text1"/>
          <w:szCs w:val="28"/>
          <w:lang w:val="es-ES"/>
        </w:rPr>
        <w:t>xã Triệu Việt Vương</w:t>
      </w:r>
      <w:r w:rsidR="0095564A" w:rsidRPr="006148E5">
        <w:rPr>
          <w:color w:val="000000" w:themeColor="text1"/>
          <w:szCs w:val="28"/>
          <w:lang w:val="nl-NL"/>
        </w:rPr>
        <w:t>.</w:t>
      </w:r>
    </w:p>
    <w:p w14:paraId="686E0A7F" w14:textId="5C835A5C" w:rsidR="00186333" w:rsidRPr="00241947" w:rsidRDefault="00186333" w:rsidP="00612892">
      <w:pPr>
        <w:ind w:firstLine="720"/>
        <w:jc w:val="both"/>
        <w:rPr>
          <w:b/>
          <w:bCs/>
          <w:color w:val="000000" w:themeColor="text1"/>
          <w:szCs w:val="28"/>
          <w:lang w:val="sv-SE"/>
        </w:rPr>
      </w:pPr>
      <w:r w:rsidRPr="00241947">
        <w:rPr>
          <w:b/>
          <w:bCs/>
          <w:color w:val="000000" w:themeColor="text1"/>
          <w:szCs w:val="28"/>
          <w:lang w:val="vi-VN"/>
        </w:rPr>
        <w:t xml:space="preserve">IV. </w:t>
      </w:r>
      <w:bookmarkStart w:id="72" w:name="_Toc226216241"/>
      <w:r w:rsidRPr="00241947">
        <w:rPr>
          <w:b/>
          <w:bCs/>
          <w:color w:val="000000" w:themeColor="text1"/>
          <w:szCs w:val="28"/>
          <w:lang w:val="sv-SE"/>
        </w:rPr>
        <w:t>PHƯƠNG ÁN TỔ CHỨC BỘ MÁY; BỐ TRÍ ĐỘI NGŨ CÁN BỘ, CÔNG CHỨC</w:t>
      </w:r>
      <w:r w:rsidRPr="00241947">
        <w:rPr>
          <w:b/>
          <w:bCs/>
          <w:color w:val="000000" w:themeColor="text1"/>
          <w:szCs w:val="28"/>
          <w:lang w:val="vi-VN"/>
        </w:rPr>
        <w:t>, VIÊN CHỨC</w:t>
      </w:r>
      <w:r w:rsidRPr="00241947">
        <w:rPr>
          <w:b/>
          <w:bCs/>
          <w:color w:val="000000" w:themeColor="text1"/>
          <w:szCs w:val="28"/>
          <w:lang w:val="sv-SE"/>
        </w:rPr>
        <w:t xml:space="preserve"> CỦA PHƯỜNG </w:t>
      </w:r>
      <w:r w:rsidR="00E57ECE" w:rsidRPr="00241947">
        <w:rPr>
          <w:b/>
          <w:bCs/>
          <w:color w:val="000000" w:themeColor="text1"/>
          <w:szCs w:val="28"/>
          <w:lang w:val="sv-SE"/>
        </w:rPr>
        <w:t>CHÂU NINH</w:t>
      </w:r>
      <w:r w:rsidRPr="00241947">
        <w:rPr>
          <w:b/>
          <w:bCs/>
          <w:color w:val="000000" w:themeColor="text1"/>
          <w:szCs w:val="28"/>
          <w:lang w:val="sv-SE"/>
        </w:rPr>
        <w:t xml:space="preserve"> </w:t>
      </w:r>
      <w:bookmarkStart w:id="73" w:name="_Toc226216242"/>
      <w:bookmarkStart w:id="74" w:name="bookmark15"/>
      <w:bookmarkEnd w:id="72"/>
      <w:r w:rsidRPr="00241947">
        <w:rPr>
          <w:b/>
          <w:bCs/>
          <w:color w:val="000000" w:themeColor="text1"/>
          <w:szCs w:val="28"/>
          <w:lang w:val="sv-SE"/>
        </w:rPr>
        <w:t xml:space="preserve"> </w:t>
      </w:r>
    </w:p>
    <w:p w14:paraId="6095A82A" w14:textId="2DD7BCF2" w:rsidR="00186333" w:rsidRPr="00241947" w:rsidRDefault="00186333" w:rsidP="00612892">
      <w:pPr>
        <w:ind w:firstLine="720"/>
        <w:jc w:val="both"/>
        <w:rPr>
          <w:b/>
          <w:bCs/>
          <w:color w:val="000000" w:themeColor="text1"/>
          <w:szCs w:val="28"/>
          <w:lang w:val="vi-VN"/>
        </w:rPr>
      </w:pPr>
      <w:r w:rsidRPr="00241947">
        <w:rPr>
          <w:b/>
          <w:bCs/>
          <w:color w:val="000000" w:themeColor="text1"/>
          <w:szCs w:val="28"/>
          <w:lang w:val="sv-SE"/>
        </w:rPr>
        <w:t>1. Phương án tổ chức bộ máy; bố trí đội ngũ cán bộ, công chức</w:t>
      </w:r>
      <w:r w:rsidRPr="00241947">
        <w:rPr>
          <w:b/>
          <w:bCs/>
          <w:color w:val="000000" w:themeColor="text1"/>
          <w:szCs w:val="28"/>
          <w:lang w:val="vi-VN"/>
        </w:rPr>
        <w:t>, viên chức</w:t>
      </w:r>
      <w:bookmarkEnd w:id="73"/>
    </w:p>
    <w:bookmarkEnd w:id="74"/>
    <w:p w14:paraId="68614C7D" w14:textId="77777777" w:rsidR="00186333" w:rsidRPr="00241947" w:rsidRDefault="00186333" w:rsidP="00612892">
      <w:pPr>
        <w:tabs>
          <w:tab w:val="left" w:pos="142"/>
        </w:tabs>
        <w:ind w:firstLine="720"/>
        <w:jc w:val="both"/>
        <w:rPr>
          <w:color w:val="000000" w:themeColor="text1"/>
          <w:szCs w:val="28"/>
          <w:lang w:val="sv-SE"/>
        </w:rPr>
      </w:pPr>
      <w:r w:rsidRPr="00241947">
        <w:rPr>
          <w:color w:val="000000" w:themeColor="text1"/>
          <w:szCs w:val="28"/>
          <w:lang w:val="sv-SE"/>
        </w:rPr>
        <w:t xml:space="preserve">a) </w:t>
      </w:r>
      <w:r w:rsidRPr="00241947">
        <w:rPr>
          <w:bCs/>
          <w:iCs/>
          <w:color w:val="000000" w:themeColor="text1"/>
          <w:szCs w:val="28"/>
          <w:lang w:val="da-DK" w:eastAsia="ja-JP"/>
        </w:rPr>
        <w:t>Về phương án sắp xếp kiện toàn tổ chức bộ máy</w:t>
      </w:r>
    </w:p>
    <w:p w14:paraId="77C05390" w14:textId="5274C0D1" w:rsidR="00186333" w:rsidRPr="00241947" w:rsidRDefault="00186333" w:rsidP="00612892">
      <w:pPr>
        <w:tabs>
          <w:tab w:val="left" w:pos="142"/>
        </w:tabs>
        <w:ind w:firstLine="720"/>
        <w:jc w:val="both"/>
        <w:rPr>
          <w:color w:val="000000" w:themeColor="text1"/>
          <w:szCs w:val="28"/>
          <w:lang w:val="nb-NO"/>
        </w:rPr>
      </w:pPr>
      <w:r w:rsidRPr="00241947">
        <w:rPr>
          <w:color w:val="000000" w:themeColor="text1"/>
          <w:szCs w:val="28"/>
          <w:lang w:val="zu-ZA"/>
        </w:rPr>
        <w:t>- Giữ nguyên</w:t>
      </w:r>
      <w:r w:rsidRPr="00241947">
        <w:rPr>
          <w:color w:val="000000" w:themeColor="text1"/>
          <w:szCs w:val="28"/>
          <w:lang w:val="sv-SE"/>
        </w:rPr>
        <w:t xml:space="preserve"> trạng</w:t>
      </w:r>
      <w:r w:rsidRPr="00241947">
        <w:rPr>
          <w:color w:val="000000" w:themeColor="text1"/>
          <w:szCs w:val="28"/>
          <w:lang w:val="zu-ZA"/>
        </w:rPr>
        <w:t xml:space="preserve"> tổ chức bộ máy của các cơ quan, tổ chức, đơn vị trong hệ thống chính trị của xã </w:t>
      </w:r>
      <w:r w:rsidR="006148E5" w:rsidRPr="00241947">
        <w:rPr>
          <w:color w:val="000000" w:themeColor="text1"/>
          <w:szCs w:val="28"/>
          <w:lang w:val="zu-ZA"/>
        </w:rPr>
        <w:t>Châu Ninh</w:t>
      </w:r>
      <w:r w:rsidRPr="00241947">
        <w:rPr>
          <w:color w:val="000000" w:themeColor="text1"/>
          <w:szCs w:val="28"/>
          <w:lang w:val="zu-ZA"/>
        </w:rPr>
        <w:t xml:space="preserve"> hiện tại</w:t>
      </w:r>
      <w:r w:rsidRPr="00241947">
        <w:rPr>
          <w:color w:val="000000" w:themeColor="text1"/>
          <w:szCs w:val="28"/>
          <w:lang w:val="sv-SE"/>
        </w:rPr>
        <w:t>, đồng thời thành lập mới các cơ quan, đơn v</w:t>
      </w:r>
      <w:r w:rsidR="00E07748" w:rsidRPr="00241947">
        <w:rPr>
          <w:color w:val="000000" w:themeColor="text1"/>
          <w:szCs w:val="28"/>
          <w:lang w:val="sv-SE"/>
        </w:rPr>
        <w:t>ị</w:t>
      </w:r>
      <w:r w:rsidRPr="00241947">
        <w:rPr>
          <w:color w:val="000000" w:themeColor="text1"/>
          <w:szCs w:val="28"/>
          <w:lang w:val="sv-SE"/>
        </w:rPr>
        <w:t xml:space="preserve"> theo quy định của Đảng, điều lệ của tổ chức và của pháp luật</w:t>
      </w:r>
      <w:r w:rsidR="00E07748" w:rsidRPr="00241947">
        <w:rPr>
          <w:color w:val="000000" w:themeColor="text1"/>
          <w:szCs w:val="28"/>
          <w:lang w:val="sv-SE"/>
        </w:rPr>
        <w:t xml:space="preserve">; trong đó có thành lập phòng </w:t>
      </w:r>
      <w:r w:rsidR="00E07748" w:rsidRPr="00241947">
        <w:rPr>
          <w:color w:val="000000" w:themeColor="text1"/>
          <w:szCs w:val="28"/>
          <w:lang w:val="nb-NO"/>
        </w:rPr>
        <w:t>Kinh tế - Hạ tầng và Đô thị trên cơ sở phòng Kinh tế hiện nay.</w:t>
      </w:r>
    </w:p>
    <w:p w14:paraId="491C225E" w14:textId="20EF9B3C" w:rsidR="00E07748" w:rsidRPr="00241947" w:rsidRDefault="00E07748" w:rsidP="00612892">
      <w:pPr>
        <w:tabs>
          <w:tab w:val="left" w:pos="142"/>
        </w:tabs>
        <w:ind w:firstLine="720"/>
        <w:jc w:val="both"/>
        <w:rPr>
          <w:color w:val="000000" w:themeColor="text1"/>
          <w:szCs w:val="28"/>
          <w:lang w:val="da-DK"/>
        </w:rPr>
      </w:pPr>
      <w:r w:rsidRPr="00241947">
        <w:rPr>
          <w:color w:val="000000" w:themeColor="text1"/>
          <w:szCs w:val="28"/>
          <w:lang w:val="nb-NO"/>
        </w:rPr>
        <w:t xml:space="preserve">- </w:t>
      </w:r>
      <w:r w:rsidRPr="00241947">
        <w:rPr>
          <w:color w:val="000000" w:themeColor="text1"/>
          <w:szCs w:val="28"/>
          <w:lang w:val="da-DK"/>
        </w:rPr>
        <w:t xml:space="preserve">Tổ chức các trường mầm non, tiểu học, trung học cơ sở, trung học phổ thông ở </w:t>
      </w:r>
      <w:r w:rsidRPr="00241947">
        <w:rPr>
          <w:color w:val="000000" w:themeColor="text1"/>
          <w:szCs w:val="28"/>
          <w:lang w:val="es-BO"/>
        </w:rPr>
        <w:t xml:space="preserve">phường </w:t>
      </w:r>
      <w:r w:rsidR="0000160E" w:rsidRPr="00241947">
        <w:rPr>
          <w:color w:val="000000" w:themeColor="text1"/>
          <w:szCs w:val="28"/>
          <w:lang w:val="zu-ZA"/>
        </w:rPr>
        <w:t>Châu Ninh</w:t>
      </w:r>
      <w:r w:rsidRPr="00241947">
        <w:rPr>
          <w:color w:val="000000" w:themeColor="text1"/>
          <w:szCs w:val="28"/>
          <w:lang w:val="es-BO"/>
        </w:rPr>
        <w:t xml:space="preserve"> </w:t>
      </w:r>
      <w:r w:rsidRPr="00241947">
        <w:rPr>
          <w:color w:val="000000" w:themeColor="text1"/>
          <w:szCs w:val="28"/>
          <w:lang w:val="da-DK"/>
        </w:rPr>
        <w:t xml:space="preserve">thực hiện trên cơ sở nguyên trạng tổ chức hiện nay của các trường; giữ tên các trường học là xã </w:t>
      </w:r>
      <w:r w:rsidR="0000160E" w:rsidRPr="00241947">
        <w:rPr>
          <w:color w:val="000000" w:themeColor="text1"/>
          <w:szCs w:val="28"/>
          <w:lang w:val="zu-ZA"/>
        </w:rPr>
        <w:t>Châu Ninh</w:t>
      </w:r>
      <w:r w:rsidRPr="00241947">
        <w:rPr>
          <w:color w:val="000000" w:themeColor="text1"/>
          <w:szCs w:val="28"/>
          <w:lang w:val="da-DK"/>
        </w:rPr>
        <w:t xml:space="preserve"> đến hết năm học 2025 - 2026 để đảm bảo sự ổn định; việc đổi tên các trường theo địa danh </w:t>
      </w:r>
      <w:r w:rsidRPr="00241947">
        <w:rPr>
          <w:color w:val="000000" w:themeColor="text1"/>
          <w:szCs w:val="28"/>
          <w:lang w:val="es-BO"/>
        </w:rPr>
        <w:t xml:space="preserve">phường </w:t>
      </w:r>
      <w:r w:rsidR="0000160E" w:rsidRPr="00241947">
        <w:rPr>
          <w:color w:val="000000" w:themeColor="text1"/>
          <w:szCs w:val="28"/>
          <w:lang w:val="zu-ZA"/>
        </w:rPr>
        <w:t>Châu Ninh</w:t>
      </w:r>
      <w:r w:rsidRPr="00241947">
        <w:rPr>
          <w:color w:val="000000" w:themeColor="text1"/>
          <w:szCs w:val="28"/>
          <w:lang w:val="da-DK"/>
        </w:rPr>
        <w:t xml:space="preserve"> sẽ thực hiện trong các năm học tiếp theo.</w:t>
      </w:r>
    </w:p>
    <w:p w14:paraId="1F83B7B6" w14:textId="683E3518" w:rsidR="00B60ECB" w:rsidRPr="00241947" w:rsidRDefault="00B60ECB" w:rsidP="00612892">
      <w:pPr>
        <w:tabs>
          <w:tab w:val="left" w:pos="142"/>
        </w:tabs>
        <w:ind w:firstLine="720"/>
        <w:jc w:val="both"/>
        <w:rPr>
          <w:color w:val="000000" w:themeColor="text1"/>
          <w:szCs w:val="28"/>
          <w:lang w:val="da-DK"/>
        </w:rPr>
      </w:pPr>
      <w:r w:rsidRPr="00241947">
        <w:rPr>
          <w:color w:val="000000" w:themeColor="text1"/>
          <w:szCs w:val="28"/>
          <w:lang w:val="da-DK"/>
        </w:rPr>
        <w:t xml:space="preserve">- Tổ chức trạm y tế ở </w:t>
      </w:r>
      <w:r w:rsidRPr="00241947">
        <w:rPr>
          <w:color w:val="000000" w:themeColor="text1"/>
          <w:szCs w:val="28"/>
          <w:lang w:val="es-BO"/>
        </w:rPr>
        <w:t xml:space="preserve">phường </w:t>
      </w:r>
      <w:r w:rsidR="0000160E" w:rsidRPr="00241947">
        <w:rPr>
          <w:color w:val="000000" w:themeColor="text1"/>
          <w:szCs w:val="28"/>
          <w:lang w:val="zu-ZA"/>
        </w:rPr>
        <w:t>Châu Ninh</w:t>
      </w:r>
      <w:r w:rsidRPr="00241947">
        <w:rPr>
          <w:color w:val="000000" w:themeColor="text1"/>
          <w:szCs w:val="28"/>
          <w:lang w:val="da-DK"/>
        </w:rPr>
        <w:t xml:space="preserve"> thực hiện trên cơ sở nguyên trạng tổ chức hiện nay của trạm y tế xã </w:t>
      </w:r>
      <w:r w:rsidR="0000160E" w:rsidRPr="00241947">
        <w:rPr>
          <w:color w:val="000000" w:themeColor="text1"/>
          <w:szCs w:val="28"/>
          <w:lang w:val="zu-ZA"/>
        </w:rPr>
        <w:t>Châu Ninh</w:t>
      </w:r>
      <w:r w:rsidRPr="00241947">
        <w:rPr>
          <w:color w:val="000000" w:themeColor="text1"/>
          <w:szCs w:val="28"/>
          <w:lang w:val="da-DK"/>
        </w:rPr>
        <w:t>.</w:t>
      </w:r>
    </w:p>
    <w:p w14:paraId="3DE08CB4" w14:textId="3613B7AD" w:rsidR="00B60ECB" w:rsidRPr="00241947" w:rsidRDefault="00B60ECB" w:rsidP="00612892">
      <w:pPr>
        <w:tabs>
          <w:tab w:val="left" w:pos="142"/>
        </w:tabs>
        <w:ind w:firstLine="720"/>
        <w:jc w:val="both"/>
        <w:rPr>
          <w:color w:val="000000" w:themeColor="text1"/>
          <w:szCs w:val="28"/>
          <w:lang w:val="sv-SE"/>
        </w:rPr>
      </w:pPr>
      <w:r w:rsidRPr="00241947">
        <w:rPr>
          <w:color w:val="000000" w:themeColor="text1"/>
          <w:szCs w:val="28"/>
          <w:lang w:val="sv-SE"/>
        </w:rPr>
        <w:t xml:space="preserve">- </w:t>
      </w:r>
      <w:r w:rsidRPr="00241947">
        <w:rPr>
          <w:color w:val="000000" w:themeColor="text1"/>
          <w:szCs w:val="28"/>
          <w:lang w:val="da-DK"/>
        </w:rPr>
        <w:t xml:space="preserve">Căn cứ Nghị quyết của Ủy ban Thường vụ Quốc hội về thành lập phường </w:t>
      </w:r>
      <w:r w:rsidR="0000160E" w:rsidRPr="00241947">
        <w:rPr>
          <w:color w:val="000000" w:themeColor="text1"/>
          <w:szCs w:val="28"/>
          <w:lang w:val="zu-ZA"/>
        </w:rPr>
        <w:t>Châu Ninh</w:t>
      </w:r>
      <w:r w:rsidRPr="00241947">
        <w:rPr>
          <w:color w:val="000000" w:themeColor="text1"/>
          <w:szCs w:val="28"/>
          <w:lang w:val="da-DK"/>
        </w:rPr>
        <w:t>, Chủ tịch Ủy ban nhân dân tỉnh Hưng Yên sẽ quyết định chuyển các thôn hiện nay thành các tổ dân phố theo quy định.</w:t>
      </w:r>
    </w:p>
    <w:p w14:paraId="2852BAB1" w14:textId="77777777" w:rsidR="00186333" w:rsidRPr="00241947" w:rsidRDefault="00186333" w:rsidP="00612892">
      <w:pPr>
        <w:tabs>
          <w:tab w:val="left" w:pos="142"/>
        </w:tabs>
        <w:ind w:firstLine="720"/>
        <w:jc w:val="both"/>
        <w:rPr>
          <w:color w:val="000000" w:themeColor="text1"/>
          <w:szCs w:val="28"/>
          <w:lang w:val="sv-SE"/>
        </w:rPr>
      </w:pPr>
      <w:r w:rsidRPr="00241947">
        <w:rPr>
          <w:color w:val="000000" w:themeColor="text1"/>
          <w:szCs w:val="28"/>
          <w:lang w:val="sv-SE"/>
        </w:rPr>
        <w:t xml:space="preserve">b) Phương án sắp xếp, </w:t>
      </w:r>
      <w:r w:rsidRPr="00241947">
        <w:rPr>
          <w:bCs/>
          <w:iCs/>
          <w:color w:val="000000" w:themeColor="text1"/>
          <w:szCs w:val="28"/>
          <w:lang w:val="da-DK" w:eastAsia="ja-JP"/>
        </w:rPr>
        <w:t>bố trí đội ngũ cán bộ, công chức, viên chức</w:t>
      </w:r>
    </w:p>
    <w:p w14:paraId="08D0EA0D" w14:textId="462E2EFF" w:rsidR="00186333" w:rsidRPr="00241947" w:rsidRDefault="00186333" w:rsidP="00612892">
      <w:pPr>
        <w:pBdr>
          <w:top w:val="dotted" w:sz="4" w:space="0" w:color="FFFFFF"/>
          <w:left w:val="dotted" w:sz="4" w:space="0" w:color="FFFFFF"/>
          <w:bottom w:val="dotted" w:sz="4" w:space="0" w:color="FFFFFF"/>
          <w:right w:val="dotted" w:sz="4" w:space="0" w:color="FFFFFF"/>
        </w:pBdr>
        <w:shd w:val="clear" w:color="auto" w:fill="FFFFFF"/>
        <w:kinsoku w:val="0"/>
        <w:overflowPunct w:val="0"/>
        <w:autoSpaceDE w:val="0"/>
        <w:autoSpaceDN w:val="0"/>
        <w:adjustRightInd w:val="0"/>
        <w:snapToGrid w:val="0"/>
        <w:ind w:firstLine="720"/>
        <w:jc w:val="both"/>
        <w:rPr>
          <w:color w:val="000000" w:themeColor="text1"/>
          <w:szCs w:val="28"/>
          <w:lang w:val="sv-SE"/>
        </w:rPr>
      </w:pPr>
      <w:r w:rsidRPr="00241947">
        <w:rPr>
          <w:bCs/>
          <w:iCs/>
          <w:color w:val="000000" w:themeColor="text1"/>
          <w:szCs w:val="28"/>
          <w:lang w:val="da-DK" w:eastAsia="ja-JP"/>
        </w:rPr>
        <w:t xml:space="preserve">Giữ nguyên trạng đội ngũ cán bộ, công chức, viên chức tại các cơ quan, đơn vị trong hệ thống chính trị của </w:t>
      </w:r>
      <w:r w:rsidR="00DD6BD3" w:rsidRPr="00241947">
        <w:rPr>
          <w:bCs/>
          <w:iCs/>
          <w:color w:val="000000" w:themeColor="text1"/>
          <w:szCs w:val="28"/>
          <w:lang w:val="da-DK" w:eastAsia="ja-JP"/>
        </w:rPr>
        <w:t xml:space="preserve">xã </w:t>
      </w:r>
      <w:r w:rsidR="0000160E" w:rsidRPr="00241947">
        <w:rPr>
          <w:color w:val="000000" w:themeColor="text1"/>
          <w:szCs w:val="28"/>
          <w:lang w:val="zu-ZA"/>
        </w:rPr>
        <w:t>Châu Ninh</w:t>
      </w:r>
      <w:r w:rsidRPr="00241947">
        <w:rPr>
          <w:bCs/>
          <w:iCs/>
          <w:color w:val="000000" w:themeColor="text1"/>
          <w:szCs w:val="28"/>
          <w:lang w:val="da-DK" w:eastAsia="ja-JP"/>
        </w:rPr>
        <w:t xml:space="preserve"> hiện nay; đồng thời </w:t>
      </w:r>
      <w:r w:rsidR="00DD6BD3" w:rsidRPr="00241947">
        <w:rPr>
          <w:color w:val="000000" w:themeColor="text1"/>
          <w:szCs w:val="28"/>
          <w:lang w:val="zu-ZA"/>
        </w:rPr>
        <w:t>tiếp tục</w:t>
      </w:r>
      <w:r w:rsidRPr="00241947">
        <w:rPr>
          <w:bCs/>
          <w:iCs/>
          <w:color w:val="000000" w:themeColor="text1"/>
          <w:szCs w:val="28"/>
          <w:lang w:val="da-DK" w:eastAsia="ja-JP"/>
        </w:rPr>
        <w:t xml:space="preserve"> </w:t>
      </w:r>
      <w:r w:rsidR="00DD6BD3" w:rsidRPr="00241947">
        <w:rPr>
          <w:bCs/>
          <w:iCs/>
          <w:color w:val="000000" w:themeColor="text1"/>
          <w:szCs w:val="28"/>
          <w:lang w:val="da-DK" w:eastAsia="ja-JP"/>
        </w:rPr>
        <w:t>xây dựng</w:t>
      </w:r>
      <w:r w:rsidRPr="00241947">
        <w:rPr>
          <w:bCs/>
          <w:iCs/>
          <w:color w:val="000000" w:themeColor="text1"/>
          <w:szCs w:val="28"/>
          <w:lang w:val="da-DK" w:eastAsia="ja-JP"/>
        </w:rPr>
        <w:t xml:space="preserve"> phương án, lộ trình thực hiện sắp xếp, bố trí nhân sự theo quy định</w:t>
      </w:r>
      <w:r w:rsidRPr="00241947">
        <w:rPr>
          <w:color w:val="000000" w:themeColor="text1"/>
          <w:szCs w:val="28"/>
          <w:lang w:val="sv-SE"/>
        </w:rPr>
        <w:t xml:space="preserve"> bảo đảm phù hợp với chính quyền đô thị</w:t>
      </w:r>
      <w:r w:rsidR="00DD6BD3" w:rsidRPr="00241947">
        <w:rPr>
          <w:color w:val="000000" w:themeColor="text1"/>
          <w:szCs w:val="28"/>
          <w:lang w:val="sv-SE"/>
        </w:rPr>
        <w:t>.</w:t>
      </w:r>
    </w:p>
    <w:p w14:paraId="51AFAEB7" w14:textId="170D136F" w:rsidR="00186333" w:rsidRPr="00241947" w:rsidRDefault="00186333" w:rsidP="00612892">
      <w:pPr>
        <w:pBdr>
          <w:top w:val="dotted" w:sz="4" w:space="0" w:color="FFFFFF"/>
          <w:left w:val="dotted" w:sz="4" w:space="0" w:color="FFFFFF"/>
          <w:bottom w:val="dotted" w:sz="4" w:space="0" w:color="FFFFFF"/>
          <w:right w:val="dotted" w:sz="4" w:space="0" w:color="FFFFFF"/>
        </w:pBdr>
        <w:shd w:val="clear" w:color="auto" w:fill="FFFFFF"/>
        <w:kinsoku w:val="0"/>
        <w:overflowPunct w:val="0"/>
        <w:autoSpaceDE w:val="0"/>
        <w:autoSpaceDN w:val="0"/>
        <w:adjustRightInd w:val="0"/>
        <w:snapToGrid w:val="0"/>
        <w:ind w:firstLine="720"/>
        <w:jc w:val="both"/>
        <w:rPr>
          <w:color w:val="000000" w:themeColor="text1"/>
          <w:szCs w:val="28"/>
          <w:lang w:val="sv-SE"/>
        </w:rPr>
      </w:pPr>
      <w:r w:rsidRPr="00241947">
        <w:rPr>
          <w:color w:val="000000" w:themeColor="text1"/>
          <w:szCs w:val="28"/>
          <w:lang w:val="sv-SE"/>
        </w:rPr>
        <w:t>T</w:t>
      </w:r>
      <w:r w:rsidRPr="00241947">
        <w:rPr>
          <w:color w:val="000000" w:themeColor="text1"/>
          <w:szCs w:val="28"/>
          <w:lang w:val="zu-ZA"/>
        </w:rPr>
        <w:t>rong quá trình sắp</w:t>
      </w:r>
      <w:r w:rsidRPr="00241947">
        <w:rPr>
          <w:color w:val="000000" w:themeColor="text1"/>
          <w:szCs w:val="28"/>
          <w:lang w:val="sv-SE"/>
        </w:rPr>
        <w:t xml:space="preserve"> xếp, </w:t>
      </w:r>
      <w:r w:rsidRPr="00241947">
        <w:rPr>
          <w:color w:val="000000" w:themeColor="text1"/>
          <w:szCs w:val="28"/>
          <w:lang w:val="zu-ZA"/>
        </w:rPr>
        <w:t xml:space="preserve">kiện toàn bộ máy, </w:t>
      </w:r>
      <w:r w:rsidR="0000160E" w:rsidRPr="00241947">
        <w:rPr>
          <w:color w:val="000000" w:themeColor="text1"/>
          <w:szCs w:val="28"/>
          <w:lang w:val="zu-ZA"/>
        </w:rPr>
        <w:t>Châu Ninh</w:t>
      </w:r>
      <w:r w:rsidRPr="00241947">
        <w:rPr>
          <w:color w:val="000000" w:themeColor="text1"/>
          <w:szCs w:val="28"/>
          <w:lang w:val="sv-SE"/>
        </w:rPr>
        <w:t xml:space="preserve"> sẽ triển khai thực hiện rà soát, đánh giá, l</w:t>
      </w:r>
      <w:r w:rsidRPr="00241947">
        <w:rPr>
          <w:color w:val="000000" w:themeColor="text1"/>
          <w:szCs w:val="28"/>
          <w:lang w:val="zu-ZA"/>
        </w:rPr>
        <w:t>ập kế hoạch tổ chức</w:t>
      </w:r>
      <w:r w:rsidRPr="00241947">
        <w:rPr>
          <w:color w:val="000000" w:themeColor="text1"/>
          <w:szCs w:val="28"/>
          <w:lang w:val="sv-SE"/>
        </w:rPr>
        <w:t xml:space="preserve"> đào tạo,</w:t>
      </w:r>
      <w:r w:rsidRPr="00241947">
        <w:rPr>
          <w:color w:val="000000" w:themeColor="text1"/>
          <w:szCs w:val="28"/>
          <w:lang w:val="zu-ZA"/>
        </w:rPr>
        <w:t xml:space="preserve"> bồi dưỡng kiến thức ch</w:t>
      </w:r>
      <w:r w:rsidRPr="00241947">
        <w:rPr>
          <w:color w:val="000000" w:themeColor="text1"/>
          <w:szCs w:val="28"/>
          <w:lang w:val="sv-SE"/>
        </w:rPr>
        <w:t>o</w:t>
      </w:r>
      <w:r w:rsidRPr="00241947">
        <w:rPr>
          <w:color w:val="000000" w:themeColor="text1"/>
          <w:szCs w:val="28"/>
          <w:lang w:val="zu-ZA"/>
        </w:rPr>
        <w:t xml:space="preserve"> đội</w:t>
      </w:r>
      <w:r w:rsidRPr="00241947">
        <w:rPr>
          <w:color w:val="000000" w:themeColor="text1"/>
          <w:szCs w:val="28"/>
          <w:lang w:val="sv-SE"/>
        </w:rPr>
        <w:t xml:space="preserve"> ngũ </w:t>
      </w:r>
      <w:r w:rsidRPr="00241947">
        <w:rPr>
          <w:color w:val="000000" w:themeColor="text1"/>
          <w:szCs w:val="28"/>
          <w:lang w:val="zu-ZA"/>
        </w:rPr>
        <w:t>cán bộ, công chức</w:t>
      </w:r>
      <w:r w:rsidRPr="00241947">
        <w:rPr>
          <w:color w:val="000000" w:themeColor="text1"/>
          <w:szCs w:val="28"/>
          <w:lang w:val="sv-SE"/>
        </w:rPr>
        <w:t>, viên chức</w:t>
      </w:r>
      <w:r w:rsidRPr="00241947">
        <w:rPr>
          <w:color w:val="000000" w:themeColor="text1"/>
          <w:szCs w:val="28"/>
          <w:lang w:val="zu-ZA"/>
        </w:rPr>
        <w:t xml:space="preserve"> </w:t>
      </w:r>
      <w:r w:rsidRPr="00241947">
        <w:rPr>
          <w:color w:val="000000" w:themeColor="text1"/>
          <w:szCs w:val="28"/>
          <w:lang w:val="sv-SE"/>
        </w:rPr>
        <w:t>theo mô hình</w:t>
      </w:r>
      <w:r w:rsidRPr="00241947">
        <w:rPr>
          <w:color w:val="000000" w:themeColor="text1"/>
          <w:szCs w:val="28"/>
          <w:lang w:val="zu-ZA"/>
        </w:rPr>
        <w:t xml:space="preserve"> chính quyền đô</w:t>
      </w:r>
      <w:r w:rsidRPr="00241947">
        <w:rPr>
          <w:color w:val="000000" w:themeColor="text1"/>
          <w:szCs w:val="28"/>
          <w:lang w:val="sv-SE"/>
        </w:rPr>
        <w:t xml:space="preserve"> thi</w:t>
      </w:r>
      <w:r w:rsidR="00DD6BD3" w:rsidRPr="00241947">
        <w:rPr>
          <w:color w:val="000000" w:themeColor="text1"/>
          <w:szCs w:val="28"/>
          <w:lang w:val="sv-SE"/>
        </w:rPr>
        <w:t xml:space="preserve"> </w:t>
      </w:r>
      <w:r w:rsidRPr="00241947">
        <w:rPr>
          <w:color w:val="000000" w:themeColor="text1"/>
          <w:szCs w:val="28"/>
          <w:lang w:val="sv-SE"/>
        </w:rPr>
        <w:t>và nâng cao chất lượng cán bộ ở cơ sở.</w:t>
      </w:r>
    </w:p>
    <w:p w14:paraId="5BCE92F2" w14:textId="77777777" w:rsidR="00186333" w:rsidRPr="00241947" w:rsidRDefault="00186333" w:rsidP="00612892">
      <w:pPr>
        <w:pStyle w:val="Heading3"/>
        <w:spacing w:before="120"/>
        <w:ind w:firstLine="720"/>
        <w:jc w:val="both"/>
        <w:rPr>
          <w:rFonts w:ascii="Times New Roman" w:hAnsi="Times New Roman"/>
          <w:b w:val="0"/>
          <w:bCs w:val="0"/>
          <w:color w:val="000000" w:themeColor="text1"/>
          <w:sz w:val="28"/>
          <w:szCs w:val="28"/>
          <w:lang w:val="sv-SE"/>
        </w:rPr>
      </w:pPr>
      <w:bookmarkStart w:id="75" w:name="_Toc226216243"/>
      <w:r w:rsidRPr="00241947">
        <w:rPr>
          <w:rFonts w:ascii="Times New Roman" w:hAnsi="Times New Roman"/>
          <w:color w:val="000000" w:themeColor="text1"/>
          <w:sz w:val="28"/>
          <w:szCs w:val="28"/>
          <w:lang w:val="sv-SE"/>
        </w:rPr>
        <w:t>2. Phương án sắp xếp trụ sở, tài sản công</w:t>
      </w:r>
      <w:bookmarkEnd w:id="75"/>
      <w:r w:rsidRPr="00241947">
        <w:rPr>
          <w:rFonts w:ascii="Times New Roman" w:hAnsi="Times New Roman"/>
          <w:color w:val="000000" w:themeColor="text1"/>
          <w:sz w:val="28"/>
          <w:szCs w:val="28"/>
          <w:lang w:val="sv-SE"/>
        </w:rPr>
        <w:t xml:space="preserve"> </w:t>
      </w:r>
    </w:p>
    <w:p w14:paraId="1EE84068" w14:textId="795A2A46" w:rsidR="00186333" w:rsidRPr="00241947" w:rsidRDefault="00186333" w:rsidP="00612892">
      <w:pPr>
        <w:tabs>
          <w:tab w:val="left" w:pos="871"/>
        </w:tabs>
        <w:ind w:firstLine="720"/>
        <w:jc w:val="both"/>
        <w:rPr>
          <w:color w:val="000000" w:themeColor="text1"/>
          <w:szCs w:val="28"/>
          <w:lang w:val="sv-SE"/>
        </w:rPr>
      </w:pPr>
      <w:bookmarkStart w:id="76" w:name="_Hlk167108453"/>
      <w:r w:rsidRPr="00241947">
        <w:rPr>
          <w:color w:val="000000" w:themeColor="text1"/>
          <w:szCs w:val="28"/>
          <w:lang w:val="sv-SE"/>
        </w:rPr>
        <w:t xml:space="preserve">Trụ sở, tài sản công của </w:t>
      </w:r>
      <w:r w:rsidR="00CA1656" w:rsidRPr="00241947">
        <w:rPr>
          <w:color w:val="000000" w:themeColor="text1"/>
          <w:szCs w:val="28"/>
          <w:lang w:val="sv-SE"/>
        </w:rPr>
        <w:t xml:space="preserve">phường </w:t>
      </w:r>
      <w:r w:rsidR="0000160E" w:rsidRPr="00241947">
        <w:rPr>
          <w:color w:val="000000" w:themeColor="text1"/>
          <w:szCs w:val="28"/>
          <w:lang w:val="zu-ZA"/>
        </w:rPr>
        <w:t>Châu Ninh</w:t>
      </w:r>
      <w:r w:rsidRPr="00241947">
        <w:rPr>
          <w:color w:val="000000" w:themeColor="text1"/>
          <w:szCs w:val="28"/>
          <w:lang w:val="sv-SE"/>
        </w:rPr>
        <w:t xml:space="preserve"> được giữ nguyên trên </w:t>
      </w:r>
      <w:r w:rsidRPr="00241947">
        <w:rPr>
          <w:color w:val="000000" w:themeColor="text1"/>
          <w:szCs w:val="28"/>
          <w:lang w:val="sv-SE" w:bidi="vi-VN"/>
        </w:rPr>
        <w:t>cơ</w:t>
      </w:r>
      <w:r w:rsidRPr="00241947">
        <w:rPr>
          <w:color w:val="000000" w:themeColor="text1"/>
          <w:szCs w:val="28"/>
          <w:lang w:val="sv-SE"/>
        </w:rPr>
        <w:t xml:space="preserve"> sở trụ sở, tài sản công hiện có của </w:t>
      </w:r>
      <w:r w:rsidR="00CA1656" w:rsidRPr="00241947">
        <w:rPr>
          <w:color w:val="000000" w:themeColor="text1"/>
          <w:szCs w:val="28"/>
          <w:lang w:val="sv-SE"/>
        </w:rPr>
        <w:t xml:space="preserve">xã </w:t>
      </w:r>
      <w:r w:rsidR="0000160E" w:rsidRPr="00241947">
        <w:rPr>
          <w:color w:val="000000" w:themeColor="text1"/>
          <w:szCs w:val="28"/>
          <w:lang w:val="zu-ZA"/>
        </w:rPr>
        <w:t>Châu Ninh</w:t>
      </w:r>
      <w:r w:rsidRPr="00241947">
        <w:rPr>
          <w:color w:val="000000" w:themeColor="text1"/>
          <w:szCs w:val="28"/>
          <w:lang w:val="sv-SE"/>
        </w:rPr>
        <w:t xml:space="preserve">. </w:t>
      </w:r>
    </w:p>
    <w:p w14:paraId="4EFB9E3C" w14:textId="77777777" w:rsidR="00186333" w:rsidRPr="00241947" w:rsidRDefault="00186333" w:rsidP="00612892">
      <w:pPr>
        <w:pStyle w:val="Heading3"/>
        <w:spacing w:before="120"/>
        <w:ind w:firstLine="720"/>
        <w:jc w:val="both"/>
        <w:rPr>
          <w:rFonts w:ascii="Times New Roman" w:hAnsi="Times New Roman"/>
          <w:b w:val="0"/>
          <w:bCs w:val="0"/>
          <w:color w:val="000000" w:themeColor="text1"/>
          <w:sz w:val="28"/>
          <w:szCs w:val="28"/>
          <w:lang w:val="sv-SE"/>
        </w:rPr>
      </w:pPr>
      <w:bookmarkStart w:id="77" w:name="_Toc226216244"/>
      <w:bookmarkEnd w:id="76"/>
      <w:r w:rsidRPr="00241947">
        <w:rPr>
          <w:rFonts w:ascii="Times New Roman" w:hAnsi="Times New Roman"/>
          <w:color w:val="000000" w:themeColor="text1"/>
          <w:sz w:val="28"/>
          <w:szCs w:val="28"/>
          <w:lang w:val="sv-SE"/>
        </w:rPr>
        <w:lastRenderedPageBreak/>
        <w:t>3. Phương án chuyển đổi một số giấy tờ cơ bản của cá nhân, tổ chức</w:t>
      </w:r>
      <w:bookmarkEnd w:id="77"/>
    </w:p>
    <w:p w14:paraId="25F25670" w14:textId="77777777" w:rsidR="00186333" w:rsidRPr="00241947" w:rsidRDefault="00186333" w:rsidP="00612892">
      <w:pPr>
        <w:tabs>
          <w:tab w:val="left" w:pos="871"/>
        </w:tabs>
        <w:ind w:firstLine="720"/>
        <w:jc w:val="both"/>
        <w:rPr>
          <w:color w:val="000000" w:themeColor="text1"/>
          <w:szCs w:val="28"/>
          <w:lang w:val="sv-SE"/>
        </w:rPr>
      </w:pPr>
      <w:r w:rsidRPr="00241947">
        <w:rPr>
          <w:color w:val="000000" w:themeColor="text1"/>
          <w:szCs w:val="28"/>
          <w:lang w:val="sv-SE"/>
        </w:rPr>
        <w:t xml:space="preserve">Các loại giấy tờ cần chuyển đổi gồm giấy tờ tùy thân, giấy tờ chứng minh nhân thân, quyền sở hữu, quyền </w:t>
      </w:r>
      <w:r w:rsidRPr="00241947">
        <w:rPr>
          <w:color w:val="000000" w:themeColor="text1"/>
          <w:szCs w:val="28"/>
          <w:lang w:val="sv-SE" w:bidi="vi-VN"/>
        </w:rPr>
        <w:t>sử</w:t>
      </w:r>
      <w:r w:rsidRPr="00241947">
        <w:rPr>
          <w:color w:val="000000" w:themeColor="text1"/>
          <w:szCs w:val="28"/>
          <w:lang w:val="sv-SE"/>
        </w:rPr>
        <w:t xml:space="preserve"> dụng gồm những loại cơ bản như thẻ căn cước công dân/căn cước, hộ chiếu </w:t>
      </w:r>
      <w:r w:rsidRPr="00241947">
        <w:rPr>
          <w:color w:val="000000" w:themeColor="text1"/>
          <w:szCs w:val="28"/>
          <w:lang w:val="sv-SE" w:bidi="vi-VN"/>
        </w:rPr>
        <w:t>quốc</w:t>
      </w:r>
      <w:r w:rsidRPr="00241947">
        <w:rPr>
          <w:color w:val="000000" w:themeColor="text1"/>
          <w:szCs w:val="28"/>
          <w:lang w:val="sv-SE"/>
        </w:rPr>
        <w:t xml:space="preserve"> gia, giấy tờ hộ tịch, giấy chứng nhận quyền sử dụng đất, quyền sở hữu nhà ở và tài sản khác gắn liền với đất, đăng ký kinh doanh và các giấy tờ khác theo quy định của pháp luật. </w:t>
      </w:r>
    </w:p>
    <w:p w14:paraId="5CEADD14" w14:textId="090F989A" w:rsidR="00186333" w:rsidRPr="00241947" w:rsidRDefault="00186333" w:rsidP="00612892">
      <w:pPr>
        <w:tabs>
          <w:tab w:val="left" w:pos="871"/>
        </w:tabs>
        <w:ind w:firstLine="720"/>
        <w:jc w:val="both"/>
        <w:rPr>
          <w:color w:val="000000" w:themeColor="text1"/>
          <w:spacing w:val="-2"/>
          <w:szCs w:val="28"/>
          <w:lang w:val="sv-SE"/>
        </w:rPr>
      </w:pPr>
      <w:r w:rsidRPr="00241947">
        <w:rPr>
          <w:color w:val="000000" w:themeColor="text1"/>
          <w:spacing w:val="-2"/>
          <w:szCs w:val="28"/>
          <w:lang w:val="sv-SE"/>
        </w:rPr>
        <w:t xml:space="preserve">Để tạo điều kiện cho người dân thực hiện chuyển đổi các loại giấy tờ, tài liệu có liên quan, sau khi sắp xếp, thành lập ĐVHC mới, </w:t>
      </w:r>
      <w:r w:rsidR="00CA1656" w:rsidRPr="00241947">
        <w:rPr>
          <w:color w:val="000000" w:themeColor="text1"/>
          <w:spacing w:val="-2"/>
          <w:szCs w:val="28"/>
          <w:lang w:val="sv-SE"/>
        </w:rPr>
        <w:t xml:space="preserve">phường </w:t>
      </w:r>
      <w:r w:rsidR="002E26D5" w:rsidRPr="00241947">
        <w:rPr>
          <w:color w:val="000000" w:themeColor="text1"/>
          <w:szCs w:val="28"/>
          <w:lang w:val="zu-ZA"/>
        </w:rPr>
        <w:t>Châu Ninh</w:t>
      </w:r>
      <w:r w:rsidR="00CA1656" w:rsidRPr="00241947">
        <w:rPr>
          <w:color w:val="000000" w:themeColor="text1"/>
          <w:spacing w:val="-2"/>
          <w:szCs w:val="28"/>
          <w:lang w:val="sv-SE"/>
        </w:rPr>
        <w:t xml:space="preserve"> sẽ tham mưu Ủy ban nhân dân tỉnh Hưng Yên</w:t>
      </w:r>
      <w:r w:rsidRPr="00241947">
        <w:rPr>
          <w:color w:val="000000" w:themeColor="text1"/>
          <w:spacing w:val="-2"/>
          <w:szCs w:val="28"/>
          <w:lang w:val="sv-SE"/>
        </w:rPr>
        <w:t xml:space="preserve"> chỉ đạo cơ quan công an và đơn vị có liên quan lập kế hoạch tiến hành thực hiện chuyển đổi giấy tờ cho người dân; phân công người phụ trách địa bàn, lịch làm việc với công dân theo từng tổ dân phố; trong đó ưu tiên thực hiện đối với những trường hợp người dân có nhu cầu chuyển đổi ngay, cấp bách.</w:t>
      </w:r>
    </w:p>
    <w:p w14:paraId="393032AA" w14:textId="4F44E218" w:rsidR="00186333" w:rsidRPr="00241947" w:rsidRDefault="00186333" w:rsidP="00612892">
      <w:pPr>
        <w:tabs>
          <w:tab w:val="left" w:pos="871"/>
        </w:tabs>
        <w:ind w:firstLine="720"/>
        <w:jc w:val="both"/>
        <w:rPr>
          <w:color w:val="000000" w:themeColor="text1"/>
          <w:szCs w:val="28"/>
          <w:lang w:val="sv-SE"/>
        </w:rPr>
      </w:pPr>
      <w:r w:rsidRPr="00241947">
        <w:rPr>
          <w:color w:val="000000" w:themeColor="text1"/>
          <w:szCs w:val="28"/>
          <w:lang w:val="sv-SE"/>
        </w:rPr>
        <w:t xml:space="preserve">Đối với các loại </w:t>
      </w:r>
      <w:r w:rsidRPr="00241947">
        <w:rPr>
          <w:color w:val="000000" w:themeColor="text1"/>
          <w:szCs w:val="28"/>
          <w:lang w:val="sv-SE" w:bidi="vi-VN"/>
        </w:rPr>
        <w:t>giấy</w:t>
      </w:r>
      <w:r w:rsidRPr="00241947">
        <w:rPr>
          <w:color w:val="000000" w:themeColor="text1"/>
          <w:szCs w:val="28"/>
          <w:lang w:val="sv-SE"/>
        </w:rPr>
        <w:t xml:space="preserve"> tờ còn lại, </w:t>
      </w:r>
      <w:r w:rsidR="00E83C48" w:rsidRPr="00241947">
        <w:rPr>
          <w:color w:val="000000" w:themeColor="text1"/>
          <w:szCs w:val="28"/>
          <w:lang w:val="sv-SE"/>
        </w:rPr>
        <w:t xml:space="preserve">Ủy ban nhân dân phường </w:t>
      </w:r>
      <w:r w:rsidR="002E26D5" w:rsidRPr="00241947">
        <w:rPr>
          <w:color w:val="000000" w:themeColor="text1"/>
          <w:szCs w:val="28"/>
          <w:lang w:val="zu-ZA"/>
        </w:rPr>
        <w:t>Châu Ninh</w:t>
      </w:r>
      <w:r w:rsidRPr="00241947">
        <w:rPr>
          <w:color w:val="000000" w:themeColor="text1"/>
          <w:szCs w:val="28"/>
          <w:lang w:val="sv-SE"/>
        </w:rPr>
        <w:t xml:space="preserve"> thông báo, hướng dẫn để người dân nếu có nhu cầu chuyển đổi đến làm thủ tục tại cơ quan nhà nước có thẩm quyền theo quy định.</w:t>
      </w:r>
    </w:p>
    <w:p w14:paraId="09147AE7" w14:textId="77777777" w:rsidR="00186333" w:rsidRPr="00241947" w:rsidRDefault="00186333" w:rsidP="00612892">
      <w:pPr>
        <w:pStyle w:val="Heading3"/>
        <w:spacing w:before="120"/>
        <w:ind w:firstLine="720"/>
        <w:jc w:val="both"/>
        <w:rPr>
          <w:rFonts w:ascii="Times New Roman" w:hAnsi="Times New Roman"/>
          <w:b w:val="0"/>
          <w:bCs w:val="0"/>
          <w:color w:val="000000" w:themeColor="text1"/>
          <w:sz w:val="28"/>
          <w:szCs w:val="28"/>
          <w:lang w:val="sv-SE"/>
        </w:rPr>
      </w:pPr>
      <w:bookmarkStart w:id="78" w:name="_Toc226216245"/>
      <w:r w:rsidRPr="00241947">
        <w:rPr>
          <w:rFonts w:ascii="Times New Roman" w:hAnsi="Times New Roman"/>
          <w:color w:val="000000" w:themeColor="text1"/>
          <w:sz w:val="28"/>
          <w:szCs w:val="28"/>
          <w:lang w:val="sv-SE"/>
        </w:rPr>
        <w:t>4. Đổi tên và con dấu của các đơn vị hành chính</w:t>
      </w:r>
      <w:bookmarkEnd w:id="78"/>
    </w:p>
    <w:p w14:paraId="71BBACE8" w14:textId="19BFFB8D" w:rsidR="00186333" w:rsidRPr="00241947" w:rsidRDefault="00186333" w:rsidP="00612892">
      <w:pPr>
        <w:tabs>
          <w:tab w:val="left" w:pos="871"/>
        </w:tabs>
        <w:ind w:firstLine="720"/>
        <w:jc w:val="both"/>
        <w:rPr>
          <w:color w:val="000000" w:themeColor="text1"/>
          <w:spacing w:val="-4"/>
          <w:szCs w:val="28"/>
          <w:lang w:val="sv-SE"/>
        </w:rPr>
      </w:pPr>
      <w:r w:rsidRPr="00241947">
        <w:rPr>
          <w:color w:val="000000" w:themeColor="text1"/>
          <w:spacing w:val="-4"/>
          <w:szCs w:val="28"/>
          <w:lang w:val="sv-SE"/>
        </w:rPr>
        <w:t xml:space="preserve">Khi có Nghị quyết của Quốc hội về thành lập </w:t>
      </w:r>
      <w:r w:rsidR="00AA6DBC" w:rsidRPr="00241947">
        <w:rPr>
          <w:color w:val="000000" w:themeColor="text1"/>
          <w:spacing w:val="-4"/>
          <w:szCs w:val="28"/>
          <w:lang w:val="sv-SE"/>
        </w:rPr>
        <w:t>phường</w:t>
      </w:r>
      <w:r w:rsidRPr="00241947">
        <w:rPr>
          <w:color w:val="000000" w:themeColor="text1"/>
          <w:spacing w:val="-4"/>
          <w:szCs w:val="28"/>
          <w:lang w:val="sv-SE"/>
        </w:rPr>
        <w:t xml:space="preserve">, </w:t>
      </w:r>
      <w:r w:rsidR="00AA6DBC" w:rsidRPr="00241947">
        <w:rPr>
          <w:color w:val="000000" w:themeColor="text1"/>
          <w:spacing w:val="-4"/>
          <w:szCs w:val="28"/>
          <w:lang w:val="sv-SE"/>
        </w:rPr>
        <w:t xml:space="preserve">phường </w:t>
      </w:r>
      <w:r w:rsidR="002E26D5" w:rsidRPr="00241947">
        <w:rPr>
          <w:color w:val="000000" w:themeColor="text1"/>
          <w:szCs w:val="28"/>
          <w:lang w:val="zu-ZA"/>
        </w:rPr>
        <w:t>Châu Ninh</w:t>
      </w:r>
      <w:r w:rsidRPr="00241947">
        <w:rPr>
          <w:color w:val="000000" w:themeColor="text1"/>
          <w:spacing w:val="-4"/>
          <w:szCs w:val="28"/>
          <w:lang w:val="sv-SE"/>
        </w:rPr>
        <w:t xml:space="preserve"> sẽ tiến hành đổi con dấu của các cơ quan, tổ chức trên địa bàn phù hợp với tên ĐVHC mới đảm bảo theo quy định của Luật và hướng dẫn của các cơ quan, đơn vị có liên quan.</w:t>
      </w:r>
    </w:p>
    <w:p w14:paraId="4FF7BCEB" w14:textId="47E53AF0" w:rsidR="00186333" w:rsidRPr="00241947" w:rsidRDefault="00186333" w:rsidP="00612892">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20"/>
        <w:jc w:val="both"/>
        <w:rPr>
          <w:b/>
          <w:bCs/>
          <w:color w:val="000000" w:themeColor="text1"/>
          <w:szCs w:val="28"/>
          <w:lang w:val="sv-SE"/>
        </w:rPr>
      </w:pPr>
      <w:r w:rsidRPr="00241947">
        <w:rPr>
          <w:color w:val="000000" w:themeColor="text1"/>
          <w:szCs w:val="28"/>
          <w:lang w:val="sv-SE"/>
        </w:rPr>
        <w:t>Nguyên tắc thực hiện là kế thừa tối đa tổ chức bộ máy, nhân sự, trụ sở, tài sản và dữ liệu hiện có; việc sắp xếp, chuyển đổi được thực hiện theo lộ trình phù hợp, bảo đảm hoạt động của các cơ quan, đơn vị diễn ra liên tục, thông suốt, không làm gián đoạn việc giải quyết thủ tục hành chính, cung ứng dịch vụ công và các giao dịch hợp pháp của người dân, doanh nghiệp.</w:t>
      </w:r>
    </w:p>
    <w:bookmarkEnd w:id="71"/>
    <w:p w14:paraId="1244EA4C" w14:textId="77777777" w:rsidR="007F6153" w:rsidRPr="00241947" w:rsidRDefault="007F6153" w:rsidP="00886A80">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0"/>
        <w:jc w:val="center"/>
        <w:rPr>
          <w:b/>
          <w:bCs/>
          <w:color w:val="000000" w:themeColor="text1"/>
          <w:lang w:val="sv-SE"/>
        </w:rPr>
      </w:pPr>
    </w:p>
    <w:p w14:paraId="2F068D97" w14:textId="012C0EEA" w:rsidR="003720C7" w:rsidRPr="00241947" w:rsidRDefault="001B6D89" w:rsidP="00886A80">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0"/>
        <w:jc w:val="center"/>
        <w:rPr>
          <w:b/>
          <w:bCs/>
          <w:iCs/>
          <w:snapToGrid w:val="0"/>
          <w:color w:val="000000" w:themeColor="text1"/>
          <w:lang w:val="sv-SE"/>
        </w:rPr>
      </w:pPr>
      <w:r w:rsidRPr="00241947">
        <w:rPr>
          <w:b/>
          <w:bCs/>
          <w:color w:val="000000" w:themeColor="text1"/>
          <w:lang w:val="sv-SE"/>
        </w:rPr>
        <w:t xml:space="preserve">Phần </w:t>
      </w:r>
      <w:r w:rsidRPr="00241947">
        <w:rPr>
          <w:b/>
          <w:bCs/>
          <w:color w:val="000000" w:themeColor="text1"/>
          <w:lang w:val="da-DK"/>
        </w:rPr>
        <w:t>thứ tư</w:t>
      </w:r>
    </w:p>
    <w:p w14:paraId="6F95733D" w14:textId="0096AD75" w:rsidR="001B6D89" w:rsidRPr="00241947" w:rsidRDefault="001B6D89" w:rsidP="00886A80">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0"/>
        <w:jc w:val="center"/>
        <w:rPr>
          <w:b/>
          <w:bCs/>
          <w:iCs/>
          <w:snapToGrid w:val="0"/>
          <w:color w:val="000000" w:themeColor="text1"/>
          <w:lang w:val="sv-SE"/>
        </w:rPr>
      </w:pPr>
      <w:r w:rsidRPr="00241947">
        <w:rPr>
          <w:b/>
          <w:bCs/>
          <w:color w:val="000000" w:themeColor="text1"/>
          <w:lang w:val="sv-SE"/>
        </w:rPr>
        <w:t xml:space="preserve">ĐÁNH GIÁ TÁC ĐỘNG VÀ </w:t>
      </w:r>
      <w:r w:rsidRPr="00241947">
        <w:rPr>
          <w:b/>
          <w:bCs/>
          <w:color w:val="000000" w:themeColor="text1"/>
          <w:lang w:val="vi-VN"/>
        </w:rPr>
        <w:t>ĐỊNH HƯỚNG PHÁT TRIỂN</w:t>
      </w:r>
      <w:r w:rsidRPr="00241947">
        <w:rPr>
          <w:b/>
          <w:bCs/>
          <w:color w:val="000000" w:themeColor="text1"/>
          <w:lang w:val="da-DK"/>
        </w:rPr>
        <w:t xml:space="preserve"> </w:t>
      </w:r>
      <w:r w:rsidR="0081239E" w:rsidRPr="00241947">
        <w:rPr>
          <w:b/>
          <w:bCs/>
          <w:color w:val="000000" w:themeColor="text1"/>
          <w:lang w:val="da-DK"/>
        </w:rPr>
        <w:t>CỦA</w:t>
      </w:r>
      <w:r w:rsidR="00471F0F" w:rsidRPr="00241947">
        <w:rPr>
          <w:b/>
          <w:bCs/>
          <w:color w:val="000000" w:themeColor="text1"/>
          <w:lang w:val="da-DK"/>
        </w:rPr>
        <w:t xml:space="preserve"> </w:t>
      </w:r>
      <w:r w:rsidR="0081239E" w:rsidRPr="00241947">
        <w:rPr>
          <w:b/>
          <w:bCs/>
          <w:color w:val="000000" w:themeColor="text1"/>
          <w:lang w:val="da-DK"/>
        </w:rPr>
        <w:t xml:space="preserve">PHƯỜNG </w:t>
      </w:r>
      <w:r w:rsidR="002E26D5" w:rsidRPr="00241947">
        <w:rPr>
          <w:b/>
          <w:bCs/>
          <w:color w:val="000000" w:themeColor="text1"/>
          <w:lang w:val="pl-PL"/>
        </w:rPr>
        <w:t>CHÂU NINH</w:t>
      </w:r>
      <w:r w:rsidR="00DF1CA0" w:rsidRPr="00241947">
        <w:rPr>
          <w:b/>
          <w:bCs/>
          <w:color w:val="000000" w:themeColor="text1"/>
          <w:lang w:val="da-DK"/>
        </w:rPr>
        <w:t xml:space="preserve"> THUỘC TỈNH </w:t>
      </w:r>
      <w:r w:rsidR="001A4800" w:rsidRPr="00241947">
        <w:rPr>
          <w:b/>
          <w:bCs/>
          <w:color w:val="000000" w:themeColor="text1"/>
          <w:lang w:val="pl-PL"/>
        </w:rPr>
        <w:t>HƯNG YÊN</w:t>
      </w:r>
      <w:r w:rsidR="0081239E" w:rsidRPr="00241947">
        <w:rPr>
          <w:b/>
          <w:bCs/>
          <w:color w:val="000000" w:themeColor="text1"/>
          <w:lang w:val="da-DK"/>
        </w:rPr>
        <w:t xml:space="preserve"> SAU KHI THÀNH LẬP</w:t>
      </w:r>
    </w:p>
    <w:p w14:paraId="44EA5E3E" w14:textId="77777777" w:rsidR="00547D9A" w:rsidRPr="00241947" w:rsidRDefault="00547D9A" w:rsidP="00886A80">
      <w:pPr>
        <w:pBdr>
          <w:top w:val="dotted" w:sz="4" w:space="0" w:color="FFFFFF"/>
          <w:left w:val="dotted" w:sz="4" w:space="0" w:color="FFFFFF"/>
          <w:bottom w:val="dotted" w:sz="4" w:space="3" w:color="FFFFFF"/>
          <w:right w:val="dotted" w:sz="4" w:space="0" w:color="FFFFFF"/>
        </w:pBdr>
        <w:shd w:val="clear" w:color="auto" w:fill="FFFFFF"/>
        <w:tabs>
          <w:tab w:val="left" w:pos="3135"/>
        </w:tabs>
        <w:adjustRightInd w:val="0"/>
        <w:snapToGrid w:val="0"/>
        <w:ind w:firstLine="709"/>
        <w:jc w:val="both"/>
        <w:rPr>
          <w:b/>
          <w:bCs/>
          <w:color w:val="000000" w:themeColor="text1"/>
          <w:lang w:val="sv-SE"/>
        </w:rPr>
      </w:pPr>
    </w:p>
    <w:p w14:paraId="1C851B4F" w14:textId="1AB166D6" w:rsidR="00645FEA" w:rsidRPr="00241947" w:rsidRDefault="00F17368" w:rsidP="00886A80">
      <w:pPr>
        <w:pBdr>
          <w:top w:val="dotted" w:sz="4" w:space="0" w:color="FFFFFF"/>
          <w:left w:val="dotted" w:sz="4" w:space="0" w:color="FFFFFF"/>
          <w:bottom w:val="dotted" w:sz="4" w:space="3" w:color="FFFFFF"/>
          <w:right w:val="dotted" w:sz="4" w:space="0" w:color="FFFFFF"/>
        </w:pBdr>
        <w:shd w:val="clear" w:color="auto" w:fill="FFFFFF"/>
        <w:tabs>
          <w:tab w:val="left" w:pos="3135"/>
        </w:tabs>
        <w:adjustRightInd w:val="0"/>
        <w:snapToGrid w:val="0"/>
        <w:ind w:firstLine="709"/>
        <w:jc w:val="both"/>
        <w:rPr>
          <w:b/>
          <w:bCs/>
          <w:caps/>
          <w:color w:val="000000" w:themeColor="text1"/>
          <w:lang w:val="sv-SE"/>
        </w:rPr>
      </w:pPr>
      <w:r w:rsidRPr="00241947">
        <w:rPr>
          <w:b/>
          <w:bCs/>
          <w:color w:val="000000" w:themeColor="text1"/>
          <w:lang w:val="sv-SE"/>
        </w:rPr>
        <w:t xml:space="preserve">I. ĐÁNH GIÁ TÁC ĐỘNG </w:t>
      </w:r>
    </w:p>
    <w:p w14:paraId="5C8F8F26" w14:textId="77777777" w:rsidR="00494919" w:rsidRPr="00241947" w:rsidRDefault="00494919" w:rsidP="00DA187A">
      <w:pPr>
        <w:pStyle w:val="1tieude1"/>
        <w:spacing w:line="240" w:lineRule="auto"/>
        <w:ind w:firstLine="709"/>
        <w:jc w:val="both"/>
        <w:outlineLvl w:val="3"/>
        <w:rPr>
          <w:rFonts w:ascii="Times New Roman" w:hAnsi="Times New Roman"/>
          <w:color w:val="000000" w:themeColor="text1"/>
          <w:szCs w:val="28"/>
          <w:lang w:val="sv-SE"/>
        </w:rPr>
      </w:pPr>
      <w:r w:rsidRPr="00241947">
        <w:rPr>
          <w:rFonts w:ascii="Times New Roman" w:hAnsi="Times New Roman"/>
          <w:color w:val="000000" w:themeColor="text1"/>
          <w:szCs w:val="28"/>
          <w:lang w:val="da-DK"/>
        </w:rPr>
        <w:t xml:space="preserve">1. </w:t>
      </w:r>
      <w:r w:rsidRPr="00241947">
        <w:rPr>
          <w:rFonts w:ascii="Times New Roman" w:hAnsi="Times New Roman"/>
          <w:color w:val="000000" w:themeColor="text1"/>
          <w:szCs w:val="28"/>
          <w:lang w:val="sv-SE"/>
        </w:rPr>
        <w:t>Tác động về hoạt động quản lý nhà nước</w:t>
      </w:r>
    </w:p>
    <w:p w14:paraId="0A739D85" w14:textId="77777777" w:rsidR="00494919" w:rsidRPr="00241947" w:rsidRDefault="00494919" w:rsidP="00494919">
      <w:pPr>
        <w:pStyle w:val="1tieude1"/>
        <w:spacing w:line="240" w:lineRule="auto"/>
        <w:ind w:firstLine="709"/>
        <w:jc w:val="both"/>
        <w:rPr>
          <w:rFonts w:ascii="Times New Roman" w:hAnsi="Times New Roman"/>
          <w:b w:val="0"/>
          <w:bCs/>
          <w:color w:val="000000" w:themeColor="text1"/>
          <w:szCs w:val="28"/>
          <w:lang w:val="da-DK"/>
        </w:rPr>
      </w:pPr>
      <w:r w:rsidRPr="00241947">
        <w:rPr>
          <w:rFonts w:ascii="Times New Roman" w:hAnsi="Times New Roman"/>
          <w:b w:val="0"/>
          <w:bCs/>
          <w:color w:val="000000" w:themeColor="text1"/>
          <w:szCs w:val="28"/>
          <w:lang w:val="da-DK"/>
        </w:rPr>
        <w:t>a) Mặt tích cực</w:t>
      </w:r>
    </w:p>
    <w:p w14:paraId="106E9C56" w14:textId="05079B5F" w:rsidR="00494919" w:rsidRPr="00241947" w:rsidRDefault="00494919" w:rsidP="00494919">
      <w:pPr>
        <w:ind w:firstLine="709"/>
        <w:jc w:val="both"/>
        <w:rPr>
          <w:bCs/>
          <w:color w:val="000000" w:themeColor="text1"/>
          <w:szCs w:val="28"/>
          <w:lang w:val="sv-SE"/>
        </w:rPr>
      </w:pPr>
      <w:r w:rsidRPr="00241947">
        <w:rPr>
          <w:bCs/>
          <w:color w:val="000000" w:themeColor="text1"/>
          <w:szCs w:val="28"/>
          <w:lang w:val="sv-SE"/>
        </w:rPr>
        <w:t xml:space="preserve">Thành lập phường </w:t>
      </w:r>
      <w:r w:rsidR="004756C5" w:rsidRPr="00241947">
        <w:rPr>
          <w:color w:val="000000" w:themeColor="text1"/>
          <w:szCs w:val="28"/>
          <w:lang w:val="zu-ZA"/>
        </w:rPr>
        <w:t>Châu Ninh</w:t>
      </w:r>
      <w:r w:rsidRPr="00241947">
        <w:rPr>
          <w:bCs/>
          <w:color w:val="000000" w:themeColor="text1"/>
          <w:szCs w:val="28"/>
          <w:lang w:val="sv-SE"/>
        </w:rPr>
        <w:t xml:space="preserve"> trên cơ sở nguyên trạng diện tích tự nhiên và quy mô dân số của xã </w:t>
      </w:r>
      <w:r w:rsidR="004756C5" w:rsidRPr="00241947">
        <w:rPr>
          <w:color w:val="000000" w:themeColor="text1"/>
          <w:szCs w:val="28"/>
          <w:lang w:val="zu-ZA"/>
        </w:rPr>
        <w:t>Châu Ninh</w:t>
      </w:r>
      <w:r w:rsidRPr="00241947">
        <w:rPr>
          <w:bCs/>
          <w:color w:val="000000" w:themeColor="text1"/>
          <w:szCs w:val="28"/>
          <w:lang w:val="sv-SE"/>
        </w:rPr>
        <w:t xml:space="preserve"> phù hợp với quá trình đô thị hóa diễn ra trên địa bàn. Theo đó, về nguyên tắc sẽ không tác động bất lợi đến quá trình phát triển kinh tế - xã hội, đời sống nhân dân, công tác bảo đảm vệ sinh môi trường, quản lý đất đai, không làm phát sinh kinh phí hành chính hay tăng chi ngân sách do tăng biên chế. </w:t>
      </w:r>
      <w:r w:rsidRPr="00241947">
        <w:rPr>
          <w:bCs/>
          <w:color w:val="000000" w:themeColor="text1"/>
          <w:szCs w:val="28"/>
          <w:lang w:val="sv-SE"/>
        </w:rPr>
        <w:lastRenderedPageBreak/>
        <w:t>Tổ chức chính quyền đô thị ở phường sẽ tạo điều kiện thuận lợi cho công tác quản lý nhà nước về xây dựng, đô thị, thống nhất quản lý quy hoạch.</w:t>
      </w:r>
    </w:p>
    <w:p w14:paraId="7E703860" w14:textId="2ABA6C1E" w:rsidR="00494919" w:rsidRPr="00241947" w:rsidRDefault="00494919" w:rsidP="00494919">
      <w:pPr>
        <w:ind w:firstLine="709"/>
        <w:jc w:val="both"/>
        <w:rPr>
          <w:bCs/>
          <w:color w:val="000000" w:themeColor="text1"/>
          <w:szCs w:val="28"/>
          <w:lang w:val="vi-VN"/>
        </w:rPr>
      </w:pPr>
      <w:r w:rsidRPr="00241947">
        <w:rPr>
          <w:bCs/>
          <w:color w:val="000000" w:themeColor="text1"/>
          <w:szCs w:val="28"/>
          <w:lang w:val="sv-SE"/>
        </w:rPr>
        <w:t xml:space="preserve">Hoạt động quản lý của phường </w:t>
      </w:r>
      <w:r w:rsidR="004756C5" w:rsidRPr="00241947">
        <w:rPr>
          <w:color w:val="000000" w:themeColor="text1"/>
          <w:szCs w:val="28"/>
          <w:lang w:val="zu-ZA"/>
        </w:rPr>
        <w:t>Châu Ninh</w:t>
      </w:r>
      <w:r w:rsidRPr="00241947">
        <w:rPr>
          <w:bCs/>
          <w:color w:val="000000" w:themeColor="text1"/>
          <w:szCs w:val="28"/>
          <w:lang w:val="sv-SE"/>
        </w:rPr>
        <w:t xml:space="preserve"> sau khi được thành lập ít xáo trộn đến đời sống dân cư, hay làm ảnh hưởng đến các thiết chế và đặc trưng văn hóa địa phương, phong tục tập quán, cũng như không có tác động xấu đến di tích lịch sử, văn hóa trên địa bàn.</w:t>
      </w:r>
      <w:r w:rsidRPr="00241947">
        <w:rPr>
          <w:bCs/>
          <w:color w:val="000000" w:themeColor="text1"/>
          <w:szCs w:val="28"/>
          <w:lang w:val="vi-VN"/>
        </w:rPr>
        <w:t xml:space="preserve"> Mô hình chính quyền phường mới được thành lập sẽ giúp công tác quản lý nhà nước được tốt hơn, các thủ tục hành chính được cải cách, đơn giản hóa, cơ chế một cửa, một cửa điện tử,... giúp giải quyết công việc nhanh, hiệu quả hơn, giảm áp lực cho các dịch vụ hành chính công; tạo điều kiện nâng cao năng lực, chất lượng cán bộ, nâng cao nhận thức tư tưởng, tạo sự thống nhất, đoàn kết trong bộ máy quản lý.</w:t>
      </w:r>
    </w:p>
    <w:p w14:paraId="322FB05D" w14:textId="77777777" w:rsidR="00494919" w:rsidRPr="00241947" w:rsidRDefault="00494919" w:rsidP="00494919">
      <w:pPr>
        <w:pStyle w:val="1tieude1"/>
        <w:spacing w:line="240" w:lineRule="auto"/>
        <w:ind w:firstLine="709"/>
        <w:jc w:val="both"/>
        <w:rPr>
          <w:rFonts w:ascii="Times New Roman" w:hAnsi="Times New Roman"/>
          <w:b w:val="0"/>
          <w:bCs/>
          <w:color w:val="000000" w:themeColor="text1"/>
          <w:szCs w:val="28"/>
          <w:lang w:val="da-DK"/>
        </w:rPr>
      </w:pPr>
      <w:r w:rsidRPr="00241947">
        <w:rPr>
          <w:rFonts w:ascii="Times New Roman" w:hAnsi="Times New Roman"/>
          <w:b w:val="0"/>
          <w:bCs/>
          <w:color w:val="000000" w:themeColor="text1"/>
          <w:szCs w:val="28"/>
          <w:lang w:val="da-DK"/>
        </w:rPr>
        <w:t>Hoạt động quản lý nhà nước trên địa bàn được tăng cường, chuyển dịch mô hình quản lý chính quyền nông thôn sang mô hình chính quyền đô thị tạo điều kiện thuận lợi cho việc quản lý, điều hành của bộ máy chính quyền cơ sở.</w:t>
      </w:r>
    </w:p>
    <w:p w14:paraId="6A8DB26E" w14:textId="77777777" w:rsidR="00494919" w:rsidRPr="00241947" w:rsidRDefault="00494919" w:rsidP="00494919">
      <w:pPr>
        <w:ind w:firstLine="709"/>
        <w:jc w:val="both"/>
        <w:rPr>
          <w:bCs/>
          <w:color w:val="000000" w:themeColor="text1"/>
          <w:szCs w:val="28"/>
          <w:lang w:val="vi-VN"/>
        </w:rPr>
      </w:pPr>
      <w:r w:rsidRPr="00241947">
        <w:rPr>
          <w:bCs/>
          <w:color w:val="000000" w:themeColor="text1"/>
          <w:szCs w:val="28"/>
          <w:lang w:val="vi-VN"/>
        </w:rPr>
        <w:t>b) Mặt tồn tại, hạn chế</w:t>
      </w:r>
    </w:p>
    <w:p w14:paraId="651EB5FE" w14:textId="4702CDE3" w:rsidR="00494919" w:rsidRPr="00241947" w:rsidRDefault="00494919" w:rsidP="00BC63A2">
      <w:pPr>
        <w:ind w:firstLine="709"/>
        <w:jc w:val="both"/>
        <w:rPr>
          <w:bCs/>
          <w:color w:val="000000" w:themeColor="text1"/>
          <w:szCs w:val="28"/>
          <w:lang w:val="vi-VN"/>
        </w:rPr>
      </w:pPr>
      <w:r w:rsidRPr="00241947">
        <w:rPr>
          <w:bCs/>
          <w:color w:val="000000" w:themeColor="text1"/>
          <w:spacing w:val="-2"/>
          <w:szCs w:val="28"/>
          <w:lang w:val="vi-VN"/>
        </w:rPr>
        <w:t>Việc thành lập phường tạo điều kiện thuận lợi cho công tác quản lý</w:t>
      </w:r>
      <w:r w:rsidR="009F3FA8" w:rsidRPr="00241947">
        <w:rPr>
          <w:bCs/>
          <w:color w:val="000000" w:themeColor="text1"/>
          <w:spacing w:val="-2"/>
          <w:szCs w:val="28"/>
          <w:lang w:val="vi-VN"/>
        </w:rPr>
        <w:t>, quản trị</w:t>
      </w:r>
      <w:r w:rsidRPr="00241947">
        <w:rPr>
          <w:bCs/>
          <w:color w:val="000000" w:themeColor="text1"/>
          <w:spacing w:val="-2"/>
          <w:szCs w:val="28"/>
          <w:lang w:val="vi-VN"/>
        </w:rPr>
        <w:t xml:space="preserve"> Nhà nước trên địa bàn. Tuy nhiên, công tác quản lý chuyển đổi từ mô hình chính quyền nông thôn sang mô hình chính quyền đô thị nên bước đầu đội ngũ cán bộ, công chức cấp xã hiện nay sẽ gặp khó khăn do sự khác biệt về chức năng, nhiệm vụ giữa hai mô hình quản lý (xã - phường). Do đó, cần nâng cao hiệu quả của công tác quản lý hành chính Nhà nước, tập trung đào tạo, bồi dưỡng đội ngũ cán bộ, công chức cấp xã để đáp ứng yêu cầu của nhiệm vụ trong tình hình mới, góp phần nâng cao hiệu quả hoạt động của hệ thống chính trị. Đồng thời, việc thay đổi ĐVHC từ xã lên phường sẽ làm thay đổi về địa chỉ liên lạc của công dân, tổ chức, các giấy tờ cá nhân, ảnh hưởng đến liên lạc và giao dịch; do đó từng bước phải thực hiện thay đổi giấy tờ, địa chỉ từ xã thành phường cho phù hợp. Ủy ban nhân dân phường </w:t>
      </w:r>
      <w:r w:rsidR="00C62698" w:rsidRPr="00241947">
        <w:rPr>
          <w:color w:val="000000" w:themeColor="text1"/>
          <w:szCs w:val="28"/>
          <w:lang w:val="zu-ZA"/>
        </w:rPr>
        <w:t>Châu Ninh</w:t>
      </w:r>
      <w:r w:rsidRPr="00241947">
        <w:rPr>
          <w:bCs/>
          <w:color w:val="000000" w:themeColor="text1"/>
          <w:spacing w:val="-2"/>
          <w:szCs w:val="28"/>
          <w:lang w:val="vi-VN"/>
        </w:rPr>
        <w:t xml:space="preserve"> sau khi thành lập sẽ tạo điều kiện thuận lợi nhất cho công dân, tổ chức trong việc cấp đổi các giấy tờ này; bảo đảm tiết kiệm thời gian, giảm chi phí cho người dân, cần tăng cường công tác quản lý, cấp phép xây dựng nhà ở riêng lẻ cho các hộ dân</w:t>
      </w:r>
      <w:r w:rsidRPr="00241947">
        <w:rPr>
          <w:bCs/>
          <w:color w:val="000000" w:themeColor="text1"/>
          <w:szCs w:val="28"/>
          <w:lang w:val="vi-VN"/>
        </w:rPr>
        <w:t>.</w:t>
      </w:r>
    </w:p>
    <w:p w14:paraId="6638C842" w14:textId="77777777" w:rsidR="00494919" w:rsidRPr="00241947" w:rsidRDefault="00494919" w:rsidP="00494919">
      <w:pPr>
        <w:ind w:firstLine="709"/>
        <w:jc w:val="both"/>
        <w:rPr>
          <w:bCs/>
          <w:color w:val="000000" w:themeColor="text1"/>
          <w:szCs w:val="28"/>
          <w:lang w:val="vi-VN"/>
        </w:rPr>
      </w:pPr>
      <w:r w:rsidRPr="00241947">
        <w:rPr>
          <w:bCs/>
          <w:color w:val="000000" w:themeColor="text1"/>
          <w:szCs w:val="28"/>
          <w:lang w:val="vi-VN"/>
        </w:rPr>
        <w:t>c) Giải pháp</w:t>
      </w:r>
    </w:p>
    <w:p w14:paraId="2B6776E7" w14:textId="77777777" w:rsidR="00494919" w:rsidRPr="00241947" w:rsidRDefault="00494919" w:rsidP="00494919">
      <w:pPr>
        <w:ind w:firstLine="709"/>
        <w:jc w:val="both"/>
        <w:rPr>
          <w:bCs/>
          <w:color w:val="000000" w:themeColor="text1"/>
          <w:szCs w:val="28"/>
          <w:lang w:val="vi-VN"/>
        </w:rPr>
      </w:pPr>
      <w:r w:rsidRPr="00241947">
        <w:rPr>
          <w:bCs/>
          <w:color w:val="000000" w:themeColor="text1"/>
          <w:szCs w:val="28"/>
          <w:lang w:val="vi-VN"/>
        </w:rPr>
        <w:t>Ứng dụng công nghệ thông tin vào quản lý dân cư, hình thành bản đồ dữ liệu số để hỗ trợ cho việc quản lý hành chính đô thị, hình thành chính quyền điện tử nhằm hiện thực hóa việc giao tiếp giữa công dân với chính quyền hoàn toàn trên môi trường mạng, nâng cao hiệu quả công tác quản lý Nhà nước.</w:t>
      </w:r>
    </w:p>
    <w:p w14:paraId="3B49371D" w14:textId="77777777" w:rsidR="00494919" w:rsidRPr="00241947" w:rsidRDefault="00494919" w:rsidP="00494919">
      <w:pPr>
        <w:ind w:firstLine="709"/>
        <w:jc w:val="both"/>
        <w:rPr>
          <w:bCs/>
          <w:color w:val="000000" w:themeColor="text1"/>
          <w:szCs w:val="28"/>
          <w:lang w:val="vi-VN"/>
        </w:rPr>
      </w:pPr>
      <w:r w:rsidRPr="00241947">
        <w:rPr>
          <w:bCs/>
          <w:color w:val="000000" w:themeColor="text1"/>
          <w:szCs w:val="28"/>
          <w:lang w:val="vi-VN"/>
        </w:rPr>
        <w:t>Tập trung đào tạo, bồi dưỡng để nâng cao năng lực chuyên môn, kỹ năng hành chính, tinh thần trách nhiệm; phát huy tư duy chủ động, sáng tạo, dám nghĩ, dám làm và dám chịu trách nhiệm của đội ngũ cán bộ, công chức. Đáp ứng yêu cầu của nhiệm vụ trong tình hình mới, góp phần nâng cao hiệu quả hoạt động của hệ thống chính trị. Tập trung thực hiện các nhiệm vụ đổi mới mạnh mẽ, hiệu quả công tác cán bộ; đổi mới công tác đánh giá cán bộ theo quá trình, bảo đảm tính liên tục, đa chiều, theo nhiều tiêu chí và mức độ hoàn thành công việc được giao.</w:t>
      </w:r>
    </w:p>
    <w:p w14:paraId="02D41A0C" w14:textId="77777777" w:rsidR="00494919" w:rsidRPr="00241947" w:rsidRDefault="00494919" w:rsidP="00494919">
      <w:pPr>
        <w:pStyle w:val="1tieude1"/>
        <w:spacing w:line="240" w:lineRule="auto"/>
        <w:ind w:firstLine="709"/>
        <w:jc w:val="both"/>
        <w:outlineLvl w:val="3"/>
        <w:rPr>
          <w:rFonts w:ascii="Times New Roman" w:hAnsi="Times New Roman"/>
          <w:color w:val="000000" w:themeColor="text1"/>
          <w:szCs w:val="28"/>
          <w:lang w:val="da-DK"/>
        </w:rPr>
      </w:pPr>
      <w:bookmarkStart w:id="79" w:name="_Toc108012691"/>
      <w:bookmarkStart w:id="80" w:name="_Toc112323059"/>
      <w:bookmarkStart w:id="81" w:name="_Toc114646489"/>
      <w:bookmarkStart w:id="82" w:name="_Hlk179972944"/>
      <w:r w:rsidRPr="00241947">
        <w:rPr>
          <w:rFonts w:ascii="Times New Roman" w:hAnsi="Times New Roman"/>
          <w:color w:val="000000" w:themeColor="text1"/>
          <w:szCs w:val="28"/>
          <w:lang w:val="da-DK"/>
        </w:rPr>
        <w:lastRenderedPageBreak/>
        <w:t>2. Tác động về kinh tế - xã hội</w:t>
      </w:r>
      <w:bookmarkEnd w:id="79"/>
      <w:bookmarkEnd w:id="80"/>
      <w:bookmarkEnd w:id="81"/>
    </w:p>
    <w:p w14:paraId="1DF7EEEA" w14:textId="77777777" w:rsidR="00494919" w:rsidRPr="00241947" w:rsidRDefault="00494919" w:rsidP="00494919">
      <w:pPr>
        <w:ind w:firstLine="709"/>
        <w:jc w:val="both"/>
        <w:rPr>
          <w:bCs/>
          <w:color w:val="000000" w:themeColor="text1"/>
          <w:szCs w:val="28"/>
          <w:lang w:val="vi-VN"/>
        </w:rPr>
      </w:pPr>
      <w:r w:rsidRPr="00241947">
        <w:rPr>
          <w:bCs/>
          <w:color w:val="000000" w:themeColor="text1"/>
          <w:szCs w:val="28"/>
          <w:lang w:val="vi-VN"/>
        </w:rPr>
        <w:t>a) Mặt tích cực</w:t>
      </w:r>
    </w:p>
    <w:p w14:paraId="4B955576" w14:textId="37038CF9" w:rsidR="00494919" w:rsidRPr="00241947" w:rsidRDefault="00494919" w:rsidP="00494919">
      <w:pPr>
        <w:ind w:firstLine="709"/>
        <w:jc w:val="both"/>
        <w:rPr>
          <w:bCs/>
          <w:color w:val="000000" w:themeColor="text1"/>
          <w:szCs w:val="28"/>
          <w:lang w:val="da-DK"/>
        </w:rPr>
      </w:pPr>
      <w:r w:rsidRPr="00241947">
        <w:rPr>
          <w:bCs/>
          <w:color w:val="000000" w:themeColor="text1"/>
          <w:szCs w:val="28"/>
          <w:lang w:val="da-DK"/>
        </w:rPr>
        <w:t xml:space="preserve">Thành lập phường </w:t>
      </w:r>
      <w:r w:rsidR="00C62698" w:rsidRPr="00241947">
        <w:rPr>
          <w:color w:val="000000" w:themeColor="text1"/>
          <w:szCs w:val="28"/>
          <w:lang w:val="zu-ZA"/>
        </w:rPr>
        <w:t>Châu Ninh</w:t>
      </w:r>
      <w:r w:rsidRPr="00241947">
        <w:rPr>
          <w:bCs/>
          <w:color w:val="000000" w:themeColor="text1"/>
          <w:szCs w:val="28"/>
          <w:lang w:val="da-DK"/>
        </w:rPr>
        <w:t xml:space="preserve"> sẽ góp phần đẩy nhanh tốc độ tăng trưởng kinh tế, chuyển dịch cơ cấu kinh tế theo hướng công nghiệp - xây dựng, thương mại và đặc biệt là dịch vụ, tạo ra nhiều việc làm và nâng cao thu nhập cho người lao động, phát huy hiệu quả và sử dụng lực lượng lao động có chất lượng cao, thúc đẩy cơ sở kỹ thuật hạ tầng hiện đại, tiêu thụ sản phẩm hàng hóa lớn và đa dạng, thu hút mạnh đầu tư trong và ngoài nước. Tiếp tục thu hút lực lượng lao động có trình độ, linh hoạt và tích cực hơn trong việc tìm kiếm việc làm như: lao động trong các cụm công nghiệp, doanh nghiệp, lao động hoạt động vận tải, giải quyết công ăn việc làm, giảm lao động dư thừa, đóng góp cho sự phát triển kinh tế phường và thành phố.</w:t>
      </w:r>
    </w:p>
    <w:p w14:paraId="3AFC612A" w14:textId="30C9B945" w:rsidR="00494919" w:rsidRPr="00241947" w:rsidRDefault="00494919" w:rsidP="00494919">
      <w:pPr>
        <w:ind w:firstLine="709"/>
        <w:jc w:val="both"/>
        <w:rPr>
          <w:bCs/>
          <w:color w:val="000000" w:themeColor="text1"/>
          <w:szCs w:val="28"/>
          <w:lang w:val="da-DK"/>
        </w:rPr>
      </w:pPr>
      <w:r w:rsidRPr="00241947">
        <w:rPr>
          <w:bCs/>
          <w:color w:val="000000" w:themeColor="text1"/>
          <w:szCs w:val="28"/>
          <w:lang w:val="da-DK"/>
        </w:rPr>
        <w:t xml:space="preserve">Việc thành lập phường </w:t>
      </w:r>
      <w:r w:rsidR="00C62698" w:rsidRPr="00241947">
        <w:rPr>
          <w:color w:val="000000" w:themeColor="text1"/>
          <w:szCs w:val="28"/>
          <w:lang w:val="zu-ZA"/>
        </w:rPr>
        <w:t>Châu Ninh</w:t>
      </w:r>
      <w:r w:rsidRPr="00241947">
        <w:rPr>
          <w:bCs/>
          <w:color w:val="000000" w:themeColor="text1"/>
          <w:szCs w:val="28"/>
          <w:lang w:val="da-DK"/>
        </w:rPr>
        <w:t xml:space="preserve"> sẽ tác động mạnh đến sự chuyển dịch cơ cấu kinh tế của </w:t>
      </w:r>
      <w:r w:rsidR="00F23B51" w:rsidRPr="00241947">
        <w:rPr>
          <w:bCs/>
          <w:color w:val="000000" w:themeColor="text1"/>
          <w:szCs w:val="28"/>
          <w:lang w:val="da-DK"/>
        </w:rPr>
        <w:t>tỉnh nói chung và phường nói riêng</w:t>
      </w:r>
      <w:r w:rsidRPr="00241947">
        <w:rPr>
          <w:bCs/>
          <w:color w:val="000000" w:themeColor="text1"/>
          <w:szCs w:val="28"/>
          <w:lang w:val="da-DK"/>
        </w:rPr>
        <w:t xml:space="preserve">. Bởi quá trình hình thành và phát triển đô thị không chỉ gắn liền với phát triển công nghiệp mà còn gắn với phát triển hạ tầng giao thông, thương mại, dịch vụ; thúc đẩy đầu tư xây dựng các tuyến giao thông </w:t>
      </w:r>
      <w:r w:rsidR="00A72A78" w:rsidRPr="00241947">
        <w:rPr>
          <w:bCs/>
          <w:color w:val="000000" w:themeColor="text1"/>
          <w:szCs w:val="28"/>
          <w:lang w:val="da-DK"/>
        </w:rPr>
        <w:t>kết nối</w:t>
      </w:r>
      <w:r w:rsidRPr="00241947">
        <w:rPr>
          <w:bCs/>
          <w:color w:val="000000" w:themeColor="text1"/>
          <w:szCs w:val="28"/>
          <w:lang w:val="da-DK"/>
        </w:rPr>
        <w:t>, tạo điều kiện thuận lợi cho phát triển sản xuất, lưu thông hàng hóa, nâng cao mức sống cho người dân địa phương. Hệ thống hạ tầng kinh tế - xã hội sẽ được tiếp tục quan tâm đầu tư đồng bộ nhất là hệ thống các công trình hạ tầng đô thị, giao thông, y tế, giáo dục, các thiết chế văn hóa. Từ đó, nhân dân sẽ được tiếp cận, thụ hưởng các dịch vụ văn hóa, giáo dục, chăm sóc sức khoẻ,... với điều kiện thuận lợi hơn và chất lượng tốt hơn. Bên cạnh đó việc thành lập phường cũng tạo điều kiện giao lưu và giữ gìn văn hóa các vùng miền, làm phong phú hơn văn hóa dân tộc, tiếp thu văn hóa hiện đại.</w:t>
      </w:r>
    </w:p>
    <w:p w14:paraId="7F28652A" w14:textId="2263789E" w:rsidR="00494919" w:rsidRPr="00241947" w:rsidRDefault="00494919" w:rsidP="00494919">
      <w:pPr>
        <w:ind w:firstLine="709"/>
        <w:jc w:val="both"/>
        <w:rPr>
          <w:bCs/>
          <w:color w:val="000000" w:themeColor="text1"/>
          <w:szCs w:val="28"/>
          <w:lang w:val="da-DK"/>
        </w:rPr>
      </w:pPr>
      <w:r w:rsidRPr="00241947">
        <w:rPr>
          <w:bCs/>
          <w:color w:val="000000" w:themeColor="text1"/>
          <w:szCs w:val="28"/>
          <w:lang w:val="da-DK"/>
        </w:rPr>
        <w:t xml:space="preserve">Phường </w:t>
      </w:r>
      <w:r w:rsidR="00C62698" w:rsidRPr="00241947">
        <w:rPr>
          <w:color w:val="000000" w:themeColor="text1"/>
          <w:szCs w:val="28"/>
          <w:lang w:val="zu-ZA"/>
        </w:rPr>
        <w:t>Châu Ninh</w:t>
      </w:r>
      <w:r w:rsidRPr="00241947">
        <w:rPr>
          <w:bCs/>
          <w:color w:val="000000" w:themeColor="text1"/>
          <w:szCs w:val="28"/>
          <w:lang w:val="da-DK"/>
        </w:rPr>
        <w:t xml:space="preserve"> được thành lập là động lực quan trọng làm thay đổi quá trình phát triển và phân bố lực lượng sản xuất. Việc giành quỹ đất cho phát triển công nghiệp, tiểu thủ công nghiệp và dịch vụ được ưu tiên, góp phần đẩy nhanh tốc độ tăng trưởng kinh tế, tăng thu nhập bình quân đầu người. Sự phát triển công nghiệp - xây dựng sẽ thu hút lao động tập trung quanh vùng tạo thành các khu định cư mới, điều này cũng sẽ tác động đến môi trường, vì vậy cần có các định hướng, giải pháp thu hút đầu tư công nghệ cao, thân thiện với môi trường và các giải pháp khác. Đồng thời, kéo theo sự phát triển của các ngành dịch vụ, làm tăng quy mô, mật độ dân số, làm thay đổi tập quán và lối sống của dân cư.</w:t>
      </w:r>
    </w:p>
    <w:p w14:paraId="4BBE0573" w14:textId="4D0D50B6" w:rsidR="00494919" w:rsidRPr="00241947" w:rsidRDefault="00494919" w:rsidP="00494919">
      <w:pPr>
        <w:ind w:firstLine="709"/>
        <w:jc w:val="both"/>
        <w:rPr>
          <w:bCs/>
          <w:color w:val="000000" w:themeColor="text1"/>
          <w:szCs w:val="28"/>
          <w:lang w:val="da-DK"/>
        </w:rPr>
      </w:pPr>
      <w:r w:rsidRPr="00241947">
        <w:rPr>
          <w:bCs/>
          <w:color w:val="000000" w:themeColor="text1"/>
          <w:spacing w:val="-2"/>
          <w:szCs w:val="28"/>
          <w:lang w:val="da-DK"/>
        </w:rPr>
        <w:t xml:space="preserve">Như vậy, có thể khẳng định việc thành lập phường </w:t>
      </w:r>
      <w:r w:rsidR="00C62698" w:rsidRPr="00241947">
        <w:rPr>
          <w:color w:val="000000" w:themeColor="text1"/>
          <w:spacing w:val="-2"/>
          <w:szCs w:val="28"/>
          <w:lang w:val="zu-ZA"/>
        </w:rPr>
        <w:t>Châu Ninh</w:t>
      </w:r>
      <w:r w:rsidRPr="00241947">
        <w:rPr>
          <w:bCs/>
          <w:color w:val="000000" w:themeColor="text1"/>
          <w:spacing w:val="-2"/>
          <w:szCs w:val="28"/>
          <w:lang w:val="da-DK"/>
        </w:rPr>
        <w:t xml:space="preserve"> sẽ tác động tích cực về kinh tế - xã hội, tạo động lực thúc đẩy quá trình đô thị hóa trên địa bàn tỉnh </w:t>
      </w:r>
      <w:r w:rsidR="00A72A78" w:rsidRPr="00241947">
        <w:rPr>
          <w:bCs/>
          <w:color w:val="000000" w:themeColor="text1"/>
          <w:spacing w:val="-2"/>
          <w:szCs w:val="28"/>
          <w:lang w:val="da-DK"/>
        </w:rPr>
        <w:t>Hưng Yên</w:t>
      </w:r>
      <w:r w:rsidRPr="00241947">
        <w:rPr>
          <w:bCs/>
          <w:color w:val="000000" w:themeColor="text1"/>
          <w:spacing w:val="-2"/>
          <w:szCs w:val="28"/>
          <w:lang w:val="da-DK"/>
        </w:rPr>
        <w:t xml:space="preserve"> nói chung và </w:t>
      </w:r>
      <w:r w:rsidR="00A72A78" w:rsidRPr="00241947">
        <w:rPr>
          <w:bCs/>
          <w:color w:val="000000" w:themeColor="text1"/>
          <w:spacing w:val="-2"/>
          <w:szCs w:val="28"/>
          <w:lang w:val="da-DK"/>
        </w:rPr>
        <w:t xml:space="preserve">phường </w:t>
      </w:r>
      <w:r w:rsidR="00C62698" w:rsidRPr="00241947">
        <w:rPr>
          <w:color w:val="000000" w:themeColor="text1"/>
          <w:spacing w:val="-2"/>
          <w:szCs w:val="28"/>
          <w:lang w:val="zu-ZA"/>
        </w:rPr>
        <w:t>Châu Ninh</w:t>
      </w:r>
      <w:r w:rsidRPr="00241947">
        <w:rPr>
          <w:bCs/>
          <w:color w:val="000000" w:themeColor="text1"/>
          <w:spacing w:val="-2"/>
          <w:szCs w:val="28"/>
          <w:lang w:val="da-DK"/>
        </w:rPr>
        <w:t xml:space="preserve"> nói riêng, góp phần chuyển dịch cơ kinh tế và cơ cấu lao động, tạo nhiều việc làm, thu nhập cho người lao động; thu hút lực lượng lao động chất lượng cao; phát triển hệ thống hạ tầng kỹ thuật cao, hạ tầng kỹ thuật đô thị đồng bộ, hiện đại, có sức thu hút đầu tư mạnh mẽ trong và ngoài khu vự</w:t>
      </w:r>
      <w:r w:rsidRPr="00241947">
        <w:rPr>
          <w:bCs/>
          <w:color w:val="000000" w:themeColor="text1"/>
          <w:szCs w:val="28"/>
          <w:lang w:val="da-DK"/>
        </w:rPr>
        <w:t>c.</w:t>
      </w:r>
    </w:p>
    <w:p w14:paraId="53E3FD18" w14:textId="77777777" w:rsidR="00494919" w:rsidRPr="00241947" w:rsidRDefault="00494919" w:rsidP="00494919">
      <w:pPr>
        <w:ind w:firstLine="709"/>
        <w:jc w:val="both"/>
        <w:rPr>
          <w:bCs/>
          <w:color w:val="000000" w:themeColor="text1"/>
          <w:szCs w:val="28"/>
          <w:lang w:val="vi-VN"/>
        </w:rPr>
      </w:pPr>
      <w:r w:rsidRPr="00241947">
        <w:rPr>
          <w:bCs/>
          <w:color w:val="000000" w:themeColor="text1"/>
          <w:szCs w:val="28"/>
          <w:lang w:val="vi-VN"/>
        </w:rPr>
        <w:t>b) Mặt tồn tại, hạn chế</w:t>
      </w:r>
    </w:p>
    <w:p w14:paraId="6C716645" w14:textId="3F4E0A1C" w:rsidR="00494919" w:rsidRPr="00241947" w:rsidRDefault="00494919" w:rsidP="00494919">
      <w:pPr>
        <w:ind w:firstLine="709"/>
        <w:jc w:val="both"/>
        <w:rPr>
          <w:bCs/>
          <w:color w:val="000000" w:themeColor="text1"/>
          <w:szCs w:val="28"/>
          <w:lang w:val="vi-VN"/>
        </w:rPr>
      </w:pPr>
      <w:r w:rsidRPr="00241947">
        <w:rPr>
          <w:bCs/>
          <w:color w:val="000000" w:themeColor="text1"/>
          <w:szCs w:val="28"/>
          <w:lang w:val="vi-VN"/>
        </w:rPr>
        <w:t xml:space="preserve">Sau khi thành lập phường </w:t>
      </w:r>
      <w:r w:rsidR="006E0A94" w:rsidRPr="00241947">
        <w:rPr>
          <w:color w:val="000000" w:themeColor="text1"/>
          <w:szCs w:val="28"/>
          <w:lang w:val="zu-ZA"/>
        </w:rPr>
        <w:t>Châu Ninh</w:t>
      </w:r>
      <w:r w:rsidRPr="00241947">
        <w:rPr>
          <w:bCs/>
          <w:color w:val="000000" w:themeColor="text1"/>
          <w:szCs w:val="28"/>
          <w:lang w:val="vi-VN"/>
        </w:rPr>
        <w:t xml:space="preserve"> cũng sẽ có những khó khăn nhất định. Một số hạ tầng giao thông chưa theo kịp yêu cầu nên người dân sẽ gặp không ít khó </w:t>
      </w:r>
      <w:r w:rsidRPr="00241947">
        <w:rPr>
          <w:bCs/>
          <w:color w:val="000000" w:themeColor="text1"/>
          <w:szCs w:val="28"/>
          <w:lang w:val="vi-VN"/>
        </w:rPr>
        <w:lastRenderedPageBreak/>
        <w:t>khăn trong việc đi lại, giao dịch hành chính. Nguồn lao động chủ yếu là sự gia tăng cơ học về dân số của quá trình đô thị hóa, đồng thời để phát triển mục tiêu cơ cấu kinh tế theo hướng tăng nhanh tỷ trọng dịch vụ, công nghiệp, tiểu thủ công nghiệp và giảm tỷ trọng nông nghiệp địa phương phải điều chỉnh lại mục tiêu tăng trưởng và cơ cấu kinh tế cho phù hợp với thực tiễn.</w:t>
      </w:r>
    </w:p>
    <w:p w14:paraId="556D5C20" w14:textId="3CF11A51" w:rsidR="00494919" w:rsidRPr="00241947" w:rsidRDefault="00494919" w:rsidP="00494919">
      <w:pPr>
        <w:ind w:firstLine="709"/>
        <w:jc w:val="both"/>
        <w:rPr>
          <w:bCs/>
          <w:color w:val="000000" w:themeColor="text1"/>
          <w:spacing w:val="-4"/>
          <w:szCs w:val="28"/>
          <w:lang w:val="vi-VN"/>
        </w:rPr>
      </w:pPr>
      <w:r w:rsidRPr="00241947">
        <w:rPr>
          <w:bCs/>
          <w:color w:val="000000" w:themeColor="text1"/>
          <w:spacing w:val="-4"/>
          <w:szCs w:val="28"/>
          <w:lang w:val="vi-VN"/>
        </w:rPr>
        <w:t xml:space="preserve">Kinh tế phát triển, mọi yêu cầu về cơ sở hạ tầng kỹ thuật và xã hội chưa đáp ứng tốt như đường giao thông, nhà ở xã hội, vườn hoa, công viên, cung ứng dịch vụ, các vấn đề xã hội, các dịch vụ vui chơi giải trí và hoạt động khám chữa bệnh. Do đó, trên địa bàn phường </w:t>
      </w:r>
      <w:r w:rsidR="006E0A94" w:rsidRPr="00241947">
        <w:rPr>
          <w:color w:val="000000" w:themeColor="text1"/>
          <w:szCs w:val="28"/>
          <w:lang w:val="zu-ZA"/>
        </w:rPr>
        <w:t>Châu Ninh</w:t>
      </w:r>
      <w:r w:rsidRPr="00241947">
        <w:rPr>
          <w:bCs/>
          <w:color w:val="000000" w:themeColor="text1"/>
          <w:spacing w:val="-4"/>
          <w:szCs w:val="28"/>
          <w:lang w:val="vi-VN"/>
        </w:rPr>
        <w:t xml:space="preserve"> cần đầu tư phát triển hạ tầng đô thị, tăng các dịch vụ thương mại phục vụ, mở rộng trường học, trạm y tế, nhà văn hóa, vườn hoa và nâng cao đời sống cho người dân. </w:t>
      </w:r>
      <w:r w:rsidRPr="00241947">
        <w:rPr>
          <w:bCs/>
          <w:color w:val="000000" w:themeColor="text1"/>
          <w:szCs w:val="28"/>
          <w:lang w:val="vi-VN"/>
        </w:rPr>
        <w:t>Mặt khác, cơ sở hạ tầng đô thị đã được đầu tư xây dựng trên một số lĩnh vực chưa đồng bộ; thói quen, lối sống về bảo vệ môi trường, trật tự đô thị một số người dân còn hạn chế. Một số chế độ chính sách còn nhiều bất cập; việc huy động các nguồn vốn đầu tư chưa đáp ứng được nhu cầu phát triển kinh tế - xã hội. Sự phát triển kinh tế - xã hội và quá trình đô thị hóa sẽ dẫn đến nhiều vấn đề bất cập mới nảy sinh như tình trạng gia tăng dân số, lao động, việc làm, chuyển dịch cơ cấu, thành phần dân cư; quản lý kiến trúc cảnh quan và môi trường đô thị; trật tự, an toàn, tệ nạn xã hội, quốc phòng - an ninh trên địa bàn.</w:t>
      </w:r>
    </w:p>
    <w:p w14:paraId="5F742997" w14:textId="77777777" w:rsidR="00494919" w:rsidRPr="00241947" w:rsidRDefault="00494919" w:rsidP="00494919">
      <w:pPr>
        <w:ind w:firstLine="709"/>
        <w:jc w:val="both"/>
        <w:rPr>
          <w:bCs/>
          <w:color w:val="000000" w:themeColor="text1"/>
          <w:szCs w:val="28"/>
          <w:lang w:val="vi-VN"/>
        </w:rPr>
      </w:pPr>
      <w:r w:rsidRPr="00241947">
        <w:rPr>
          <w:bCs/>
          <w:color w:val="000000" w:themeColor="text1"/>
          <w:szCs w:val="28"/>
          <w:lang w:val="vi-VN"/>
        </w:rPr>
        <w:t>c) Giải pháp</w:t>
      </w:r>
    </w:p>
    <w:p w14:paraId="066C6A43" w14:textId="592A1505" w:rsidR="00494919" w:rsidRPr="00241947" w:rsidRDefault="00494919" w:rsidP="00494919">
      <w:pPr>
        <w:ind w:firstLine="709"/>
        <w:jc w:val="both"/>
        <w:rPr>
          <w:bCs/>
          <w:color w:val="000000" w:themeColor="text1"/>
          <w:szCs w:val="28"/>
          <w:lang w:val="vi-VN"/>
        </w:rPr>
      </w:pPr>
      <w:r w:rsidRPr="00241947">
        <w:rPr>
          <w:bCs/>
          <w:color w:val="000000" w:themeColor="text1"/>
          <w:szCs w:val="28"/>
          <w:lang w:val="vi-VN"/>
        </w:rPr>
        <w:t xml:space="preserve">Thực hiện các giải pháp phát triển mạnh mẽ hơn nữa thị trường lao động; kết nối hệ thống thông tin thị trường lao động địa phương với hệ thống thông tin thị trường lao động của toàn tỉnh nói chung và </w:t>
      </w:r>
      <w:r w:rsidR="00A72A78" w:rsidRPr="00241947">
        <w:rPr>
          <w:bCs/>
          <w:color w:val="000000" w:themeColor="text1"/>
          <w:szCs w:val="28"/>
          <w:lang w:val="vi-VN"/>
        </w:rPr>
        <w:t>phường</w:t>
      </w:r>
      <w:r w:rsidRPr="00241947">
        <w:rPr>
          <w:bCs/>
          <w:color w:val="000000" w:themeColor="text1"/>
          <w:szCs w:val="28"/>
          <w:lang w:val="vi-VN"/>
        </w:rPr>
        <w:t xml:space="preserve"> nói riêng. Tiếp tục triển khai có hiệu quả các chính sách, chương trình, giải pháp hỗ trợ tạo việc làm. Tăng cường tổ chức các phiên giao dịch việc làm lưu động tại các cơ sở dạy nghề, đẩy mạnh công tác tuyên truyền tại các địa phương để thu hút lao động tham gia sàn giao dịch việc làm. Đồng thời, khuyến khích các doanh nghiệp thực hiện các giải pháp lâu bền từ các chế độ đãi ngộ, tiền lương, thưởng để thu hút người lao động.</w:t>
      </w:r>
    </w:p>
    <w:p w14:paraId="08354F1B" w14:textId="77777777" w:rsidR="00494919" w:rsidRPr="00241947" w:rsidRDefault="00494919" w:rsidP="00494919">
      <w:pPr>
        <w:ind w:firstLine="709"/>
        <w:jc w:val="both"/>
        <w:rPr>
          <w:bCs/>
          <w:color w:val="000000" w:themeColor="text1"/>
          <w:szCs w:val="28"/>
          <w:lang w:val="vi-VN"/>
        </w:rPr>
      </w:pPr>
      <w:r w:rsidRPr="00241947">
        <w:rPr>
          <w:bCs/>
          <w:color w:val="000000" w:themeColor="text1"/>
          <w:szCs w:val="28"/>
          <w:lang w:val="vi-VN"/>
        </w:rPr>
        <w:t>Tăng cường công tác kiểm tra, giám sát về hoạt động hành nghề xây dựng, sản xuất kinh doanh của các tổ chức, cá nhân tham gia hoạt động và sinh sống trên địa bàn. Có biện pháp chế tài mang tính răn đe đối với các tổ chức, cá nhân vi phạm trong hoạt động đầu tư sản xuất, kinh doanh. Đồng thời kiểm tra, rà soát các công trình, dự án đã và đang thực hiện trên địa bàn theo quy hoạch đã được phê duyệt, từ đó có kế hoạch cụ thể triển khai hoàn thành sớm đưa vào sử dụng.</w:t>
      </w:r>
      <w:bookmarkEnd w:id="82"/>
    </w:p>
    <w:p w14:paraId="00286C38" w14:textId="77777777" w:rsidR="00494919" w:rsidRPr="00241947" w:rsidRDefault="00494919" w:rsidP="00494919">
      <w:pPr>
        <w:pStyle w:val="1tieude1"/>
        <w:spacing w:line="240" w:lineRule="auto"/>
        <w:ind w:firstLine="709"/>
        <w:jc w:val="both"/>
        <w:outlineLvl w:val="3"/>
        <w:rPr>
          <w:rFonts w:ascii="Times New Roman" w:hAnsi="Times New Roman"/>
          <w:color w:val="000000" w:themeColor="text1"/>
          <w:szCs w:val="28"/>
          <w:lang w:val="da-DK"/>
        </w:rPr>
      </w:pPr>
      <w:bookmarkStart w:id="83" w:name="_Hlk179973119"/>
      <w:bookmarkStart w:id="84" w:name="_Hlk179973081"/>
      <w:r w:rsidRPr="00241947">
        <w:rPr>
          <w:rFonts w:ascii="Times New Roman" w:hAnsi="Times New Roman"/>
          <w:color w:val="000000" w:themeColor="text1"/>
          <w:szCs w:val="28"/>
          <w:lang w:val="da-DK"/>
        </w:rPr>
        <w:t>3. Tác động về môi trường</w:t>
      </w:r>
      <w:bookmarkEnd w:id="83"/>
    </w:p>
    <w:p w14:paraId="29CC56AB" w14:textId="77777777" w:rsidR="00494919" w:rsidRPr="00241947" w:rsidRDefault="00494919" w:rsidP="00494919">
      <w:pPr>
        <w:ind w:firstLine="709"/>
        <w:jc w:val="both"/>
        <w:rPr>
          <w:bCs/>
          <w:color w:val="000000" w:themeColor="text1"/>
          <w:szCs w:val="28"/>
          <w:lang w:val="vi-VN"/>
        </w:rPr>
      </w:pPr>
      <w:bookmarkStart w:id="85" w:name="_Hlk179973130"/>
      <w:r w:rsidRPr="00241947">
        <w:rPr>
          <w:bCs/>
          <w:color w:val="000000" w:themeColor="text1"/>
          <w:szCs w:val="28"/>
          <w:lang w:val="vi-VN"/>
        </w:rPr>
        <w:t>a) Mặt tích cực</w:t>
      </w:r>
      <w:bookmarkEnd w:id="85"/>
    </w:p>
    <w:p w14:paraId="1F25AC0D" w14:textId="695D882E" w:rsidR="00494919" w:rsidRPr="00241947" w:rsidRDefault="00494919" w:rsidP="00494919">
      <w:pPr>
        <w:ind w:firstLine="709"/>
        <w:jc w:val="both"/>
        <w:rPr>
          <w:bCs/>
          <w:color w:val="000000" w:themeColor="text1"/>
          <w:szCs w:val="28"/>
          <w:lang w:val="vi-VN"/>
        </w:rPr>
      </w:pPr>
      <w:bookmarkStart w:id="86" w:name="_Hlk179973141"/>
      <w:r w:rsidRPr="00241947">
        <w:rPr>
          <w:bCs/>
          <w:color w:val="000000" w:themeColor="text1"/>
          <w:szCs w:val="28"/>
          <w:lang w:val="vi-VN"/>
        </w:rPr>
        <w:t xml:space="preserve">Quá trình xây dựng và phát triển phường </w:t>
      </w:r>
      <w:r w:rsidR="006E0A94" w:rsidRPr="00241947">
        <w:rPr>
          <w:color w:val="000000" w:themeColor="text1"/>
          <w:szCs w:val="28"/>
          <w:lang w:val="zu-ZA"/>
        </w:rPr>
        <w:t>Châu Ninh</w:t>
      </w:r>
      <w:r w:rsidRPr="00241947">
        <w:rPr>
          <w:bCs/>
          <w:color w:val="000000" w:themeColor="text1"/>
          <w:szCs w:val="28"/>
          <w:lang w:val="vi-VN"/>
        </w:rPr>
        <w:t xml:space="preserve"> sau khi thành lập sẽ tạo nên diện mạo mới gắn liền với quá trình công nghiệp hóa, tăng quy mô, mật độ dân số, tăng trưởng kinh tế và quá trình đô thị hóa, tạo điều kiện và nguồn kinh phí cho đầu tư xây dựng các cơ sở hạ tầng, giao thông, các công trình công cộng, trường học, trạm y tế, trung tâm văn hóa,... công tác chăm sóc sức khỏe và phục vụ đời sống nhân dân trên địa bàn được tốt hơn.</w:t>
      </w:r>
      <w:bookmarkEnd w:id="86"/>
    </w:p>
    <w:p w14:paraId="03462CFE" w14:textId="3E753A22" w:rsidR="00494919" w:rsidRPr="00241947" w:rsidRDefault="00494919" w:rsidP="00494919">
      <w:pPr>
        <w:ind w:firstLine="709"/>
        <w:jc w:val="both"/>
        <w:rPr>
          <w:bCs/>
          <w:color w:val="000000" w:themeColor="text1"/>
          <w:szCs w:val="28"/>
          <w:lang w:val="vi-VN"/>
        </w:rPr>
      </w:pPr>
      <w:bookmarkStart w:id="87" w:name="_Hlk179973148"/>
      <w:r w:rsidRPr="00241947">
        <w:rPr>
          <w:bCs/>
          <w:color w:val="000000" w:themeColor="text1"/>
          <w:szCs w:val="28"/>
          <w:lang w:val="vi-VN"/>
        </w:rPr>
        <w:lastRenderedPageBreak/>
        <w:t>Quá trình đô thị hóa cũng sẽ tạo ra sự thay đổi cả về vật chất lẫn tinh thần của người dân; người dân trong khu vực đô thị sẽ được cung cấp các dịch vụ một cách đầy đủ hơn, với tiêu chuẩn cao hơn và đa dạng hơn, tạo động lực mới để tiếp tục vươn lên, với định hướng phát triển mới sẽ tạo ra nhiều cơ hội việc làm cho người dân nhờ phát triển các hoạt động phi nông nghiệp như: tiểu thủ công nghiệp, kinh doanh buôn bán và dịch vụ; đời sống văn hóa, tinh thần của người dân sẽ được tiếp tục nâng cao,… Nguồn ngân sách cũng như việc huy động nguồn vốn xã hội hóa đầu tư cho công tác bảo vệ môi trường được tăng cường, các công trình hạ tầng kỹ thuật như: đường giao thông, hệ thống cấp, thoát nước, thu gom rác thải,... sẽ được đầu tư bảo đảm cảnh quan môi trường khang trang sạch sẽ; chất lượng môi trường từng bước được cải thiện, góp phần nâng cao chất lượng cuộc sống của người dân. Sau khi thành lập, định hướng tổng thể phát triển đô thị theo hướng phát triển bền vững kinh tế - xã hội, bào đảm đời sống nhân dân và giải quyết đồng bộ các vấn đề môi trường.</w:t>
      </w:r>
      <w:bookmarkEnd w:id="87"/>
    </w:p>
    <w:p w14:paraId="3638BD94" w14:textId="77777777" w:rsidR="00494919" w:rsidRPr="00241947" w:rsidRDefault="00494919" w:rsidP="00494919">
      <w:pPr>
        <w:ind w:firstLine="709"/>
        <w:jc w:val="both"/>
        <w:rPr>
          <w:bCs/>
          <w:color w:val="000000" w:themeColor="text1"/>
          <w:szCs w:val="28"/>
          <w:lang w:val="vi-VN"/>
        </w:rPr>
      </w:pPr>
      <w:bookmarkStart w:id="88" w:name="_Hlk179973189"/>
      <w:r w:rsidRPr="00241947">
        <w:rPr>
          <w:bCs/>
          <w:color w:val="000000" w:themeColor="text1"/>
          <w:szCs w:val="28"/>
          <w:lang w:val="vi-VN"/>
        </w:rPr>
        <w:t>b) Mặt tồn tại, hạn chế</w:t>
      </w:r>
      <w:bookmarkEnd w:id="88"/>
    </w:p>
    <w:p w14:paraId="39CD9E2D" w14:textId="25477C9D" w:rsidR="00494919" w:rsidRPr="00241947" w:rsidRDefault="00494919" w:rsidP="00494919">
      <w:pPr>
        <w:ind w:firstLine="709"/>
        <w:jc w:val="both"/>
        <w:rPr>
          <w:bCs/>
          <w:color w:val="000000" w:themeColor="text1"/>
          <w:szCs w:val="28"/>
          <w:lang w:val="vi-VN"/>
        </w:rPr>
      </w:pPr>
      <w:bookmarkStart w:id="89" w:name="_Hlk179973204"/>
      <w:r w:rsidRPr="00241947">
        <w:rPr>
          <w:bCs/>
          <w:color w:val="000000" w:themeColor="text1"/>
          <w:szCs w:val="28"/>
          <w:lang w:val="vi-VN"/>
        </w:rPr>
        <w:t xml:space="preserve">Phường </w:t>
      </w:r>
      <w:r w:rsidR="006E0A94" w:rsidRPr="00241947">
        <w:rPr>
          <w:color w:val="000000" w:themeColor="text1"/>
          <w:szCs w:val="28"/>
          <w:lang w:val="zu-ZA"/>
        </w:rPr>
        <w:t>Châu Ninh</w:t>
      </w:r>
      <w:r w:rsidRPr="00241947">
        <w:rPr>
          <w:bCs/>
          <w:color w:val="000000" w:themeColor="text1"/>
          <w:szCs w:val="28"/>
          <w:lang w:val="vi-VN"/>
        </w:rPr>
        <w:t xml:space="preserve"> được thành lập góp phần thúc đẩy dân số tăng nhanh do gia tăng dân số cơ học từ các ngành công nghiệp, dịch vụ trên địa bàn, sẽ gây ra nhiều vấn đề phải giải quyết như nhà ở, dịch vụ, thông tin, giáo dục, y tế, cơ sở hạ tầng, việc làm, ô nhiễm môi trường cùng với đó số lượng phương tiện giao thông cá nhân sẽ tăng nhanh làm gia tăng khói bụi, gây ô nhiễm môi trường không khí. Hoạt động cải tạo, xây dựng mới các công trình hạ tầng kỹ thuật, đường giao thông,... sẽ phát sinh bụi, gây ô nhiễm môi trường không khí xung quanh nếu đơn vị thi công không thực hiện các giải pháp giảm thiểu bụi triệt để.</w:t>
      </w:r>
      <w:bookmarkEnd w:id="89"/>
    </w:p>
    <w:p w14:paraId="2039F2CD" w14:textId="77777777" w:rsidR="00494919" w:rsidRPr="00241947" w:rsidRDefault="00494919" w:rsidP="00494919">
      <w:pPr>
        <w:ind w:firstLine="709"/>
        <w:jc w:val="both"/>
        <w:rPr>
          <w:bCs/>
          <w:color w:val="000000" w:themeColor="text1"/>
          <w:szCs w:val="28"/>
          <w:lang w:val="vi-VN"/>
        </w:rPr>
      </w:pPr>
      <w:bookmarkStart w:id="90" w:name="_Hlk179973231"/>
      <w:r w:rsidRPr="00241947">
        <w:rPr>
          <w:bCs/>
          <w:color w:val="000000" w:themeColor="text1"/>
          <w:szCs w:val="28"/>
          <w:lang w:val="vi-VN"/>
        </w:rPr>
        <w:t>Các khu đô thị, khu dân cư tập trung nếu không có hệ thống hạ tầng thoát nước, xử lý nước thải, thu gom, xử lý rác thải sinh hoạt bảo đảm, không tương xứng với tốc độ phát triển sẽ tiềm ẩn nguy cơ ngập úng vào mùa mưa, ô nhiễm môi trường đất, nước, không khí,… Nhu cầu sử dụng đất của một số ngành công nghiệp, giao thông và các lĩnh vực phi nông nghiệp tăng nhanh khiến diện tích đất nông nghiệp trên địa bàn xã sẽ giảm dần gây ảnh hưởng đến nguồn cung lương thực, thực phẩm trên địa bàn.</w:t>
      </w:r>
      <w:bookmarkEnd w:id="90"/>
    </w:p>
    <w:p w14:paraId="6A245CC4" w14:textId="77777777" w:rsidR="00494919" w:rsidRPr="00241947" w:rsidRDefault="00494919" w:rsidP="00494919">
      <w:pPr>
        <w:ind w:firstLine="709"/>
        <w:jc w:val="both"/>
        <w:rPr>
          <w:bCs/>
          <w:color w:val="000000" w:themeColor="text1"/>
          <w:szCs w:val="28"/>
          <w:lang w:val="vi-VN"/>
        </w:rPr>
      </w:pPr>
      <w:bookmarkStart w:id="91" w:name="_Hlk179973237"/>
      <w:r w:rsidRPr="00241947">
        <w:rPr>
          <w:bCs/>
          <w:color w:val="000000" w:themeColor="text1"/>
          <w:szCs w:val="28"/>
          <w:lang w:val="vi-VN"/>
        </w:rPr>
        <w:t>c) Giải pháp</w:t>
      </w:r>
      <w:bookmarkEnd w:id="91"/>
    </w:p>
    <w:p w14:paraId="1007B12F" w14:textId="77777777" w:rsidR="00494919" w:rsidRPr="00241947" w:rsidRDefault="00494919" w:rsidP="00494919">
      <w:pPr>
        <w:ind w:firstLine="709"/>
        <w:jc w:val="both"/>
        <w:rPr>
          <w:bCs/>
          <w:color w:val="000000" w:themeColor="text1"/>
          <w:szCs w:val="28"/>
          <w:lang w:val="vi-VN"/>
        </w:rPr>
      </w:pPr>
      <w:bookmarkStart w:id="92" w:name="_Hlk179973244"/>
      <w:r w:rsidRPr="00241947">
        <w:rPr>
          <w:bCs/>
          <w:color w:val="000000" w:themeColor="text1"/>
          <w:szCs w:val="28"/>
          <w:lang w:val="vi-VN"/>
        </w:rPr>
        <w:t>Cần xây dựng phương án tổ chức lại sản xuất nông nghiệp và đẩy mạnh các chương trình hỗ trợ tạo việc làm tại chỗ cho người lao động; đẩy mạnh chuyển dịch cơ cấu sản xuất nông nghiệp theo hướng sản xuất hàng hóa, phát triển nông nghiệp theo hướng sinh thái bền vững; khuyến khích phát triển mạnh các nghề thủ công truyền thống, các nghề phi nông nghiệp ở nông thôn để giải quyết triệt để và hiệu quả việc làm cho khu vực nông thôn và nông dân trên địa bàn.</w:t>
      </w:r>
      <w:bookmarkEnd w:id="84"/>
      <w:bookmarkEnd w:id="92"/>
    </w:p>
    <w:p w14:paraId="122513B8" w14:textId="77777777" w:rsidR="00494919" w:rsidRPr="00241947" w:rsidRDefault="00494919" w:rsidP="00494919">
      <w:pPr>
        <w:pStyle w:val="1tieude1"/>
        <w:spacing w:line="240" w:lineRule="auto"/>
        <w:ind w:firstLine="709"/>
        <w:jc w:val="both"/>
        <w:outlineLvl w:val="3"/>
        <w:rPr>
          <w:rFonts w:ascii="Times New Roman" w:hAnsi="Times New Roman"/>
          <w:color w:val="000000" w:themeColor="text1"/>
          <w:szCs w:val="28"/>
          <w:lang w:val="da-DK"/>
        </w:rPr>
      </w:pPr>
      <w:bookmarkStart w:id="93" w:name="_Hlk179973276"/>
      <w:r w:rsidRPr="00241947">
        <w:rPr>
          <w:rFonts w:ascii="Times New Roman" w:hAnsi="Times New Roman"/>
          <w:color w:val="000000" w:themeColor="text1"/>
          <w:szCs w:val="28"/>
          <w:lang w:val="da-DK"/>
        </w:rPr>
        <w:t>4. Tác động về quốc phòng, an ninh, chính trị, trật tự, an toàn xã hội</w:t>
      </w:r>
      <w:bookmarkEnd w:id="93"/>
    </w:p>
    <w:p w14:paraId="337243CD" w14:textId="77777777" w:rsidR="00494919" w:rsidRPr="00241947" w:rsidRDefault="00494919" w:rsidP="00494919">
      <w:pPr>
        <w:ind w:firstLine="709"/>
        <w:jc w:val="both"/>
        <w:rPr>
          <w:bCs/>
          <w:color w:val="000000" w:themeColor="text1"/>
          <w:szCs w:val="28"/>
          <w:lang w:val="vi-VN"/>
        </w:rPr>
      </w:pPr>
      <w:bookmarkStart w:id="94" w:name="_Hlk179973288"/>
      <w:r w:rsidRPr="00241947">
        <w:rPr>
          <w:bCs/>
          <w:color w:val="000000" w:themeColor="text1"/>
          <w:szCs w:val="28"/>
          <w:lang w:val="vi-VN"/>
        </w:rPr>
        <w:t>a) Mặt tích cực</w:t>
      </w:r>
      <w:bookmarkEnd w:id="94"/>
    </w:p>
    <w:p w14:paraId="419FCDAA" w14:textId="7B4B435F" w:rsidR="00494919" w:rsidRPr="00241947" w:rsidRDefault="00494919" w:rsidP="00494919">
      <w:pPr>
        <w:ind w:firstLine="709"/>
        <w:jc w:val="both"/>
        <w:rPr>
          <w:bCs/>
          <w:color w:val="000000" w:themeColor="text1"/>
          <w:szCs w:val="28"/>
          <w:lang w:val="vi-VN"/>
        </w:rPr>
      </w:pPr>
      <w:bookmarkStart w:id="95" w:name="_Hlk179973366"/>
      <w:r w:rsidRPr="00241947">
        <w:rPr>
          <w:bCs/>
          <w:color w:val="000000" w:themeColor="text1"/>
          <w:szCs w:val="28"/>
          <w:lang w:val="vi-VN"/>
        </w:rPr>
        <w:t xml:space="preserve">Việc thành lập phường trên cơ sở nguyên trạng duy trì tốc độ phát triển kinh tế và đô thị hóa </w:t>
      </w:r>
      <w:r w:rsidR="00A72A78" w:rsidRPr="00241947">
        <w:rPr>
          <w:bCs/>
          <w:color w:val="000000" w:themeColor="text1"/>
          <w:szCs w:val="28"/>
          <w:lang w:val="da-DK"/>
        </w:rPr>
        <w:t>trên địa bàn</w:t>
      </w:r>
      <w:r w:rsidRPr="00241947">
        <w:rPr>
          <w:bCs/>
          <w:color w:val="000000" w:themeColor="text1"/>
          <w:szCs w:val="28"/>
          <w:lang w:val="vi-VN"/>
        </w:rPr>
        <w:t xml:space="preserve">. Kinh tế phát triển giúp nâng cao đời sống văn hóa xã </w:t>
      </w:r>
      <w:r w:rsidRPr="00241947">
        <w:rPr>
          <w:bCs/>
          <w:color w:val="000000" w:themeColor="text1"/>
          <w:szCs w:val="28"/>
          <w:lang w:val="vi-VN"/>
        </w:rPr>
        <w:lastRenderedPageBreak/>
        <w:t>hội cho nhân dân, góp phần bảo đảm an ninh trật tự được tốt hơn. Nguồn thu ngân sách tăng tạo cơ sở cho kinh phí đầu tư an ninh quốc phòng.</w:t>
      </w:r>
      <w:bookmarkEnd w:id="95"/>
    </w:p>
    <w:p w14:paraId="2AA1C375" w14:textId="77777777" w:rsidR="00494919" w:rsidRPr="00241947" w:rsidRDefault="00494919" w:rsidP="00494919">
      <w:pPr>
        <w:ind w:firstLine="709"/>
        <w:jc w:val="both"/>
        <w:rPr>
          <w:bCs/>
          <w:color w:val="000000" w:themeColor="text1"/>
          <w:szCs w:val="28"/>
          <w:lang w:val="vi-VN"/>
        </w:rPr>
      </w:pPr>
      <w:bookmarkStart w:id="96" w:name="_Hlk179973373"/>
      <w:r w:rsidRPr="00241947">
        <w:rPr>
          <w:bCs/>
          <w:color w:val="000000" w:themeColor="text1"/>
          <w:szCs w:val="28"/>
          <w:lang w:val="vi-VN"/>
        </w:rPr>
        <w:t>Quá trình phát triển kinh tế - xã hội và quá trình đô thị hóa, cùng với cơ sở vật chất, hạ tầng kỹ thuật được đầu tư đồng bộ, thu hút các nhà đầu tư, tạo ra nhiều cơ hội việc làm, thu hút lực lượng lao động từ các nơi đổ về góp phần tăng cường khả năng huy động nguồn nhân lực dự bị động viên, dân quân tự vệ trên cơ sở tăng số lượng dân cư. Dân số tăng cao là nguồn nhân lực cho công tác bảo đảm hậu cần và dự bị động viên. Diện tích đất tăng cũng tạo quỹ đất cho việc bố trí thế trận phòng thủ và diễn tập bảo vệ an ninh quốc phòng được tốt hơn.</w:t>
      </w:r>
      <w:bookmarkEnd w:id="96"/>
      <w:r w:rsidRPr="00241947">
        <w:rPr>
          <w:bCs/>
          <w:color w:val="000000" w:themeColor="text1"/>
          <w:szCs w:val="28"/>
          <w:lang w:val="vi-VN"/>
        </w:rPr>
        <w:t xml:space="preserve">  </w:t>
      </w:r>
    </w:p>
    <w:p w14:paraId="1AD42B09" w14:textId="13924420" w:rsidR="00494919" w:rsidRPr="00241947" w:rsidRDefault="00494919" w:rsidP="00494919">
      <w:pPr>
        <w:ind w:firstLine="709"/>
        <w:jc w:val="both"/>
        <w:rPr>
          <w:bCs/>
          <w:color w:val="000000" w:themeColor="text1"/>
          <w:szCs w:val="28"/>
          <w:lang w:val="vi-VN"/>
        </w:rPr>
      </w:pPr>
      <w:bookmarkStart w:id="97" w:name="_Hlk179973380"/>
      <w:r w:rsidRPr="00241947">
        <w:rPr>
          <w:bCs/>
          <w:color w:val="000000" w:themeColor="text1"/>
          <w:szCs w:val="28"/>
          <w:lang w:val="vi-VN"/>
        </w:rPr>
        <w:t>Với việc sắp xếp, điều chỉnh bộ máy nhà nước từ xã thành phường sẽ góp phần nâng hiệu quả công tác quản lý nhà nước nói chung, trong đó có công tác quản lý nhà nước về quốc phòng - an ninh, kinh tế - xã hội phát triển, đời sống vật chất, tinh thần cũng như ý thức cảnh giác của quần chúng nhân dân không ngừng được nâng lên góp phần củng cố nền quốc phòng toàn dân gắn với thế trận an ninh nhân dân vững chắc, hạn chế nguyên nhân, điều kiện phát sinh tội phạm. Hạ tầng giao thông được đầu tư, nâng cấp giúp cho việc đi lại được thuận lợi, góp phần củng cố quốc phòng - an ninh, giảm thiểu tai nạn giao thông</w:t>
      </w:r>
      <w:r w:rsidR="006B2779" w:rsidRPr="00241947">
        <w:rPr>
          <w:bCs/>
          <w:color w:val="000000" w:themeColor="text1"/>
          <w:szCs w:val="28"/>
          <w:lang w:val="vi-VN"/>
        </w:rPr>
        <w:t>;</w:t>
      </w:r>
      <w:r w:rsidRPr="00241947">
        <w:rPr>
          <w:bCs/>
          <w:color w:val="000000" w:themeColor="text1"/>
          <w:szCs w:val="28"/>
          <w:lang w:val="vi-VN"/>
        </w:rPr>
        <w:t xml:space="preserve"> </w:t>
      </w:r>
      <w:r w:rsidR="006B2779" w:rsidRPr="00241947">
        <w:rPr>
          <w:bCs/>
          <w:color w:val="000000" w:themeColor="text1"/>
          <w:szCs w:val="28"/>
          <w:lang w:val="vi-VN"/>
        </w:rPr>
        <w:t>đội ngũ công an chính quy</w:t>
      </w:r>
      <w:r w:rsidRPr="00241947">
        <w:rPr>
          <w:bCs/>
          <w:color w:val="000000" w:themeColor="text1"/>
          <w:szCs w:val="28"/>
          <w:lang w:val="vi-VN"/>
        </w:rPr>
        <w:t xml:space="preserve"> được tăng cường, thuận lợi cho việc bảo đảm an ninh trật tự xã hội tại cơ sở. Công tác quốc phòng được quan tâm, trật tự an toàn xã hội được tăng cường. Cơ sở vật chất và hạ tầng kỹ thuật được đầu tư, ý thức và đời sống nhân dân được nâng cao góp phần nâng cao nhận thức của người dân về an ninh - quốc phòng được tốt hơn, không để các thế lực thù địch, các phần tử phản động,... tuyên truyền, lôi kéo, lợi dụng.</w:t>
      </w:r>
      <w:bookmarkEnd w:id="97"/>
    </w:p>
    <w:p w14:paraId="5883AF57" w14:textId="77777777" w:rsidR="00494919" w:rsidRPr="00241947" w:rsidRDefault="00494919" w:rsidP="00494919">
      <w:pPr>
        <w:ind w:firstLine="709"/>
        <w:jc w:val="both"/>
        <w:rPr>
          <w:bCs/>
          <w:color w:val="000000" w:themeColor="text1"/>
          <w:szCs w:val="28"/>
          <w:lang w:val="vi-VN"/>
        </w:rPr>
      </w:pPr>
      <w:bookmarkStart w:id="98" w:name="_Hlk179973388"/>
      <w:r w:rsidRPr="00241947">
        <w:rPr>
          <w:bCs/>
          <w:color w:val="000000" w:themeColor="text1"/>
          <w:szCs w:val="28"/>
          <w:lang w:val="vi-VN"/>
        </w:rPr>
        <w:t>b) Mặt tồn tại, hạn chế</w:t>
      </w:r>
      <w:bookmarkEnd w:id="98"/>
    </w:p>
    <w:p w14:paraId="4EEA89DA" w14:textId="691E8F6A" w:rsidR="00494919" w:rsidRPr="00241947" w:rsidRDefault="00494919" w:rsidP="00494919">
      <w:pPr>
        <w:ind w:firstLine="709"/>
        <w:jc w:val="both"/>
        <w:rPr>
          <w:bCs/>
          <w:color w:val="000000" w:themeColor="text1"/>
          <w:spacing w:val="-2"/>
          <w:kern w:val="28"/>
          <w:szCs w:val="28"/>
          <w:lang w:val="zu-ZA"/>
        </w:rPr>
      </w:pPr>
      <w:bookmarkStart w:id="99" w:name="_Hlk179973401"/>
      <w:r w:rsidRPr="00241947">
        <w:rPr>
          <w:bCs/>
          <w:color w:val="000000" w:themeColor="text1"/>
          <w:spacing w:val="-2"/>
          <w:kern w:val="28"/>
          <w:szCs w:val="28"/>
          <w:lang w:val="zu-ZA"/>
        </w:rPr>
        <w:t xml:space="preserve">Sau khi phường </w:t>
      </w:r>
      <w:r w:rsidR="006E0A94" w:rsidRPr="00241947">
        <w:rPr>
          <w:color w:val="000000" w:themeColor="text1"/>
          <w:szCs w:val="28"/>
          <w:lang w:val="zu-ZA"/>
        </w:rPr>
        <w:t>Châu Ninh</w:t>
      </w:r>
      <w:r w:rsidRPr="00241947">
        <w:rPr>
          <w:bCs/>
          <w:color w:val="000000" w:themeColor="text1"/>
          <w:spacing w:val="-2"/>
          <w:kern w:val="28"/>
          <w:szCs w:val="28"/>
          <w:lang w:val="zu-ZA"/>
        </w:rPr>
        <w:t xml:space="preserve"> được thành lập, lưu lượng người từ các địa phương khác đến hợp tác, sinh sống và làm việc tại địa bàn tăng cao, việc thu hút đầu tư sẽ rất mạnh mẽ, số lượng các dự án đầu tư vào địa bàn tăng, liên quan đến công tác thu hồi đất, giải phóng mặt bằng sẽ tác động đến một số bộ phận nhân dân, từ đó đòi hỏi lực lượng công an phải đủ mạnh, thường xuyên bám sát địa bàn, nắm chắc và xử lý kịp thời những vấn đề phát sinh liên quan đến an ninh chính trị - trật tự an toàn xã hội. Hệ thống mạng lưới giao thông được mở rộng, lưu lượng phương tiện tham gia nhiều với tải trọng lớn, các khu công cộng được hình thành nhiều hơn; các cơ sở kinh doanh có điều kiện về an ninh trật tự phát triển.</w:t>
      </w:r>
      <w:bookmarkEnd w:id="99"/>
      <w:r w:rsidRPr="00241947">
        <w:rPr>
          <w:bCs/>
          <w:color w:val="000000" w:themeColor="text1"/>
          <w:spacing w:val="-2"/>
          <w:kern w:val="28"/>
          <w:szCs w:val="28"/>
          <w:lang w:val="zu-ZA"/>
        </w:rPr>
        <w:t xml:space="preserve"> </w:t>
      </w:r>
    </w:p>
    <w:p w14:paraId="16B74398" w14:textId="77777777" w:rsidR="00494919" w:rsidRPr="00241947" w:rsidRDefault="00494919" w:rsidP="00494919">
      <w:pPr>
        <w:pStyle w:val="1tieude1"/>
        <w:spacing w:line="240" w:lineRule="auto"/>
        <w:ind w:firstLine="709"/>
        <w:jc w:val="both"/>
        <w:rPr>
          <w:rFonts w:ascii="Times New Roman" w:hAnsi="Times New Roman"/>
          <w:b w:val="0"/>
          <w:bCs/>
          <w:color w:val="000000" w:themeColor="text1"/>
          <w:szCs w:val="28"/>
          <w:lang w:val="da-DK"/>
        </w:rPr>
      </w:pPr>
      <w:bookmarkStart w:id="100" w:name="_Hlk179973410"/>
      <w:r w:rsidRPr="00241947">
        <w:rPr>
          <w:rFonts w:ascii="Times New Roman" w:hAnsi="Times New Roman"/>
          <w:b w:val="0"/>
          <w:bCs/>
          <w:color w:val="000000" w:themeColor="text1"/>
          <w:szCs w:val="28"/>
          <w:lang w:val="da-DK"/>
        </w:rPr>
        <w:t>c) Giải pháp</w:t>
      </w:r>
      <w:bookmarkEnd w:id="100"/>
    </w:p>
    <w:p w14:paraId="0FA8D811" w14:textId="77777777" w:rsidR="00494919" w:rsidRPr="00241947" w:rsidRDefault="00494919" w:rsidP="006B2779">
      <w:pPr>
        <w:tabs>
          <w:tab w:val="left" w:pos="993"/>
        </w:tabs>
        <w:autoSpaceDE w:val="0"/>
        <w:autoSpaceDN w:val="0"/>
        <w:adjustRightInd w:val="0"/>
        <w:ind w:firstLineChars="253" w:firstLine="708"/>
        <w:jc w:val="both"/>
        <w:rPr>
          <w:bCs/>
          <w:color w:val="000000" w:themeColor="text1"/>
          <w:szCs w:val="28"/>
          <w:lang w:val="sv-SE"/>
        </w:rPr>
      </w:pPr>
      <w:bookmarkStart w:id="101" w:name="_Hlk179973416"/>
      <w:r w:rsidRPr="00241947">
        <w:rPr>
          <w:bCs/>
          <w:color w:val="000000" w:themeColor="text1"/>
          <w:kern w:val="28"/>
          <w:szCs w:val="28"/>
          <w:lang w:val="zu-ZA"/>
        </w:rPr>
        <w:t xml:space="preserve">Lực lượng công an phải tăng cường công tác bảo đảm an toàn giao thông, trật tự công cộng, quản lý hành chính đối với các dịch vụ kinh doanh có điều kiện về an ninh trật tự; </w:t>
      </w:r>
      <w:r w:rsidRPr="00241947">
        <w:rPr>
          <w:bCs/>
          <w:color w:val="000000" w:themeColor="text1"/>
          <w:spacing w:val="-2"/>
          <w:kern w:val="28"/>
          <w:szCs w:val="28"/>
          <w:lang w:val="zu-ZA"/>
        </w:rPr>
        <w:t>các đối tượng cư trú, lưu trú, bảo đảm an ninh kinh tế, an ninh thông tin, an toàn cho các doanh nghiệp vào đầu tư trên địa bàn phường mới thành lập.</w:t>
      </w:r>
      <w:bookmarkEnd w:id="101"/>
    </w:p>
    <w:p w14:paraId="5B75C058" w14:textId="77777777" w:rsidR="00494919" w:rsidRPr="00241947" w:rsidRDefault="00494919" w:rsidP="00494919">
      <w:pPr>
        <w:pStyle w:val="1tieude1"/>
        <w:spacing w:line="240" w:lineRule="auto"/>
        <w:ind w:firstLine="709"/>
        <w:jc w:val="both"/>
        <w:outlineLvl w:val="3"/>
        <w:rPr>
          <w:rFonts w:ascii="Times New Roman" w:hAnsi="Times New Roman"/>
          <w:color w:val="000000" w:themeColor="text1"/>
          <w:szCs w:val="28"/>
          <w:lang w:val="da-DK"/>
        </w:rPr>
      </w:pPr>
      <w:bookmarkStart w:id="102" w:name="_Hlk179973432"/>
      <w:r w:rsidRPr="00241947">
        <w:rPr>
          <w:rFonts w:ascii="Times New Roman" w:hAnsi="Times New Roman"/>
          <w:color w:val="000000" w:themeColor="text1"/>
          <w:szCs w:val="28"/>
          <w:lang w:val="da-DK"/>
        </w:rPr>
        <w:t>5. Tác động đến kiến trúc đô thị cảnh quan</w:t>
      </w:r>
      <w:bookmarkEnd w:id="102"/>
    </w:p>
    <w:p w14:paraId="4F60C456" w14:textId="77777777" w:rsidR="00494919" w:rsidRPr="00241947" w:rsidRDefault="00494919" w:rsidP="00494919">
      <w:pPr>
        <w:ind w:firstLine="709"/>
        <w:jc w:val="both"/>
        <w:rPr>
          <w:bCs/>
          <w:color w:val="000000" w:themeColor="text1"/>
          <w:szCs w:val="28"/>
          <w:lang w:val="vi-VN"/>
        </w:rPr>
      </w:pPr>
      <w:bookmarkStart w:id="103" w:name="_Hlk179973444"/>
      <w:r w:rsidRPr="00241947">
        <w:rPr>
          <w:bCs/>
          <w:color w:val="000000" w:themeColor="text1"/>
          <w:szCs w:val="28"/>
          <w:lang w:val="vi-VN"/>
        </w:rPr>
        <w:t>a) Mặt tích cực</w:t>
      </w:r>
      <w:bookmarkEnd w:id="103"/>
    </w:p>
    <w:p w14:paraId="4E590550" w14:textId="02F53025" w:rsidR="00494919" w:rsidRPr="00241947" w:rsidRDefault="00494919" w:rsidP="00494919">
      <w:pPr>
        <w:ind w:firstLine="709"/>
        <w:jc w:val="both"/>
        <w:rPr>
          <w:bCs/>
          <w:color w:val="000000" w:themeColor="text1"/>
          <w:szCs w:val="28"/>
          <w:lang w:val="da-DK"/>
        </w:rPr>
      </w:pPr>
      <w:bookmarkStart w:id="104" w:name="_Hlk179973490"/>
      <w:r w:rsidRPr="00241947">
        <w:rPr>
          <w:bCs/>
          <w:color w:val="000000" w:themeColor="text1"/>
          <w:szCs w:val="28"/>
          <w:lang w:val="vi-VN"/>
        </w:rPr>
        <w:lastRenderedPageBreak/>
        <w:t xml:space="preserve">Tỉnh và </w:t>
      </w:r>
      <w:r w:rsidR="006B2779" w:rsidRPr="00241947">
        <w:rPr>
          <w:bCs/>
          <w:color w:val="000000" w:themeColor="text1"/>
          <w:szCs w:val="28"/>
          <w:lang w:val="da-DK"/>
        </w:rPr>
        <w:t>phường</w:t>
      </w:r>
      <w:r w:rsidRPr="00241947">
        <w:rPr>
          <w:bCs/>
          <w:color w:val="000000" w:themeColor="text1"/>
          <w:szCs w:val="28"/>
          <w:lang w:val="vi-VN"/>
        </w:rPr>
        <w:t xml:space="preserve"> tăng cường quản lý quy hoạch; xây dựng cơ bản và tiếp tục đầu tư, triển khai các khu đô thị hiện đại và điểm nhấn kiến trúc đồng bộ tạo cảnh quan đô thị cho phường</w:t>
      </w:r>
      <w:r w:rsidRPr="00241947">
        <w:rPr>
          <w:bCs/>
          <w:color w:val="000000" w:themeColor="text1"/>
          <w:szCs w:val="28"/>
          <w:lang w:val="da-DK"/>
        </w:rPr>
        <w:t xml:space="preserve"> </w:t>
      </w:r>
      <w:r w:rsidR="006E0A94" w:rsidRPr="00241947">
        <w:rPr>
          <w:color w:val="000000" w:themeColor="text1"/>
          <w:szCs w:val="28"/>
          <w:lang w:val="zu-ZA"/>
        </w:rPr>
        <w:t>Châu Ninh</w:t>
      </w:r>
      <w:r w:rsidRPr="00241947">
        <w:rPr>
          <w:bCs/>
          <w:color w:val="000000" w:themeColor="text1"/>
          <w:szCs w:val="28"/>
          <w:lang w:val="da-DK"/>
        </w:rPr>
        <w:t xml:space="preserve">. </w:t>
      </w:r>
      <w:r w:rsidRPr="00241947">
        <w:rPr>
          <w:bCs/>
          <w:color w:val="000000" w:themeColor="text1"/>
          <w:szCs w:val="28"/>
          <w:lang w:val="vi-VN"/>
        </w:rPr>
        <w:t>Tạo điều kiện để rà soát, tổ chức hợp lý các khu chức năng công nghiệp, dịch vụ, khu dân cư, khuôn viên, cây xanh</w:t>
      </w:r>
      <w:r w:rsidRPr="00241947">
        <w:rPr>
          <w:bCs/>
          <w:color w:val="000000" w:themeColor="text1"/>
          <w:szCs w:val="28"/>
          <w:lang w:val="da-DK"/>
        </w:rPr>
        <w:t>,</w:t>
      </w:r>
      <w:r w:rsidRPr="00241947">
        <w:rPr>
          <w:bCs/>
          <w:color w:val="000000" w:themeColor="text1"/>
          <w:szCs w:val="28"/>
          <w:lang w:val="vi-VN"/>
        </w:rPr>
        <w:t>… là tiền đề để đầu tư xây dựng mới các khu chức năng đô thị, từ đó có tác động đến việc thu hút, phân bố lại dân cư, cơ sở kinh doanh theo hướng mở rộng đô thị ra các khu nội thị mới có điều kiện tốt hơn về quỹ đất cũng như đã được đầu tư đồng bộ về hạ tầng kỹ thuật; tạo sự</w:t>
      </w:r>
      <w:r w:rsidRPr="00241947">
        <w:rPr>
          <w:bCs/>
          <w:color w:val="000000" w:themeColor="text1"/>
          <w:szCs w:val="28"/>
          <w:lang w:val="da-DK"/>
        </w:rPr>
        <w:t xml:space="preserve"> phát triển</w:t>
      </w:r>
      <w:r w:rsidRPr="00241947">
        <w:rPr>
          <w:bCs/>
          <w:color w:val="000000" w:themeColor="text1"/>
          <w:szCs w:val="28"/>
          <w:lang w:val="vi-VN"/>
        </w:rPr>
        <w:t xml:space="preserve"> cân đối giữa </w:t>
      </w:r>
      <w:r w:rsidR="006B2779" w:rsidRPr="00241947">
        <w:rPr>
          <w:bCs/>
          <w:color w:val="000000" w:themeColor="text1"/>
          <w:szCs w:val="28"/>
          <w:lang w:val="da-DK"/>
        </w:rPr>
        <w:t>các khu vực</w:t>
      </w:r>
      <w:r w:rsidRPr="00241947">
        <w:rPr>
          <w:bCs/>
          <w:color w:val="000000" w:themeColor="text1"/>
          <w:szCs w:val="28"/>
          <w:lang w:val="vi-VN"/>
        </w:rPr>
        <w:t>.</w:t>
      </w:r>
      <w:r w:rsidRPr="00241947">
        <w:rPr>
          <w:bCs/>
          <w:color w:val="000000" w:themeColor="text1"/>
          <w:szCs w:val="28"/>
          <w:lang w:val="da-DK"/>
        </w:rPr>
        <w:t xml:space="preserve"> </w:t>
      </w:r>
      <w:r w:rsidRPr="00241947">
        <w:rPr>
          <w:bCs/>
          <w:color w:val="000000" w:themeColor="text1"/>
          <w:szCs w:val="28"/>
          <w:lang w:val="vi-VN"/>
        </w:rPr>
        <w:t>Nâng cao ý thức của người dân về văn minh đô thị</w:t>
      </w:r>
      <w:r w:rsidRPr="00241947">
        <w:rPr>
          <w:bCs/>
          <w:color w:val="000000" w:themeColor="text1"/>
          <w:szCs w:val="28"/>
          <w:lang w:val="da-DK"/>
        </w:rPr>
        <w:t>,</w:t>
      </w:r>
      <w:r w:rsidRPr="00241947">
        <w:rPr>
          <w:bCs/>
          <w:color w:val="000000" w:themeColor="text1"/>
          <w:szCs w:val="28"/>
          <w:lang w:val="vi-VN"/>
        </w:rPr>
        <w:t xml:space="preserve"> văn minh thương mại và giữ gìn vệ sinh môi trường, cảnh quan đô thị</w:t>
      </w:r>
      <w:r w:rsidRPr="00241947">
        <w:rPr>
          <w:bCs/>
          <w:color w:val="000000" w:themeColor="text1"/>
          <w:szCs w:val="28"/>
          <w:lang w:val="da-DK"/>
        </w:rPr>
        <w:t xml:space="preserve"> trên địa bàn</w:t>
      </w:r>
      <w:r w:rsidRPr="00241947">
        <w:rPr>
          <w:bCs/>
          <w:color w:val="000000" w:themeColor="text1"/>
          <w:szCs w:val="28"/>
          <w:lang w:val="vi-VN"/>
        </w:rPr>
        <w:t>.</w:t>
      </w:r>
      <w:bookmarkEnd w:id="104"/>
    </w:p>
    <w:p w14:paraId="482DA162" w14:textId="77777777" w:rsidR="00494919" w:rsidRPr="00241947" w:rsidRDefault="00494919" w:rsidP="00494919">
      <w:pPr>
        <w:ind w:firstLine="709"/>
        <w:jc w:val="both"/>
        <w:rPr>
          <w:bCs/>
          <w:color w:val="000000" w:themeColor="text1"/>
          <w:szCs w:val="28"/>
          <w:lang w:val="vi-VN"/>
        </w:rPr>
      </w:pPr>
      <w:bookmarkStart w:id="105" w:name="_Hlk179973496"/>
      <w:r w:rsidRPr="00241947">
        <w:rPr>
          <w:bCs/>
          <w:color w:val="000000" w:themeColor="text1"/>
          <w:szCs w:val="28"/>
          <w:lang w:val="vi-VN"/>
        </w:rPr>
        <w:t>b) Mặt tồn tại, hạn chế</w:t>
      </w:r>
      <w:bookmarkEnd w:id="105"/>
    </w:p>
    <w:p w14:paraId="199505D8" w14:textId="4CC3815F" w:rsidR="00494919" w:rsidRPr="00241947" w:rsidRDefault="00494919" w:rsidP="00494919">
      <w:pPr>
        <w:ind w:firstLine="709"/>
        <w:jc w:val="both"/>
        <w:rPr>
          <w:bCs/>
          <w:color w:val="000000" w:themeColor="text1"/>
          <w:szCs w:val="28"/>
          <w:lang w:val="vi-VN"/>
        </w:rPr>
      </w:pPr>
      <w:bookmarkStart w:id="106" w:name="_Hlk179973510"/>
      <w:r w:rsidRPr="00241947">
        <w:rPr>
          <w:bCs/>
          <w:color w:val="000000" w:themeColor="text1"/>
          <w:szCs w:val="28"/>
          <w:lang w:val="vi-VN"/>
        </w:rPr>
        <w:t xml:space="preserve">Quá trình xây dựng, phát triển phường </w:t>
      </w:r>
      <w:r w:rsidR="006E0A94" w:rsidRPr="00241947">
        <w:rPr>
          <w:color w:val="000000" w:themeColor="text1"/>
          <w:szCs w:val="28"/>
          <w:lang w:val="zu-ZA"/>
        </w:rPr>
        <w:t>Châu Ninh</w:t>
      </w:r>
      <w:r w:rsidRPr="00241947">
        <w:rPr>
          <w:bCs/>
          <w:color w:val="000000" w:themeColor="text1"/>
          <w:szCs w:val="28"/>
          <w:lang w:val="vi-VN"/>
        </w:rPr>
        <w:t xml:space="preserve"> gắn liền với quá trình công nghiệp hóa, tăng quy mô, mật độ dân số, tăng trưởng kinh tế. Môi trường đô thị sẽ ảnh hưởng dưới áp lực của sự phát triển đô thị. Mặt khác, nếu công tác hoạch định, quy hoạch, quản lý đô thị không theo kịp tốc độ phát triển có thể dẫn đến sự thiếu đồng bộ và không thống nhất giữa các phường, xã </w:t>
      </w:r>
      <w:r w:rsidR="006B2779" w:rsidRPr="00241947">
        <w:rPr>
          <w:bCs/>
          <w:color w:val="000000" w:themeColor="text1"/>
          <w:szCs w:val="28"/>
          <w:lang w:val="vi-VN"/>
        </w:rPr>
        <w:t>trong khu vực</w:t>
      </w:r>
      <w:r w:rsidRPr="00241947">
        <w:rPr>
          <w:bCs/>
          <w:color w:val="000000" w:themeColor="text1"/>
          <w:szCs w:val="28"/>
          <w:lang w:val="vi-VN"/>
        </w:rPr>
        <w:t xml:space="preserve">. </w:t>
      </w:r>
      <w:r w:rsidRPr="00241947">
        <w:rPr>
          <w:bCs/>
          <w:color w:val="000000" w:themeColor="text1"/>
          <w:szCs w:val="28"/>
          <w:lang w:val="es-ES"/>
        </w:rPr>
        <w:t>Bên cạnh đó, việc quản lý xây dựng nhà ở riêng lẻ cho các hộ dân bảo đảm chỉ giới xây dựng, kiến trúc cảnh quan, hình thành các tuyến phố chuyên doanh cần quan tâm quản lý chặt chẽ và tuyên truyền thực hiện sâu rộng.</w:t>
      </w:r>
      <w:bookmarkEnd w:id="106"/>
    </w:p>
    <w:p w14:paraId="050DEFC3" w14:textId="77777777" w:rsidR="00494919" w:rsidRPr="00DA4EC6" w:rsidRDefault="00494919" w:rsidP="00494919">
      <w:pPr>
        <w:ind w:firstLine="709"/>
        <w:jc w:val="both"/>
        <w:rPr>
          <w:bCs/>
          <w:color w:val="000000" w:themeColor="text1"/>
          <w:szCs w:val="28"/>
          <w:lang w:val="vi-VN"/>
        </w:rPr>
      </w:pPr>
      <w:bookmarkStart w:id="107" w:name="_Hlk179973516"/>
      <w:r w:rsidRPr="00DA4EC6">
        <w:rPr>
          <w:bCs/>
          <w:color w:val="000000" w:themeColor="text1"/>
          <w:szCs w:val="28"/>
          <w:lang w:val="vi-VN"/>
        </w:rPr>
        <w:t>c) Giải pháp</w:t>
      </w:r>
      <w:bookmarkEnd w:id="107"/>
    </w:p>
    <w:p w14:paraId="28670A95" w14:textId="56F212D6" w:rsidR="00886A80" w:rsidRPr="00241947" w:rsidRDefault="00494919" w:rsidP="00494919">
      <w:pPr>
        <w:ind w:firstLine="709"/>
        <w:jc w:val="both"/>
        <w:rPr>
          <w:bCs/>
          <w:color w:val="000000" w:themeColor="text1"/>
          <w:szCs w:val="28"/>
          <w:lang w:val="vi-VN"/>
        </w:rPr>
      </w:pPr>
      <w:bookmarkStart w:id="108" w:name="_Hlk179973523"/>
      <w:r w:rsidRPr="00DA4EC6">
        <w:rPr>
          <w:bCs/>
          <w:color w:val="000000" w:themeColor="text1"/>
          <w:szCs w:val="28"/>
          <w:lang w:val="vi-VN"/>
        </w:rPr>
        <w:t xml:space="preserve">Đổi mới nâng cao chất lượng và hiệu quả công tác quy hoạch, thiết kế đô thị, quản lý quy hoạch kiến trúc, quản lý đô thị gắn với kế hoạch phát triển kinh tế, văn hóa xã hội. Huy động các nguồn lực, tập trung xây dựng tạo bước đột phá về hệ thống kết cấu hạ tầng đô thị, phát triển nhanh kết cấu hạ tầng kinh tế - xã hội như: giao thông, thủy lợi, điện, cấp nước, thoát nước,… phát triển phường </w:t>
      </w:r>
      <w:r w:rsidR="006E0A94" w:rsidRPr="00241947">
        <w:rPr>
          <w:color w:val="000000" w:themeColor="text1"/>
          <w:szCs w:val="28"/>
          <w:lang w:val="zu-ZA"/>
        </w:rPr>
        <w:t>Châu Ninh</w:t>
      </w:r>
      <w:r w:rsidRPr="00DA4EC6">
        <w:rPr>
          <w:bCs/>
          <w:color w:val="000000" w:themeColor="text1"/>
          <w:szCs w:val="28"/>
          <w:lang w:val="vi-VN"/>
        </w:rPr>
        <w:t xml:space="preserve"> từng bước, bảo đảm hoàn thiện các tiêu chí chưa</w:t>
      </w:r>
      <w:r w:rsidRPr="00241947">
        <w:rPr>
          <w:bCs/>
          <w:color w:val="000000" w:themeColor="text1"/>
          <w:szCs w:val="28"/>
          <w:lang w:val="vi-VN"/>
        </w:rPr>
        <w:t xml:space="preserve"> đạt</w:t>
      </w:r>
      <w:r w:rsidRPr="00DA4EC6">
        <w:rPr>
          <w:bCs/>
          <w:color w:val="000000" w:themeColor="text1"/>
          <w:szCs w:val="28"/>
          <w:lang w:val="vi-VN"/>
        </w:rPr>
        <w:t xml:space="preserve"> theo quy định.</w:t>
      </w:r>
      <w:bookmarkEnd w:id="108"/>
    </w:p>
    <w:p w14:paraId="7173FB6A" w14:textId="39387CA4" w:rsidR="00E04236" w:rsidRPr="00241947" w:rsidRDefault="00E04236" w:rsidP="004D76BA">
      <w:pPr>
        <w:pBdr>
          <w:top w:val="dotted" w:sz="4" w:space="0" w:color="FFFFFF"/>
          <w:left w:val="dotted" w:sz="4" w:space="0" w:color="FFFFFF"/>
          <w:bottom w:val="dotted" w:sz="4" w:space="2" w:color="FFFFFF"/>
          <w:right w:val="dotted" w:sz="4" w:space="0" w:color="FFFFFF"/>
        </w:pBdr>
        <w:shd w:val="clear" w:color="auto" w:fill="FFFFFF"/>
        <w:adjustRightInd w:val="0"/>
        <w:snapToGrid w:val="0"/>
        <w:ind w:firstLine="709"/>
        <w:jc w:val="both"/>
        <w:rPr>
          <w:b/>
          <w:bCs/>
          <w:color w:val="000000" w:themeColor="text1"/>
          <w:lang w:val="sv-SE"/>
        </w:rPr>
      </w:pPr>
      <w:r w:rsidRPr="00241947">
        <w:rPr>
          <w:b/>
          <w:bCs/>
          <w:color w:val="000000" w:themeColor="text1"/>
          <w:lang w:val="sv-SE"/>
        </w:rPr>
        <w:t xml:space="preserve">II. ĐỊNH HƯỚNG PHÁT TRIỂN </w:t>
      </w:r>
      <w:r w:rsidR="00DF1CA0" w:rsidRPr="00241947">
        <w:rPr>
          <w:b/>
          <w:bCs/>
          <w:color w:val="000000" w:themeColor="text1"/>
          <w:lang w:val="da-DK"/>
        </w:rPr>
        <w:t xml:space="preserve">PHƯỜNG </w:t>
      </w:r>
      <w:r w:rsidR="006E0A94" w:rsidRPr="00241947">
        <w:rPr>
          <w:b/>
          <w:bCs/>
          <w:color w:val="000000" w:themeColor="text1"/>
          <w:lang w:val="da-DK"/>
        </w:rPr>
        <w:t>CHÂU NINH</w:t>
      </w:r>
      <w:r w:rsidR="00DF1CA0" w:rsidRPr="00241947">
        <w:rPr>
          <w:b/>
          <w:bCs/>
          <w:color w:val="000000" w:themeColor="text1"/>
          <w:lang w:val="da-DK"/>
        </w:rPr>
        <w:t xml:space="preserve"> THUỘC TỈNH </w:t>
      </w:r>
      <w:r w:rsidR="006B2779" w:rsidRPr="00241947">
        <w:rPr>
          <w:b/>
          <w:bCs/>
          <w:color w:val="000000" w:themeColor="text1"/>
          <w:lang w:val="da-DK"/>
        </w:rPr>
        <w:t>HƯNG YÊN</w:t>
      </w:r>
      <w:r w:rsidR="00DF1CA0" w:rsidRPr="00241947">
        <w:rPr>
          <w:b/>
          <w:bCs/>
          <w:color w:val="000000" w:themeColor="text1"/>
          <w:lang w:val="da-DK"/>
        </w:rPr>
        <w:t xml:space="preserve"> SAU KHI THÀNH LẬP</w:t>
      </w:r>
    </w:p>
    <w:p w14:paraId="71273D78" w14:textId="5A05FE70" w:rsidR="008D0928" w:rsidRPr="00241947" w:rsidRDefault="008D0928" w:rsidP="004D76BA">
      <w:pPr>
        <w:pBdr>
          <w:top w:val="dotted" w:sz="4" w:space="0" w:color="FFFFFF"/>
          <w:left w:val="dotted" w:sz="4" w:space="0" w:color="FFFFFF"/>
          <w:bottom w:val="dotted" w:sz="4" w:space="2" w:color="FFFFFF"/>
          <w:right w:val="dotted" w:sz="4" w:space="0" w:color="FFFFFF"/>
        </w:pBdr>
        <w:shd w:val="clear" w:color="auto" w:fill="FFFFFF"/>
        <w:adjustRightInd w:val="0"/>
        <w:snapToGrid w:val="0"/>
        <w:ind w:firstLine="709"/>
        <w:jc w:val="both"/>
        <w:rPr>
          <w:b/>
          <w:bCs/>
          <w:color w:val="000000" w:themeColor="text1"/>
          <w:lang w:val="sv-SE"/>
        </w:rPr>
      </w:pPr>
      <w:r w:rsidRPr="00241947">
        <w:rPr>
          <w:b/>
          <w:bCs/>
          <w:color w:val="000000" w:themeColor="text1"/>
          <w:lang w:val="sv-SE"/>
        </w:rPr>
        <w:t>1. Quan điểm</w:t>
      </w:r>
      <w:r w:rsidR="00A72851" w:rsidRPr="00241947">
        <w:rPr>
          <w:b/>
          <w:bCs/>
          <w:color w:val="000000" w:themeColor="text1"/>
          <w:lang w:val="sv-SE"/>
        </w:rPr>
        <w:t>,</w:t>
      </w:r>
      <w:r w:rsidRPr="00241947">
        <w:rPr>
          <w:b/>
          <w:bCs/>
          <w:color w:val="000000" w:themeColor="text1"/>
          <w:lang w:val="sv-SE"/>
        </w:rPr>
        <w:t xml:space="preserve"> mục tiêu phát triển</w:t>
      </w:r>
    </w:p>
    <w:p w14:paraId="4033789D" w14:textId="35AC65BA" w:rsidR="00E04236" w:rsidRPr="00241947" w:rsidRDefault="00DF1CA0" w:rsidP="004D76BA">
      <w:pPr>
        <w:pBdr>
          <w:top w:val="dotted" w:sz="4" w:space="0" w:color="FFFFFF"/>
          <w:left w:val="dotted" w:sz="4" w:space="0" w:color="FFFFFF"/>
          <w:bottom w:val="dotted" w:sz="4" w:space="2" w:color="FFFFFF"/>
          <w:right w:val="dotted" w:sz="4" w:space="0" w:color="FFFFFF"/>
        </w:pBdr>
        <w:shd w:val="clear" w:color="auto" w:fill="FFFFFF"/>
        <w:adjustRightInd w:val="0"/>
        <w:snapToGrid w:val="0"/>
        <w:ind w:firstLine="709"/>
        <w:jc w:val="both"/>
        <w:rPr>
          <w:color w:val="000000" w:themeColor="text1"/>
          <w:lang w:val="sv-SE"/>
        </w:rPr>
      </w:pPr>
      <w:r w:rsidRPr="00241947">
        <w:rPr>
          <w:color w:val="000000" w:themeColor="text1"/>
          <w:lang w:val="sv-SE"/>
        </w:rPr>
        <w:t>a)</w:t>
      </w:r>
      <w:r w:rsidR="00E04236" w:rsidRPr="00241947">
        <w:rPr>
          <w:color w:val="000000" w:themeColor="text1"/>
          <w:lang w:val="sv-SE"/>
        </w:rPr>
        <w:t xml:space="preserve"> </w:t>
      </w:r>
      <w:r w:rsidR="008D0928" w:rsidRPr="00241947">
        <w:rPr>
          <w:color w:val="000000" w:themeColor="text1"/>
          <w:lang w:val="sv-SE"/>
        </w:rPr>
        <w:t>Quan điểm</w:t>
      </w:r>
    </w:p>
    <w:p w14:paraId="347BFAE2" w14:textId="010441EA" w:rsidR="0067330C" w:rsidRPr="00241947" w:rsidRDefault="0067330C" w:rsidP="0067330C">
      <w:pPr>
        <w:ind w:firstLine="709"/>
        <w:jc w:val="both"/>
        <w:rPr>
          <w:bCs/>
          <w:color w:val="000000" w:themeColor="text1"/>
          <w:szCs w:val="28"/>
          <w:lang w:val="sv-SE"/>
        </w:rPr>
      </w:pPr>
      <w:r w:rsidRPr="00241947">
        <w:rPr>
          <w:bCs/>
          <w:color w:val="000000" w:themeColor="text1"/>
          <w:szCs w:val="28"/>
          <w:lang w:val="sv-SE"/>
        </w:rPr>
        <w:t>-</w:t>
      </w:r>
      <w:r w:rsidRPr="00241947">
        <w:rPr>
          <w:bCs/>
          <w:color w:val="000000" w:themeColor="text1"/>
          <w:szCs w:val="28"/>
          <w:lang w:val="vi-VN"/>
        </w:rPr>
        <w:t xml:space="preserve"> Phát triển kinh tế - xã hội, không gian đô thị </w:t>
      </w:r>
      <w:r w:rsidRPr="00241947">
        <w:rPr>
          <w:bCs/>
          <w:color w:val="000000" w:themeColor="text1"/>
          <w:szCs w:val="28"/>
          <w:lang w:val="sv-SE"/>
        </w:rPr>
        <w:t xml:space="preserve">phường </w:t>
      </w:r>
      <w:r w:rsidR="00241947" w:rsidRPr="00241947">
        <w:rPr>
          <w:color w:val="000000" w:themeColor="text1"/>
          <w:szCs w:val="28"/>
          <w:lang w:val="zu-ZA"/>
        </w:rPr>
        <w:t>Châu Ninh</w:t>
      </w:r>
      <w:r w:rsidRPr="00241947">
        <w:rPr>
          <w:bCs/>
          <w:color w:val="000000" w:themeColor="text1"/>
          <w:szCs w:val="28"/>
          <w:lang w:val="vi-VN"/>
        </w:rPr>
        <w:t xml:space="preserve"> phải đặt trong mối quan hệ tổng thể với các </w:t>
      </w:r>
      <w:r w:rsidRPr="00241947">
        <w:rPr>
          <w:bCs/>
          <w:color w:val="000000" w:themeColor="text1"/>
          <w:szCs w:val="28"/>
          <w:lang w:val="sv-SE"/>
        </w:rPr>
        <w:t>xã, phường khác</w:t>
      </w:r>
      <w:r w:rsidRPr="00241947">
        <w:rPr>
          <w:bCs/>
          <w:color w:val="000000" w:themeColor="text1"/>
          <w:szCs w:val="28"/>
          <w:lang w:val="vi-VN"/>
        </w:rPr>
        <w:t xml:space="preserve"> trong </w:t>
      </w:r>
      <w:r w:rsidRPr="00241947">
        <w:rPr>
          <w:bCs/>
          <w:color w:val="000000" w:themeColor="text1"/>
          <w:szCs w:val="28"/>
          <w:lang w:val="sv-SE"/>
        </w:rPr>
        <w:t>tỉnh Hưng Yên</w:t>
      </w:r>
      <w:r w:rsidRPr="00241947">
        <w:rPr>
          <w:bCs/>
          <w:color w:val="000000" w:themeColor="text1"/>
          <w:szCs w:val="28"/>
          <w:lang w:val="vi-VN"/>
        </w:rPr>
        <w:t>; phù hợp với</w:t>
      </w:r>
      <w:r w:rsidRPr="00241947">
        <w:rPr>
          <w:bCs/>
          <w:color w:val="000000" w:themeColor="text1"/>
          <w:szCs w:val="28"/>
          <w:lang w:val="sv-SE"/>
        </w:rPr>
        <w:t xml:space="preserve"> tầm nhìn phát triển, chủ trương, tinh thần Nghị quyết </w:t>
      </w:r>
      <w:r w:rsidRPr="00241947">
        <w:rPr>
          <w:color w:val="000000" w:themeColor="text1"/>
          <w:szCs w:val="28"/>
          <w:lang w:val="vi-VN"/>
        </w:rPr>
        <w:t>Đại hội lần thứ XIV của Đảng</w:t>
      </w:r>
      <w:r w:rsidRPr="00241947">
        <w:rPr>
          <w:color w:val="000000" w:themeColor="text1"/>
          <w:szCs w:val="28"/>
          <w:lang w:val="sv-SE"/>
        </w:rPr>
        <w:t xml:space="preserve">, </w:t>
      </w:r>
      <w:r w:rsidRPr="00241947">
        <w:rPr>
          <w:color w:val="000000" w:themeColor="text1"/>
          <w:szCs w:val="28"/>
          <w:lang w:val="vi-VN" w:eastAsia="vi-VN"/>
        </w:rPr>
        <w:t xml:space="preserve">Nghị quyết Đại hội đại biểu Đảng bộ tỉnh Hưng Yên, nhiệm kỳ 2025 </w:t>
      </w:r>
      <w:r w:rsidRPr="00241947">
        <w:rPr>
          <w:color w:val="000000" w:themeColor="text1"/>
          <w:szCs w:val="28"/>
          <w:lang w:val="pt-BR" w:eastAsia="vi-VN"/>
        </w:rPr>
        <w:t>-</w:t>
      </w:r>
      <w:r w:rsidRPr="00241947">
        <w:rPr>
          <w:color w:val="000000" w:themeColor="text1"/>
          <w:szCs w:val="28"/>
          <w:lang w:val="vi-VN" w:eastAsia="vi-VN"/>
        </w:rPr>
        <w:t xml:space="preserve"> 2030</w:t>
      </w:r>
      <w:r w:rsidRPr="00241947">
        <w:rPr>
          <w:color w:val="000000" w:themeColor="text1"/>
          <w:szCs w:val="28"/>
          <w:lang w:val="pt-BR" w:eastAsia="vi-VN"/>
        </w:rPr>
        <w:t xml:space="preserve"> và Nghị </w:t>
      </w:r>
      <w:r w:rsidRPr="00241947">
        <w:rPr>
          <w:color w:val="000000" w:themeColor="text1"/>
          <w:szCs w:val="28"/>
          <w:lang w:val="vi-VN" w:eastAsia="vi-VN"/>
        </w:rPr>
        <w:t xml:space="preserve">quyết Đại hội đại biểu Đảng bộ </w:t>
      </w:r>
      <w:r w:rsidRPr="00241947">
        <w:rPr>
          <w:color w:val="000000" w:themeColor="text1"/>
          <w:szCs w:val="28"/>
          <w:lang w:val="sv-SE" w:eastAsia="vi-VN"/>
        </w:rPr>
        <w:t xml:space="preserve">xã </w:t>
      </w:r>
      <w:r w:rsidR="00241947" w:rsidRPr="00241947">
        <w:rPr>
          <w:color w:val="000000" w:themeColor="text1"/>
          <w:szCs w:val="28"/>
          <w:lang w:val="zu-ZA"/>
        </w:rPr>
        <w:t>Châu Ninh</w:t>
      </w:r>
      <w:r w:rsidRPr="00241947">
        <w:rPr>
          <w:color w:val="000000" w:themeColor="text1"/>
          <w:szCs w:val="28"/>
          <w:lang w:val="vi-VN" w:eastAsia="vi-VN"/>
        </w:rPr>
        <w:t xml:space="preserve">, nhiệm kỳ 2025 </w:t>
      </w:r>
      <w:r w:rsidRPr="00241947">
        <w:rPr>
          <w:color w:val="000000" w:themeColor="text1"/>
          <w:szCs w:val="28"/>
          <w:lang w:val="pt-BR" w:eastAsia="vi-VN"/>
        </w:rPr>
        <w:t>-</w:t>
      </w:r>
      <w:r w:rsidRPr="00241947">
        <w:rPr>
          <w:color w:val="000000" w:themeColor="text1"/>
          <w:szCs w:val="28"/>
          <w:lang w:val="vi-VN" w:eastAsia="vi-VN"/>
        </w:rPr>
        <w:t xml:space="preserve"> 2030</w:t>
      </w:r>
      <w:r w:rsidRPr="00241947">
        <w:rPr>
          <w:color w:val="000000" w:themeColor="text1"/>
          <w:szCs w:val="28"/>
          <w:lang w:val="sv-SE" w:eastAsia="vi-VN"/>
        </w:rPr>
        <w:t>; định hướng điều chỉnh Quy hoạch chỉnh Hưng Yên thời kỳ 2021 - 2030, tầm nhìn đến năm 2050 và các định hướng quy hoạch, chương trình phát triển đô thị đã được cấp có thẩm quyền phê duyệt;</w:t>
      </w:r>
    </w:p>
    <w:p w14:paraId="2D3523C7" w14:textId="03D9CD39" w:rsidR="0067330C" w:rsidRPr="00241947" w:rsidRDefault="008A1969" w:rsidP="0067330C">
      <w:pPr>
        <w:ind w:firstLine="709"/>
        <w:jc w:val="both"/>
        <w:rPr>
          <w:bCs/>
          <w:color w:val="000000" w:themeColor="text1"/>
          <w:szCs w:val="28"/>
          <w:lang w:val="sv-SE"/>
        </w:rPr>
      </w:pPr>
      <w:r w:rsidRPr="00241947">
        <w:rPr>
          <w:bCs/>
          <w:color w:val="000000" w:themeColor="text1"/>
          <w:szCs w:val="28"/>
          <w:lang w:val="sv-SE"/>
        </w:rPr>
        <w:t>-</w:t>
      </w:r>
      <w:r w:rsidR="0067330C" w:rsidRPr="00241947">
        <w:rPr>
          <w:bCs/>
          <w:color w:val="000000" w:themeColor="text1"/>
          <w:szCs w:val="28"/>
          <w:lang w:val="vi-VN"/>
        </w:rPr>
        <w:t xml:space="preserve"> Xây dựng phường </w:t>
      </w:r>
      <w:r w:rsidR="00241947" w:rsidRPr="00241947">
        <w:rPr>
          <w:color w:val="000000" w:themeColor="text1"/>
          <w:szCs w:val="28"/>
          <w:lang w:val="zu-ZA"/>
        </w:rPr>
        <w:t>Châu Ninh</w:t>
      </w:r>
      <w:r w:rsidR="0067330C" w:rsidRPr="00241947">
        <w:rPr>
          <w:bCs/>
          <w:color w:val="000000" w:themeColor="text1"/>
          <w:szCs w:val="28"/>
          <w:lang w:val="vi-VN"/>
        </w:rPr>
        <w:t xml:space="preserve"> có cơ sở kinh tế vững chắc, đồng bộ và hiện đại, có môi trường sống tốt, đáp ứng các nhu cầu về vật chất, tinh thần của </w:t>
      </w:r>
      <w:r w:rsidR="0067330C" w:rsidRPr="00241947">
        <w:rPr>
          <w:bCs/>
          <w:color w:val="000000" w:themeColor="text1"/>
          <w:szCs w:val="28"/>
          <w:lang w:val="sv-SE"/>
        </w:rPr>
        <w:t>N</w:t>
      </w:r>
      <w:r w:rsidR="0067330C" w:rsidRPr="00241947">
        <w:rPr>
          <w:bCs/>
          <w:color w:val="000000" w:themeColor="text1"/>
          <w:szCs w:val="28"/>
          <w:lang w:val="vi-VN"/>
        </w:rPr>
        <w:t xml:space="preserve">hân </w:t>
      </w:r>
      <w:r w:rsidR="0067330C" w:rsidRPr="00241947">
        <w:rPr>
          <w:bCs/>
          <w:color w:val="000000" w:themeColor="text1"/>
          <w:szCs w:val="28"/>
          <w:lang w:val="vi-VN"/>
        </w:rPr>
        <w:lastRenderedPageBreak/>
        <w:t>dân; phát triển hài hòa giữa đô thị, con người và thiên nhiên; bảo vệ tốt môi trường, giữ gìn cân bằng sinh thái và ứng phó với biến đổi khí hậu</w:t>
      </w:r>
      <w:r w:rsidRPr="00241947">
        <w:rPr>
          <w:bCs/>
          <w:color w:val="000000" w:themeColor="text1"/>
          <w:szCs w:val="28"/>
          <w:lang w:val="sv-SE"/>
        </w:rPr>
        <w:t>;</w:t>
      </w:r>
    </w:p>
    <w:p w14:paraId="6AAA4801" w14:textId="5C08C273" w:rsidR="0067330C" w:rsidRPr="00241947" w:rsidRDefault="008A1969" w:rsidP="0067330C">
      <w:pPr>
        <w:ind w:firstLine="709"/>
        <w:jc w:val="both"/>
        <w:rPr>
          <w:bCs/>
          <w:color w:val="000000" w:themeColor="text1"/>
          <w:szCs w:val="28"/>
          <w:lang w:val="vi-VN"/>
        </w:rPr>
      </w:pPr>
      <w:r w:rsidRPr="00241947">
        <w:rPr>
          <w:bCs/>
          <w:color w:val="000000" w:themeColor="text1"/>
          <w:szCs w:val="28"/>
          <w:lang w:val="sv-SE"/>
        </w:rPr>
        <w:t>-</w:t>
      </w:r>
      <w:r w:rsidR="0067330C" w:rsidRPr="00241947">
        <w:rPr>
          <w:bCs/>
          <w:color w:val="000000" w:themeColor="text1"/>
          <w:szCs w:val="28"/>
          <w:lang w:val="vi-VN"/>
        </w:rPr>
        <w:t xml:space="preserve"> Phát huy cao nhất tiềm năng lợi thế về vị trí địa lý, cơ sở hạ tầng, nguồn nhân lực; xây dựng phường </w:t>
      </w:r>
      <w:r w:rsidR="00241947" w:rsidRPr="00241947">
        <w:rPr>
          <w:color w:val="000000" w:themeColor="text1"/>
          <w:szCs w:val="28"/>
          <w:lang w:val="zu-ZA"/>
        </w:rPr>
        <w:t>Châu Ninh</w:t>
      </w:r>
      <w:r w:rsidR="0067330C" w:rsidRPr="00241947">
        <w:rPr>
          <w:bCs/>
          <w:color w:val="000000" w:themeColor="text1"/>
          <w:szCs w:val="28"/>
          <w:lang w:val="vi-VN"/>
        </w:rPr>
        <w:t xml:space="preserve"> trở thành ĐVHC có vị trí quan trọng trong tổng thể kinh tế</w:t>
      </w:r>
      <w:r w:rsidRPr="00241947">
        <w:rPr>
          <w:bCs/>
          <w:color w:val="000000" w:themeColor="text1"/>
          <w:szCs w:val="28"/>
          <w:lang w:val="vi-VN"/>
        </w:rPr>
        <w:t xml:space="preserve"> - xã hội</w:t>
      </w:r>
      <w:r w:rsidR="0067330C" w:rsidRPr="00241947">
        <w:rPr>
          <w:bCs/>
          <w:color w:val="000000" w:themeColor="text1"/>
          <w:szCs w:val="28"/>
          <w:lang w:val="vi-VN"/>
        </w:rPr>
        <w:t xml:space="preserve"> của </w:t>
      </w:r>
      <w:r w:rsidRPr="00241947">
        <w:rPr>
          <w:bCs/>
          <w:color w:val="000000" w:themeColor="text1"/>
          <w:szCs w:val="28"/>
          <w:lang w:val="vi-VN"/>
        </w:rPr>
        <w:t xml:space="preserve">khu vực phía </w:t>
      </w:r>
      <w:r w:rsidR="008D7B81" w:rsidRPr="00241947">
        <w:rPr>
          <w:bCs/>
          <w:color w:val="000000" w:themeColor="text1"/>
          <w:szCs w:val="28"/>
          <w:lang w:val="sv-SE"/>
        </w:rPr>
        <w:t>Bắc</w:t>
      </w:r>
      <w:r w:rsidRPr="00241947">
        <w:rPr>
          <w:bCs/>
          <w:color w:val="000000" w:themeColor="text1"/>
          <w:szCs w:val="28"/>
          <w:lang w:val="vi-VN"/>
        </w:rPr>
        <w:t xml:space="preserve"> tỉnh Hưng Yên;</w:t>
      </w:r>
    </w:p>
    <w:p w14:paraId="21994FD7" w14:textId="4C100D22" w:rsidR="0067330C" w:rsidRPr="00241947" w:rsidRDefault="008A1969" w:rsidP="0067330C">
      <w:pPr>
        <w:ind w:firstLine="709"/>
        <w:jc w:val="both"/>
        <w:rPr>
          <w:bCs/>
          <w:color w:val="000000" w:themeColor="text1"/>
          <w:szCs w:val="28"/>
          <w:lang w:val="vi-VN"/>
        </w:rPr>
      </w:pPr>
      <w:r w:rsidRPr="00241947">
        <w:rPr>
          <w:bCs/>
          <w:color w:val="000000" w:themeColor="text1"/>
          <w:szCs w:val="28"/>
          <w:lang w:val="vi-VN"/>
        </w:rPr>
        <w:t>-</w:t>
      </w:r>
      <w:r w:rsidR="0067330C" w:rsidRPr="00241947">
        <w:rPr>
          <w:bCs/>
          <w:color w:val="000000" w:themeColor="text1"/>
          <w:szCs w:val="28"/>
          <w:lang w:val="vi-VN"/>
        </w:rPr>
        <w:t xml:space="preserve"> Tập trung nhân lực, tài lực, vật lực, trí lực cho việc tái cơ cấu kinh tế của phường trên cơ sở bảo đảm mục tiêu phát triển bền vững</w:t>
      </w:r>
      <w:r w:rsidR="00AE5188" w:rsidRPr="00241947">
        <w:rPr>
          <w:bCs/>
          <w:color w:val="000000" w:themeColor="text1"/>
          <w:szCs w:val="28"/>
          <w:lang w:val="vi-VN"/>
        </w:rPr>
        <w:t>,</w:t>
      </w:r>
      <w:r w:rsidR="0067330C" w:rsidRPr="00241947">
        <w:rPr>
          <w:bCs/>
          <w:color w:val="000000" w:themeColor="text1"/>
          <w:szCs w:val="28"/>
          <w:lang w:val="vi-VN"/>
        </w:rPr>
        <w:t xml:space="preserve"> phát triển kinh tế xanh; khai thác, sử dụng hợp lý, hiệu quả các nguồn tài nguyên, bảo vệ và thân thiện với môi trường. Phát triển kinh tế theo hướng chất lượng, phát triển các ngành theo chiều sâu, có sức cạnh tranh cao, bền vững. Tập trung đầu tư và thu hút các nguồn lực phát triển cho các ngành kinh tế có lợi thế gắn với chuỗi sản xuất hàng hóa trong bối cảnh hội nhập kinh tế</w:t>
      </w:r>
      <w:r w:rsidRPr="00241947">
        <w:rPr>
          <w:bCs/>
          <w:color w:val="000000" w:themeColor="text1"/>
          <w:szCs w:val="28"/>
          <w:lang w:val="vi-VN"/>
        </w:rPr>
        <w:t>;</w:t>
      </w:r>
    </w:p>
    <w:p w14:paraId="1198C027" w14:textId="5F09CCA3" w:rsidR="0067330C" w:rsidRPr="00241947" w:rsidRDefault="008A1969" w:rsidP="0067330C">
      <w:pPr>
        <w:ind w:firstLine="709"/>
        <w:jc w:val="both"/>
        <w:rPr>
          <w:bCs/>
          <w:color w:val="000000" w:themeColor="text1"/>
          <w:szCs w:val="28"/>
          <w:lang w:val="vi-VN"/>
        </w:rPr>
      </w:pPr>
      <w:r w:rsidRPr="00241947">
        <w:rPr>
          <w:bCs/>
          <w:color w:val="000000" w:themeColor="text1"/>
          <w:szCs w:val="28"/>
          <w:lang w:val="vi-VN"/>
        </w:rPr>
        <w:t>-</w:t>
      </w:r>
      <w:r w:rsidR="0067330C" w:rsidRPr="00241947">
        <w:rPr>
          <w:bCs/>
          <w:color w:val="000000" w:themeColor="text1"/>
          <w:szCs w:val="28"/>
          <w:lang w:val="vi-VN"/>
        </w:rPr>
        <w:t xml:space="preserve"> Tập trung phát triển lợi thế cạnh tranh trên các lĩnh vực, ngành kinh tế; coi trọng và phát huy các lợi thế về vị trí địa lý, công nghiệp, xây dựng và phát triển mạnh kinh tế dịch vụ; hướng đến xây dựng cơ cấu kinh tế với các ngành kinh tế chủ lực làm trọng tâm và phát triển đa dạng các loại hình và ngành nghề kinh doanh, có khả năng thích ứng với sự thay đổi nhanh chóng của tình hình phát triển kinh tế, xã hội trong và ngoài </w:t>
      </w:r>
      <w:r w:rsidRPr="00241947">
        <w:rPr>
          <w:bCs/>
          <w:color w:val="000000" w:themeColor="text1"/>
          <w:szCs w:val="28"/>
          <w:lang w:val="vi-VN"/>
        </w:rPr>
        <w:t>tỉnh</w:t>
      </w:r>
      <w:r w:rsidR="0067330C" w:rsidRPr="00241947">
        <w:rPr>
          <w:bCs/>
          <w:color w:val="000000" w:themeColor="text1"/>
          <w:szCs w:val="28"/>
          <w:lang w:val="vi-VN"/>
        </w:rPr>
        <w:t xml:space="preserve"> theo mục tiêu tăng trưởng kinh tế xanh, ổn định và bền vững. Khuyến khích, thu hút sự hưởng ứng, tham gia tích cực của người dân và các thành phần kinh tế, nhất là khu vực tư nhân để huy động tối đa và sử dụng ngày càng hiệu quả các nguồn lực cho phát triển kinh tế - xã hội trên địa bàn phường nói riêng và tỉnh </w:t>
      </w:r>
      <w:r w:rsidRPr="00241947">
        <w:rPr>
          <w:bCs/>
          <w:color w:val="000000" w:themeColor="text1"/>
          <w:szCs w:val="28"/>
          <w:lang w:val="vi-VN"/>
        </w:rPr>
        <w:t>Hưng Yên</w:t>
      </w:r>
      <w:r w:rsidR="0067330C" w:rsidRPr="00241947">
        <w:rPr>
          <w:bCs/>
          <w:color w:val="000000" w:themeColor="text1"/>
          <w:szCs w:val="28"/>
          <w:lang w:val="vi-VN"/>
        </w:rPr>
        <w:t xml:space="preserve"> nói chung</w:t>
      </w:r>
      <w:r w:rsidRPr="00241947">
        <w:rPr>
          <w:bCs/>
          <w:color w:val="000000" w:themeColor="text1"/>
          <w:szCs w:val="28"/>
          <w:lang w:val="vi-VN"/>
        </w:rPr>
        <w:t>;</w:t>
      </w:r>
    </w:p>
    <w:p w14:paraId="2C1051DD" w14:textId="2FA99304" w:rsidR="0067330C" w:rsidRPr="00241947" w:rsidRDefault="008A1969" w:rsidP="0067330C">
      <w:pPr>
        <w:ind w:firstLine="709"/>
        <w:jc w:val="both"/>
        <w:rPr>
          <w:bCs/>
          <w:color w:val="000000" w:themeColor="text1"/>
          <w:szCs w:val="28"/>
          <w:lang w:val="vi-VN"/>
        </w:rPr>
      </w:pPr>
      <w:r w:rsidRPr="00241947">
        <w:rPr>
          <w:bCs/>
          <w:color w:val="000000" w:themeColor="text1"/>
          <w:szCs w:val="28"/>
          <w:lang w:val="vi-VN"/>
        </w:rPr>
        <w:t>-</w:t>
      </w:r>
      <w:r w:rsidR="0067330C" w:rsidRPr="00241947">
        <w:rPr>
          <w:bCs/>
          <w:color w:val="000000" w:themeColor="text1"/>
          <w:szCs w:val="28"/>
          <w:lang w:val="vi-VN"/>
        </w:rPr>
        <w:t xml:space="preserve"> Phát triển kinh tế kết hợp với quan tâm nâng cao chất lượng mọi mặt trong đời sống xã hội. Bảo tồn và phát huy các giá trị của các di sản văn hóa, di tích lịch sử văn hóa gắn với phát triển du lịch theo hướng hiệu quả và bền vững</w:t>
      </w:r>
      <w:r w:rsidRPr="00241947">
        <w:rPr>
          <w:bCs/>
          <w:color w:val="000000" w:themeColor="text1"/>
          <w:szCs w:val="28"/>
          <w:lang w:val="vi-VN"/>
        </w:rPr>
        <w:t>;</w:t>
      </w:r>
    </w:p>
    <w:p w14:paraId="03BAE495" w14:textId="682465B6" w:rsidR="0067330C" w:rsidRPr="00241947" w:rsidRDefault="008A1969" w:rsidP="0067330C">
      <w:pPr>
        <w:pBdr>
          <w:top w:val="dotted" w:sz="4" w:space="0" w:color="FFFFFF"/>
          <w:left w:val="dotted" w:sz="4" w:space="0" w:color="FFFFFF"/>
          <w:bottom w:val="dotted" w:sz="4" w:space="2" w:color="FFFFFF"/>
          <w:right w:val="dotted" w:sz="4" w:space="0" w:color="FFFFFF"/>
        </w:pBdr>
        <w:shd w:val="clear" w:color="auto" w:fill="FFFFFF"/>
        <w:adjustRightInd w:val="0"/>
        <w:snapToGrid w:val="0"/>
        <w:ind w:firstLine="709"/>
        <w:jc w:val="both"/>
        <w:rPr>
          <w:bCs/>
          <w:color w:val="000000" w:themeColor="text1"/>
          <w:szCs w:val="28"/>
          <w:lang w:val="vi-VN"/>
        </w:rPr>
      </w:pPr>
      <w:r w:rsidRPr="00241947">
        <w:rPr>
          <w:bCs/>
          <w:color w:val="000000" w:themeColor="text1"/>
          <w:szCs w:val="28"/>
          <w:lang w:val="vi-VN"/>
        </w:rPr>
        <w:t>-</w:t>
      </w:r>
      <w:r w:rsidR="0067330C" w:rsidRPr="00241947">
        <w:rPr>
          <w:bCs/>
          <w:color w:val="000000" w:themeColor="text1"/>
          <w:szCs w:val="28"/>
          <w:lang w:val="vi-VN"/>
        </w:rPr>
        <w:t xml:space="preserve"> Phát triển phường </w:t>
      </w:r>
      <w:r w:rsidR="00241947" w:rsidRPr="00241947">
        <w:rPr>
          <w:color w:val="000000" w:themeColor="text1"/>
          <w:szCs w:val="28"/>
          <w:lang w:val="zu-ZA"/>
        </w:rPr>
        <w:t>Châu Ninh</w:t>
      </w:r>
      <w:r w:rsidR="0067330C" w:rsidRPr="00241947">
        <w:rPr>
          <w:bCs/>
          <w:color w:val="000000" w:themeColor="text1"/>
          <w:szCs w:val="28"/>
          <w:lang w:val="vi-VN"/>
        </w:rPr>
        <w:t xml:space="preserve"> nói riêng và </w:t>
      </w:r>
      <w:r w:rsidRPr="00241947">
        <w:rPr>
          <w:bCs/>
          <w:color w:val="000000" w:themeColor="text1"/>
          <w:szCs w:val="28"/>
          <w:lang w:val="vi-VN"/>
        </w:rPr>
        <w:t>tỉnh Hưng Yên nói chung</w:t>
      </w:r>
      <w:r w:rsidR="0067330C" w:rsidRPr="00241947">
        <w:rPr>
          <w:bCs/>
          <w:color w:val="000000" w:themeColor="text1"/>
          <w:szCs w:val="28"/>
          <w:lang w:val="vi-VN"/>
        </w:rPr>
        <w:t xml:space="preserve"> theo hướng bền vững, kết hợp chặt chẽ giữa phát triển kinh tế, bảo đảm an ninh quốc phòng và bảo vệ môi trường sinh thái</w:t>
      </w:r>
      <w:r w:rsidRPr="00241947">
        <w:rPr>
          <w:bCs/>
          <w:color w:val="000000" w:themeColor="text1"/>
          <w:szCs w:val="28"/>
          <w:lang w:val="vi-VN"/>
        </w:rPr>
        <w:t>;</w:t>
      </w:r>
    </w:p>
    <w:p w14:paraId="1DBFD8EC" w14:textId="6C54EF3C" w:rsidR="008A1969" w:rsidRPr="00241947" w:rsidRDefault="008A1969" w:rsidP="0067330C">
      <w:pPr>
        <w:pBdr>
          <w:top w:val="dotted" w:sz="4" w:space="0" w:color="FFFFFF"/>
          <w:left w:val="dotted" w:sz="4" w:space="0" w:color="FFFFFF"/>
          <w:bottom w:val="dotted" w:sz="4" w:space="2" w:color="FFFFFF"/>
          <w:right w:val="dotted" w:sz="4" w:space="0" w:color="FFFFFF"/>
        </w:pBdr>
        <w:shd w:val="clear" w:color="auto" w:fill="FFFFFF"/>
        <w:adjustRightInd w:val="0"/>
        <w:snapToGrid w:val="0"/>
        <w:ind w:firstLine="709"/>
        <w:jc w:val="both"/>
        <w:rPr>
          <w:color w:val="000000" w:themeColor="text1"/>
          <w:lang w:val="vi-VN"/>
        </w:rPr>
      </w:pPr>
      <w:r w:rsidRPr="00241947">
        <w:rPr>
          <w:bCs/>
          <w:color w:val="000000" w:themeColor="text1"/>
          <w:szCs w:val="28"/>
          <w:lang w:val="vi-VN"/>
        </w:rPr>
        <w:t>- Kiên định xây dựng chỉnh đốn đảng và hệ thống chính trị thật sự trong sạch, vững mạnh toàn diện. Đẩy mạnh xây dựng Đảng về chính trị, tư tưởng, đạo đức, tổ chức cán bộ; nâng cao năng lực lãnh đạo, sức chiến đấu của tổ chức đảng, đảng viên; tang cường kiểm tra, giám sát, kỷ luật đảng; phòng chống tham nhũng, tiêu cực; củng cố niềm tin của nhân dân. Huy động phân bổ sử dụng hiệu quả phát triển kinh tế xanh, tuần hoàn, số, tri thức gắn với bảo vệ môi trường. Đẩy mạnh cải cách hành chính, ứng dụng công nghệ hiện đại, chuyển đổi số. Xây dựng xã hội hài hòa, văn minh tạo môi trường thuận lợi cho phát triển</w:t>
      </w:r>
      <w:r w:rsidR="006E09DC" w:rsidRPr="00241947">
        <w:rPr>
          <w:bCs/>
          <w:color w:val="000000" w:themeColor="text1"/>
          <w:szCs w:val="28"/>
          <w:lang w:val="vi-VN"/>
        </w:rPr>
        <w:t xml:space="preserve"> kinh tế - xã hội; xây dựng </w:t>
      </w:r>
      <w:r w:rsidR="00241947" w:rsidRPr="00241947">
        <w:rPr>
          <w:color w:val="000000" w:themeColor="text1"/>
          <w:szCs w:val="28"/>
          <w:lang w:val="zu-ZA"/>
        </w:rPr>
        <w:t>Châu Ninh</w:t>
      </w:r>
      <w:r w:rsidR="006E09DC" w:rsidRPr="00241947">
        <w:rPr>
          <w:bCs/>
          <w:color w:val="000000" w:themeColor="text1"/>
          <w:szCs w:val="28"/>
          <w:lang w:val="vi-VN"/>
        </w:rPr>
        <w:t xml:space="preserve"> trở thành phường thông minh, hiện đại.</w:t>
      </w:r>
    </w:p>
    <w:p w14:paraId="0BF230D8" w14:textId="63A86508" w:rsidR="00BF09DA" w:rsidRDefault="00DF1CA0"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sidRPr="00537E28">
        <w:rPr>
          <w:color w:val="000000" w:themeColor="text1"/>
          <w:lang w:val="sv-SE"/>
        </w:rPr>
        <w:t>b)</w:t>
      </w:r>
      <w:r w:rsidR="00BF09DA" w:rsidRPr="00537E28">
        <w:rPr>
          <w:color w:val="000000" w:themeColor="text1"/>
          <w:lang w:val="sv-SE"/>
        </w:rPr>
        <w:t xml:space="preserve"> Mục tiêu phát triển</w:t>
      </w:r>
      <w:r w:rsidR="0096503A" w:rsidRPr="00537E28">
        <w:rPr>
          <w:color w:val="000000" w:themeColor="text1"/>
          <w:lang w:val="sv-SE"/>
        </w:rPr>
        <w:t xml:space="preserve"> chủ yếu</w:t>
      </w:r>
    </w:p>
    <w:p w14:paraId="5C92E573" w14:textId="0D3DEA3D" w:rsidR="00537E28" w:rsidRPr="002A4165" w:rsidRDefault="00537E28"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i/>
          <w:iCs/>
          <w:color w:val="000000" w:themeColor="text1"/>
          <w:lang w:val="sv-SE"/>
        </w:rPr>
      </w:pPr>
      <w:r w:rsidRPr="002A4165">
        <w:rPr>
          <w:i/>
          <w:iCs/>
          <w:color w:val="000000" w:themeColor="text1"/>
          <w:lang w:val="sv-SE"/>
        </w:rPr>
        <w:t>* Về phát triển kinh tế:</w:t>
      </w:r>
    </w:p>
    <w:p w14:paraId="62710778" w14:textId="66C762F6" w:rsidR="00537E28" w:rsidRDefault="00537E28"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Pr>
          <w:color w:val="000000" w:themeColor="text1"/>
          <w:lang w:val="sv-SE"/>
        </w:rPr>
        <w:t>- Tốc độ tăng trưởng kinh tế bình quân đạt 8 - 10%.</w:t>
      </w:r>
    </w:p>
    <w:p w14:paraId="7C2D0936" w14:textId="381D4714" w:rsidR="00537E28" w:rsidRDefault="00537E28"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Pr>
          <w:color w:val="000000" w:themeColor="text1"/>
          <w:lang w:val="sv-SE"/>
        </w:rPr>
        <w:lastRenderedPageBreak/>
        <w:t>- Thu nhập bình quân đầu người phấn đấu đạt 115 triệu đồng/người/năm.</w:t>
      </w:r>
    </w:p>
    <w:p w14:paraId="6F1A355C" w14:textId="0662FA8A" w:rsidR="00537E28" w:rsidRDefault="00537E28"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Pr>
          <w:color w:val="000000" w:themeColor="text1"/>
          <w:lang w:val="sv-SE"/>
        </w:rPr>
        <w:t>- Cơ cấu kinh tế đến năm 2030: Nông nghiệp, thủy sản; Công nghiệp - xây dựng; Thương mại, dịch vụ tương ứng 14% - 39% - 47%.</w:t>
      </w:r>
    </w:p>
    <w:p w14:paraId="751EE009" w14:textId="0579322F" w:rsidR="002A4165" w:rsidRDefault="002A416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Pr>
          <w:color w:val="000000" w:themeColor="text1"/>
          <w:lang w:val="sv-SE"/>
        </w:rPr>
        <w:t>- Giá trị thu trên 01 ha canh tác đến năm 2030 phấn đấu đạt 270 triệu đồng/năm.</w:t>
      </w:r>
    </w:p>
    <w:p w14:paraId="722CEB0F" w14:textId="2DAC4556" w:rsidR="002A4165" w:rsidRDefault="002A416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Pr>
          <w:color w:val="000000" w:themeColor="text1"/>
          <w:lang w:val="sv-SE"/>
        </w:rPr>
        <w:t>- Thu ngân sách trên địa bàn vượt kế hoạch từ 10% trở lên.</w:t>
      </w:r>
    </w:p>
    <w:p w14:paraId="4B155406" w14:textId="35270609" w:rsidR="002A4165" w:rsidRDefault="002A416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Pr>
          <w:color w:val="000000" w:themeColor="text1"/>
          <w:lang w:val="sv-SE"/>
        </w:rPr>
        <w:t>- Tiếp nhận các dự án đầu tư trên địa bàn xã, xây dựng cơ sở hạ tầng, đường, trường, trạm.</w:t>
      </w:r>
    </w:p>
    <w:p w14:paraId="10F9D40B" w14:textId="12FBEDB0" w:rsidR="002A4165" w:rsidRDefault="002A416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Pr>
          <w:color w:val="000000" w:themeColor="text1"/>
          <w:lang w:val="sv-SE"/>
        </w:rPr>
        <w:t>- Phấn đấu 50% đường giao thông nông thôn trong khu dân cư được nâng cấp và trải bê tông nhựa Asphalt.</w:t>
      </w:r>
    </w:p>
    <w:p w14:paraId="7DDB30B2" w14:textId="41EA9DFA" w:rsidR="002A4165" w:rsidRDefault="002A416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Pr>
          <w:color w:val="000000" w:themeColor="text1"/>
          <w:lang w:val="sv-SE"/>
        </w:rPr>
        <w:t>- Xếp hạng các chỉ số cải cách hành chính (Pa Index). Chỉ số chuyển đổi số (DTI), chỉ số hài lòng của người dân (SIPAS), chỉ số hiệu quả quản trị và hành chính công (PAPI), chỉ số đổi mới sáng tạo đạt mức khá trở lên.</w:t>
      </w:r>
    </w:p>
    <w:p w14:paraId="5CC3EA98" w14:textId="0AA66311" w:rsidR="002A4165" w:rsidRPr="002A4165" w:rsidRDefault="002A416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i/>
          <w:iCs/>
          <w:color w:val="000000" w:themeColor="text1"/>
          <w:lang w:val="sv-SE"/>
        </w:rPr>
      </w:pPr>
      <w:r w:rsidRPr="002A4165">
        <w:rPr>
          <w:i/>
          <w:iCs/>
          <w:color w:val="000000" w:themeColor="text1"/>
          <w:lang w:val="sv-SE"/>
        </w:rPr>
        <w:t>* Về phát triển Văn hóa - Xã hội:</w:t>
      </w:r>
    </w:p>
    <w:p w14:paraId="0CA780FB" w14:textId="41A07A9E" w:rsidR="002A4165" w:rsidRDefault="002A416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Pr>
          <w:color w:val="000000" w:themeColor="text1"/>
          <w:lang w:val="sv-SE"/>
        </w:rPr>
        <w:t>- Tỷ lệ tăng dân số tự nhiên hàng năm bình quân dưới 1%.</w:t>
      </w:r>
    </w:p>
    <w:p w14:paraId="6A90A9AA" w14:textId="2CF1DCB7" w:rsidR="002A4165" w:rsidRDefault="002A416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Pr>
          <w:color w:val="000000" w:themeColor="text1"/>
          <w:lang w:val="sv-SE"/>
        </w:rPr>
        <w:t>- Tỷ lệ lao động qua đào tạo 60-70%; tỷ lệ lao động qua đào tạo có bằng cấp</w:t>
      </w:r>
      <w:r w:rsidR="00C41A55">
        <w:rPr>
          <w:color w:val="000000" w:themeColor="text1"/>
          <w:lang w:val="sv-SE"/>
        </w:rPr>
        <w:t>, chứng chỉ, tỷ lệ học sinh đỗ đại học năm sau cao hơn năm trước.</w:t>
      </w:r>
    </w:p>
    <w:p w14:paraId="70144999" w14:textId="176A4ACB" w:rsidR="00C41A55" w:rsidRDefault="00C41A5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Pr>
          <w:color w:val="000000" w:themeColor="text1"/>
          <w:lang w:val="sv-SE"/>
        </w:rPr>
        <w:t>- Giữ vững danh hiệu các trường đã được công nhận đạt chuẩn Quốc gia, phấn đấu đến năm 2030, 100% các trường còn lại được công nhận đạt chuẩn Quốc gia. Giữ vững danh hiệu các Trạm y tế đạt chuẩn quốc gia về y tế.</w:t>
      </w:r>
    </w:p>
    <w:p w14:paraId="733BA4AF" w14:textId="4B6E28F7" w:rsidR="00C41A55" w:rsidRDefault="00C41A5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Pr>
          <w:color w:val="000000" w:themeColor="text1"/>
          <w:lang w:val="sv-SE"/>
        </w:rPr>
        <w:t>- tỷ lệ bao phủ bảo hiểm y tế đạt 90% trở lên, lực lượng lao động trong độ tuổi lao động tham gia BHXH đạt khoảng 50-60% đến năm 2030.</w:t>
      </w:r>
    </w:p>
    <w:p w14:paraId="48F399A0" w14:textId="74BB1D4E" w:rsidR="00C41A55" w:rsidRDefault="00C41A5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Pr>
          <w:color w:val="000000" w:themeColor="text1"/>
          <w:lang w:val="sv-SE"/>
        </w:rPr>
        <w:t>- Phấn đấu đến năm 2030 giảm tỷ lệ hộ nghèo.</w:t>
      </w:r>
    </w:p>
    <w:p w14:paraId="0B2A7948" w14:textId="45AC1920" w:rsidR="00C41A55" w:rsidRPr="00C41A55" w:rsidRDefault="00C41A5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i/>
          <w:iCs/>
          <w:color w:val="000000" w:themeColor="text1"/>
          <w:lang w:val="sv-SE"/>
        </w:rPr>
      </w:pPr>
      <w:r w:rsidRPr="00C41A55">
        <w:rPr>
          <w:i/>
          <w:iCs/>
          <w:color w:val="000000" w:themeColor="text1"/>
          <w:lang w:val="sv-SE"/>
        </w:rPr>
        <w:t>* Về bảo vệ môi trường:</w:t>
      </w:r>
    </w:p>
    <w:p w14:paraId="7A8B8287" w14:textId="54B44829" w:rsidR="00C41A55" w:rsidRDefault="00C41A5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Pr>
          <w:color w:val="000000" w:themeColor="text1"/>
          <w:lang w:val="sv-SE"/>
        </w:rPr>
        <w:t>- Phấn đấu tỷ lệ hộ gia đình sử dụng nước sạch đạt 100%.</w:t>
      </w:r>
    </w:p>
    <w:p w14:paraId="15FEE5E5" w14:textId="3A9100FA" w:rsidR="00C41A55" w:rsidRDefault="00C41A5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Pr>
          <w:color w:val="000000" w:themeColor="text1"/>
          <w:lang w:val="sv-SE"/>
        </w:rPr>
        <w:t>- Phấn đấu tỷ lệ chất thải rắn, rác thải sinh hoạt được thu gom, xử lý đạt 100%, 100% chất thải nguy hại được xử lý an toàn theo quy định, có hệ thống xử lý nước thải tập trung tại các khu dân cư.</w:t>
      </w:r>
    </w:p>
    <w:p w14:paraId="7EC42271" w14:textId="22831653" w:rsidR="00C41A55" w:rsidRPr="00C41A55" w:rsidRDefault="00C41A5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i/>
          <w:iCs/>
          <w:color w:val="000000" w:themeColor="text1"/>
          <w:lang w:val="sv-SE"/>
        </w:rPr>
      </w:pPr>
      <w:r w:rsidRPr="00C41A55">
        <w:rPr>
          <w:i/>
          <w:iCs/>
          <w:color w:val="000000" w:themeColor="text1"/>
          <w:lang w:val="sv-SE"/>
        </w:rPr>
        <w:t>* Về quốc phòng - an ninh, trật tự, an toàn xã hội:</w:t>
      </w:r>
    </w:p>
    <w:p w14:paraId="4F1E3FC6" w14:textId="2A2BDA03" w:rsidR="00C41A55" w:rsidRDefault="00C41A5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Pr>
          <w:color w:val="000000" w:themeColor="text1"/>
          <w:lang w:val="sv-SE"/>
        </w:rPr>
        <w:t xml:space="preserve">Bảo đảm vững chắc quốc phòng </w:t>
      </w:r>
      <w:r w:rsidR="00617B2D">
        <w:rPr>
          <w:color w:val="000000" w:themeColor="text1"/>
          <w:lang w:val="sv-SE"/>
        </w:rPr>
        <w:t>-</w:t>
      </w:r>
      <w:r>
        <w:rPr>
          <w:color w:val="000000" w:themeColor="text1"/>
          <w:lang w:val="sv-SE"/>
        </w:rPr>
        <w:t xml:space="preserve"> an ninh, trật tự an toàn xã hội, xây dựng vững chắc thế trận quốc phòng toàn dân gắn với thế trận an ninh nhân dân. Hoàn thành chỉ tiêu giao quân hàng năm.</w:t>
      </w:r>
    </w:p>
    <w:p w14:paraId="2D8BFA3E" w14:textId="102FD78F" w:rsidR="00C41A55" w:rsidRDefault="00C41A5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Pr>
          <w:color w:val="000000" w:themeColor="text1"/>
          <w:lang w:val="sv-SE"/>
        </w:rPr>
        <w:t>* Về công tác xây Đảng, xây dựng hệ thống chính trị:</w:t>
      </w:r>
    </w:p>
    <w:p w14:paraId="76132605" w14:textId="0B7DA1F2" w:rsidR="00C41A55" w:rsidRDefault="00C41A5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Pr>
          <w:color w:val="000000" w:themeColor="text1"/>
          <w:lang w:val="sv-SE"/>
        </w:rPr>
        <w:t>- Hằng năm tỷ lệ kết nạp Đảng viên mới phấn đấu đạt từ 3% trở lên/ trên tổng số Đảng viên, có trên 90% tổ chức cơ sở đảng, Đảng viên được đánh giá, xếp loại từ hoàn thành tốt nhiệm vụ trở lên, từ 15-20% tổ chức cơ sở đảng, Đảng viên hoàn thành xuất sắc nhiệm vụ.</w:t>
      </w:r>
    </w:p>
    <w:p w14:paraId="238343D9" w14:textId="1BDF245C" w:rsidR="00C41A55" w:rsidRPr="003B0F03" w:rsidRDefault="00C41A55"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sidRPr="003B0F03">
        <w:rPr>
          <w:color w:val="000000" w:themeColor="text1"/>
          <w:lang w:val="sv-SE"/>
        </w:rPr>
        <w:lastRenderedPageBreak/>
        <w:t>- Hằng năm Ủy ban Kiểm tra Đảng ủy tiến hành kiểm tra, giám sát từ 50% tổ chức đảng trực thuộc; các chi, đảng bộ kiểm tra, giám sát ít nhất 15% số đảng viên trong chi, đảng bộ.</w:t>
      </w:r>
    </w:p>
    <w:p w14:paraId="6044EEBC" w14:textId="4F877A90" w:rsidR="00C41A55" w:rsidRPr="003B0F03" w:rsidRDefault="00C41A55" w:rsidP="00C41A55">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lang w:val="sv-SE"/>
        </w:rPr>
      </w:pPr>
      <w:r w:rsidRPr="003B0F03">
        <w:rPr>
          <w:color w:val="000000" w:themeColor="text1"/>
          <w:lang w:val="sv-SE"/>
        </w:rPr>
        <w:t>Đảng bộ xã, HĐND, UBND, các cơ quan tham mưu giúp việc của Đảng ủy, các phòng chuyên môn thuộc Ủy ban, cơ quan MTTQVN xã và các tổ chức chính trị - xã hội phấn đấu hàng năm từ HTTNV trở lên.</w:t>
      </w:r>
    </w:p>
    <w:p w14:paraId="5376D3D9" w14:textId="4029E06F" w:rsidR="00BE0511" w:rsidRPr="003B0F03" w:rsidRDefault="00580A02"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b/>
          <w:bCs/>
          <w:color w:val="000000" w:themeColor="text1"/>
          <w:lang w:val="sv-SE"/>
        </w:rPr>
      </w:pPr>
      <w:r w:rsidRPr="003B0F03">
        <w:rPr>
          <w:b/>
          <w:bCs/>
          <w:color w:val="000000" w:themeColor="text1"/>
          <w:lang w:val="sv-SE"/>
        </w:rPr>
        <w:t xml:space="preserve">2. Một số nhiệm vụ và </w:t>
      </w:r>
      <w:r w:rsidR="000F1864" w:rsidRPr="003B0F03">
        <w:rPr>
          <w:b/>
          <w:bCs/>
          <w:color w:val="000000" w:themeColor="text1"/>
          <w:lang w:val="sv-SE"/>
        </w:rPr>
        <w:t>định hướng</w:t>
      </w:r>
      <w:r w:rsidRPr="003B0F03">
        <w:rPr>
          <w:b/>
          <w:bCs/>
          <w:color w:val="000000" w:themeColor="text1"/>
          <w:lang w:val="sv-SE"/>
        </w:rPr>
        <w:t xml:space="preserve"> phát triển</w:t>
      </w:r>
    </w:p>
    <w:p w14:paraId="07D197C6" w14:textId="16109E13" w:rsidR="004667FD" w:rsidRPr="003B0F03" w:rsidRDefault="004667FD"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b/>
          <w:bCs/>
          <w:color w:val="000000" w:themeColor="text1"/>
          <w:lang w:val="sv-SE"/>
        </w:rPr>
      </w:pPr>
      <w:r w:rsidRPr="003B0F03">
        <w:rPr>
          <w:b/>
          <w:bCs/>
          <w:color w:val="000000" w:themeColor="text1"/>
          <w:lang w:val="sv-SE"/>
        </w:rPr>
        <w:t>2.1. Một số nhiệm vụ trọng tâm, đột phá</w:t>
      </w:r>
    </w:p>
    <w:p w14:paraId="1C092666" w14:textId="77777777" w:rsidR="00983631" w:rsidRPr="003B0F03" w:rsidRDefault="00983631" w:rsidP="00983631">
      <w:pPr>
        <w:pBdr>
          <w:top w:val="dotted" w:sz="4" w:space="0" w:color="FFFFFF"/>
          <w:left w:val="dotted" w:sz="4" w:space="0" w:color="FFFFFF"/>
          <w:bottom w:val="dotted" w:sz="4" w:space="0" w:color="FFFFFF"/>
          <w:right w:val="dotted" w:sz="4" w:space="0" w:color="FFFFFF"/>
        </w:pBdr>
        <w:shd w:val="clear" w:color="auto" w:fill="FFFFFF"/>
        <w:ind w:firstLine="720"/>
        <w:jc w:val="both"/>
        <w:rPr>
          <w:bCs/>
          <w:iCs/>
          <w:color w:val="000000" w:themeColor="text1"/>
          <w:szCs w:val="28"/>
        </w:rPr>
      </w:pPr>
      <w:r w:rsidRPr="003B0F03">
        <w:rPr>
          <w:bCs/>
          <w:iCs/>
          <w:color w:val="000000" w:themeColor="text1"/>
          <w:szCs w:val="28"/>
        </w:rPr>
        <w:t>a) Các nhiệm vụ trọng tâm</w:t>
      </w:r>
    </w:p>
    <w:p w14:paraId="1C852949" w14:textId="50E5DBE3" w:rsidR="00983631" w:rsidRPr="003B0F03" w:rsidRDefault="00983631" w:rsidP="004111CA">
      <w:pPr>
        <w:pBdr>
          <w:top w:val="dotted" w:sz="4" w:space="0" w:color="FFFFFF"/>
          <w:left w:val="dotted" w:sz="4" w:space="0" w:color="FFFFFF"/>
          <w:bottom w:val="dotted" w:sz="4" w:space="0" w:color="FFFFFF"/>
          <w:right w:val="dotted" w:sz="4" w:space="0" w:color="FFFFFF"/>
        </w:pBdr>
        <w:shd w:val="clear" w:color="auto" w:fill="FFFFFF"/>
        <w:ind w:firstLine="720"/>
        <w:jc w:val="both"/>
        <w:rPr>
          <w:color w:val="000000" w:themeColor="text1"/>
          <w:szCs w:val="28"/>
        </w:rPr>
      </w:pPr>
      <w:r w:rsidRPr="003B0F03">
        <w:rPr>
          <w:color w:val="000000" w:themeColor="text1"/>
          <w:szCs w:val="28"/>
        </w:rPr>
        <w:t xml:space="preserve">- </w:t>
      </w:r>
      <w:r w:rsidR="004111CA" w:rsidRPr="003B0F03">
        <w:rPr>
          <w:color w:val="000000" w:themeColor="text1"/>
          <w:szCs w:val="28"/>
        </w:rPr>
        <w:t>Tăng cường đào tạo bồi dưỡng, xây dựng đội ngũ cán bộ xã có trình độ đáp ứng yêu cầu vị trí việc làm, có đạo đức tốt xây dựng chính quyền tinh gọn mạnh hiệu năng, hiệu lực, hiệu quả gắn với điều động luân chuyển, bố trí cán bộ hợp lý ngang tầm nhiệm vụ mới.</w:t>
      </w:r>
    </w:p>
    <w:p w14:paraId="0CDEF3A4" w14:textId="5057A24D" w:rsidR="004111CA" w:rsidRPr="003B0F03" w:rsidRDefault="004111CA" w:rsidP="004111CA">
      <w:pPr>
        <w:pBdr>
          <w:top w:val="dotted" w:sz="4" w:space="0" w:color="FFFFFF"/>
          <w:left w:val="dotted" w:sz="4" w:space="0" w:color="FFFFFF"/>
          <w:bottom w:val="dotted" w:sz="4" w:space="0" w:color="FFFFFF"/>
          <w:right w:val="dotted" w:sz="4" w:space="0" w:color="FFFFFF"/>
        </w:pBdr>
        <w:shd w:val="clear" w:color="auto" w:fill="FFFFFF"/>
        <w:ind w:firstLine="720"/>
        <w:jc w:val="both"/>
        <w:rPr>
          <w:color w:val="000000" w:themeColor="text1"/>
          <w:szCs w:val="28"/>
        </w:rPr>
      </w:pPr>
      <w:r w:rsidRPr="003B0F03">
        <w:rPr>
          <w:color w:val="000000" w:themeColor="text1"/>
          <w:szCs w:val="28"/>
        </w:rPr>
        <w:t>- Xây dựng kết cấu hạ tầng giao thông và phát triển các trục giao thông chính trên địa bàn xã tạo thành mạng lưới giao thông đồng bộ hiện tại phù hợp với quy mô, định hướng phát triển kinh tế, xã hội và theo hướng phát triển đô thị của Tỉnh.</w:t>
      </w:r>
    </w:p>
    <w:p w14:paraId="3ABFBC98" w14:textId="75BFBF13" w:rsidR="004111CA" w:rsidRPr="003B0F03" w:rsidRDefault="004111CA" w:rsidP="004111CA">
      <w:pPr>
        <w:pBdr>
          <w:top w:val="dotted" w:sz="4" w:space="0" w:color="FFFFFF"/>
          <w:left w:val="dotted" w:sz="4" w:space="0" w:color="FFFFFF"/>
          <w:bottom w:val="dotted" w:sz="4" w:space="0" w:color="FFFFFF"/>
          <w:right w:val="dotted" w:sz="4" w:space="0" w:color="FFFFFF"/>
        </w:pBdr>
        <w:shd w:val="clear" w:color="auto" w:fill="FFFFFF"/>
        <w:ind w:firstLine="720"/>
        <w:jc w:val="both"/>
        <w:rPr>
          <w:color w:val="000000" w:themeColor="text1"/>
          <w:szCs w:val="28"/>
        </w:rPr>
      </w:pPr>
      <w:r w:rsidRPr="003B0F03">
        <w:rPr>
          <w:color w:val="000000" w:themeColor="text1"/>
          <w:szCs w:val="28"/>
        </w:rPr>
        <w:t>- Tập trung ưu tiên đầu tư, đẩy mạnh sản xuất nông nghiệp ứng dụng công nghệ cao, gắn với đô thị hóa, phát triển thương mại, dịch vụ.</w:t>
      </w:r>
    </w:p>
    <w:p w14:paraId="3B8D9476" w14:textId="77777777" w:rsidR="00983631" w:rsidRPr="003B0F03" w:rsidRDefault="00983631" w:rsidP="00983631">
      <w:pPr>
        <w:pBdr>
          <w:top w:val="dotted" w:sz="4" w:space="0" w:color="FFFFFF"/>
          <w:left w:val="dotted" w:sz="4" w:space="0" w:color="FFFFFF"/>
          <w:bottom w:val="dotted" w:sz="4" w:space="15" w:color="FFFFFF"/>
          <w:right w:val="dotted" w:sz="4" w:space="0" w:color="FFFFFF"/>
        </w:pBdr>
        <w:shd w:val="clear" w:color="auto" w:fill="FFFFFF"/>
        <w:ind w:firstLine="720"/>
        <w:jc w:val="both"/>
        <w:rPr>
          <w:bCs/>
          <w:color w:val="000000" w:themeColor="text1"/>
          <w:szCs w:val="28"/>
        </w:rPr>
      </w:pPr>
      <w:r w:rsidRPr="003B0F03">
        <w:rPr>
          <w:bCs/>
          <w:color w:val="000000" w:themeColor="text1"/>
          <w:szCs w:val="28"/>
        </w:rPr>
        <w:t>b) Đột phá chiến lược</w:t>
      </w:r>
    </w:p>
    <w:p w14:paraId="704E4507" w14:textId="0A602736" w:rsidR="00434A28" w:rsidRPr="003B0F03" w:rsidRDefault="003B0F03" w:rsidP="00434A28">
      <w:pPr>
        <w:pBdr>
          <w:top w:val="dotted" w:sz="4" w:space="0" w:color="FFFFFF"/>
          <w:left w:val="dotted" w:sz="4" w:space="0" w:color="FFFFFF"/>
          <w:bottom w:val="dotted" w:sz="4" w:space="15" w:color="FFFFFF"/>
          <w:right w:val="dotted" w:sz="4" w:space="0" w:color="FFFFFF"/>
        </w:pBdr>
        <w:shd w:val="clear" w:color="auto" w:fill="FFFFFF"/>
        <w:ind w:firstLine="720"/>
        <w:jc w:val="both"/>
        <w:rPr>
          <w:color w:val="000000" w:themeColor="text1"/>
          <w:szCs w:val="28"/>
        </w:rPr>
      </w:pPr>
      <w:r w:rsidRPr="003B0F03">
        <w:rPr>
          <w:color w:val="000000" w:themeColor="text1"/>
          <w:szCs w:val="28"/>
        </w:rPr>
        <w:t>- Triển khai quy hoạch chung, quy hoạch chi tiết phường, xác định lộ trình phát triển điểm dân cư nông thôn, cơ sở hạ tầng xã hội, kỹ thuật trong lộ trình xây dựng đô thị hóa trên địa bàn, các giải pháp không gian kiến trúc trong mối tương quan xây dựng đô thị hóa trên địa bàn xã gắn với dự án Khu phức hợp Đô thị, du lịch sinh thái, sân Golf Khoái Châu. Đặc biệt là các không gian chuyển tiếp giữa khu vực xây dựng đô thị và xây dựng nông thôn. Phát triển hệ thống hạ tầng kinh tế, xã hội, hạ tầng giao thông. Đầu tư, xây dựng trụ sở làm việc của xã, xây dựng Nhà văn hóa xã, các công trình phụ trợ, nâng cấp các tuyến đường giao thông, đường trong khu dân cư, kênh mương được kiên cố hóa.</w:t>
      </w:r>
    </w:p>
    <w:p w14:paraId="4503B1A1" w14:textId="628C668F" w:rsidR="003B0F03" w:rsidRPr="00AC70A7" w:rsidRDefault="003B0F03" w:rsidP="00434A28">
      <w:pPr>
        <w:pBdr>
          <w:top w:val="dotted" w:sz="4" w:space="0" w:color="FFFFFF"/>
          <w:left w:val="dotted" w:sz="4" w:space="0" w:color="FFFFFF"/>
          <w:bottom w:val="dotted" w:sz="4" w:space="15" w:color="FFFFFF"/>
          <w:right w:val="dotted" w:sz="4" w:space="0" w:color="FFFFFF"/>
        </w:pBdr>
        <w:shd w:val="clear" w:color="auto" w:fill="FFFFFF"/>
        <w:ind w:firstLine="720"/>
        <w:jc w:val="both"/>
        <w:rPr>
          <w:color w:val="000000" w:themeColor="text1"/>
          <w:szCs w:val="28"/>
        </w:rPr>
      </w:pPr>
      <w:r w:rsidRPr="003B0F03">
        <w:rPr>
          <w:color w:val="000000" w:themeColor="text1"/>
          <w:szCs w:val="28"/>
        </w:rPr>
        <w:t>- Xây dựng Đảng, hệ thống chính trị trong sạch vững mạnh, phát huy dân chủ, siết chặt kỷ luật, kỷ cương; kiên quyết đấu tranh phòng chống tham nhũng, lãng phí, tiêu cực, quan lieu, hách dịch; đẩy mạnh phân cấp, phân quyền đi đối với tăng cường kiểm tr</w:t>
      </w:r>
      <w:r w:rsidRPr="00AC70A7">
        <w:rPr>
          <w:color w:val="000000" w:themeColor="text1"/>
          <w:szCs w:val="28"/>
        </w:rPr>
        <w:t>a, giám sát và kiểm soát chặt chẽ quyền lực.</w:t>
      </w:r>
    </w:p>
    <w:p w14:paraId="6AA9C323" w14:textId="0DB00570" w:rsidR="003B0F03" w:rsidRPr="00AC70A7" w:rsidRDefault="003B0F03" w:rsidP="003B0F03">
      <w:pPr>
        <w:pBdr>
          <w:top w:val="dotted" w:sz="4" w:space="0" w:color="FFFFFF"/>
          <w:left w:val="dotted" w:sz="4" w:space="0" w:color="FFFFFF"/>
          <w:bottom w:val="dotted" w:sz="4" w:space="15" w:color="FFFFFF"/>
          <w:right w:val="dotted" w:sz="4" w:space="0" w:color="FFFFFF"/>
        </w:pBdr>
        <w:shd w:val="clear" w:color="auto" w:fill="FFFFFF"/>
        <w:ind w:firstLine="720"/>
        <w:jc w:val="both"/>
        <w:rPr>
          <w:color w:val="000000" w:themeColor="text1"/>
          <w:szCs w:val="28"/>
        </w:rPr>
      </w:pPr>
      <w:r w:rsidRPr="00AC70A7">
        <w:rPr>
          <w:color w:val="000000" w:themeColor="text1"/>
          <w:szCs w:val="28"/>
        </w:rPr>
        <w:t>- Tiếp tục rà soát, kiện toàn, hoàn thiện bộ máy mới đảm bảo hoạt động hiệu năng, hiệu lực, hiệu quả; quan tâm công tác bồi dưỡng, đào tạo. nâng cao trình độ cho cán bộ đáp ứng yêu cầu nhiệm vụ trong thời kỳ mới.</w:t>
      </w:r>
    </w:p>
    <w:p w14:paraId="5DF4909A" w14:textId="77777777" w:rsidR="00434A28" w:rsidRPr="00AC70A7" w:rsidRDefault="000F1864" w:rsidP="00434A28">
      <w:pPr>
        <w:pBdr>
          <w:top w:val="dotted" w:sz="4" w:space="0" w:color="FFFFFF"/>
          <w:left w:val="dotted" w:sz="4" w:space="0" w:color="FFFFFF"/>
          <w:bottom w:val="dotted" w:sz="4" w:space="15" w:color="FFFFFF"/>
          <w:right w:val="dotted" w:sz="4" w:space="0" w:color="FFFFFF"/>
        </w:pBdr>
        <w:shd w:val="clear" w:color="auto" w:fill="FFFFFF"/>
        <w:ind w:firstLine="720"/>
        <w:jc w:val="both"/>
        <w:rPr>
          <w:b/>
          <w:bCs/>
          <w:color w:val="000000" w:themeColor="text1"/>
          <w:spacing w:val="-4"/>
          <w:lang w:val="sv-SE"/>
        </w:rPr>
      </w:pPr>
      <w:r w:rsidRPr="00AC70A7">
        <w:rPr>
          <w:b/>
          <w:bCs/>
          <w:color w:val="000000" w:themeColor="text1"/>
          <w:spacing w:val="-4"/>
          <w:lang w:val="sv-SE"/>
        </w:rPr>
        <w:t>2.2. Định hướng</w:t>
      </w:r>
      <w:r w:rsidR="003E63D8" w:rsidRPr="00AC70A7">
        <w:rPr>
          <w:b/>
          <w:bCs/>
          <w:color w:val="000000" w:themeColor="text1"/>
          <w:spacing w:val="-4"/>
          <w:lang w:val="sv-SE"/>
        </w:rPr>
        <w:t xml:space="preserve"> các giải pháp</w:t>
      </w:r>
      <w:r w:rsidRPr="00AC70A7">
        <w:rPr>
          <w:b/>
          <w:bCs/>
          <w:color w:val="000000" w:themeColor="text1"/>
          <w:spacing w:val="-4"/>
          <w:lang w:val="sv-SE"/>
        </w:rPr>
        <w:t xml:space="preserve"> phát triển kinh tế - xã hội</w:t>
      </w:r>
    </w:p>
    <w:p w14:paraId="270C9534" w14:textId="77777777" w:rsidR="00434A28" w:rsidRPr="00AC70A7" w:rsidRDefault="000F1864" w:rsidP="00434A28">
      <w:pPr>
        <w:pBdr>
          <w:top w:val="dotted" w:sz="4" w:space="0" w:color="FFFFFF"/>
          <w:left w:val="dotted" w:sz="4" w:space="0" w:color="FFFFFF"/>
          <w:bottom w:val="dotted" w:sz="4" w:space="15" w:color="FFFFFF"/>
          <w:right w:val="dotted" w:sz="4" w:space="0" w:color="FFFFFF"/>
        </w:pBdr>
        <w:shd w:val="clear" w:color="auto" w:fill="FFFFFF"/>
        <w:ind w:firstLine="720"/>
        <w:jc w:val="both"/>
        <w:rPr>
          <w:color w:val="000000" w:themeColor="text1"/>
          <w:szCs w:val="28"/>
          <w:lang w:val="pt-BR"/>
        </w:rPr>
      </w:pPr>
      <w:r w:rsidRPr="00AC70A7">
        <w:rPr>
          <w:color w:val="000000" w:themeColor="text1"/>
          <w:szCs w:val="28"/>
          <w:lang w:val="pt-BR"/>
        </w:rPr>
        <w:t>a) Về phát triển kinh tế</w:t>
      </w:r>
    </w:p>
    <w:p w14:paraId="08A19FEF" w14:textId="77777777" w:rsidR="007174F0" w:rsidRDefault="000F1864" w:rsidP="007174F0">
      <w:pPr>
        <w:pBdr>
          <w:top w:val="dotted" w:sz="4" w:space="0" w:color="FFFFFF"/>
          <w:left w:val="dotted" w:sz="4" w:space="0" w:color="FFFFFF"/>
          <w:bottom w:val="dotted" w:sz="4" w:space="15" w:color="FFFFFF"/>
          <w:right w:val="dotted" w:sz="4" w:space="0" w:color="FFFFFF"/>
        </w:pBdr>
        <w:shd w:val="clear" w:color="auto" w:fill="FFFFFF"/>
        <w:ind w:firstLine="720"/>
        <w:jc w:val="both"/>
        <w:rPr>
          <w:color w:val="000000" w:themeColor="text1"/>
          <w:szCs w:val="28"/>
          <w:lang w:val="pt-BR"/>
        </w:rPr>
      </w:pPr>
      <w:r w:rsidRPr="00AC70A7">
        <w:rPr>
          <w:color w:val="000000" w:themeColor="text1"/>
          <w:szCs w:val="28"/>
          <w:lang w:val="pt-BR"/>
        </w:rPr>
        <w:lastRenderedPageBreak/>
        <w:t xml:space="preserve">Kế thừa những kết quả đã đạt được, đánh giá hiện trạng và dự báo tiềm năng của địa phương gắn liền với mục tiêu chung của tỉnh để xác định nhiệm vụ phù hợp với thực tế trên địa bàn. Tranh thủ sự hỗ trợ của Tỉnh và các cấp ngành để huy động mọi nguồn lực phát triển kinh tế phường </w:t>
      </w:r>
      <w:r w:rsidR="003B0F03" w:rsidRPr="00AC70A7">
        <w:rPr>
          <w:color w:val="000000" w:themeColor="text1"/>
          <w:szCs w:val="28"/>
          <w:lang w:val="zu-ZA"/>
        </w:rPr>
        <w:t>Châu Ninh</w:t>
      </w:r>
      <w:r w:rsidRPr="00AC70A7">
        <w:rPr>
          <w:color w:val="000000" w:themeColor="text1"/>
          <w:szCs w:val="28"/>
          <w:lang w:val="pt-BR"/>
        </w:rPr>
        <w:t>.</w:t>
      </w:r>
    </w:p>
    <w:p w14:paraId="66F079CF" w14:textId="77777777" w:rsidR="007174F0" w:rsidRDefault="000F1864" w:rsidP="007174F0">
      <w:pPr>
        <w:pBdr>
          <w:top w:val="dotted" w:sz="4" w:space="0" w:color="FFFFFF"/>
          <w:left w:val="dotted" w:sz="4" w:space="0" w:color="FFFFFF"/>
          <w:bottom w:val="dotted" w:sz="4" w:space="15" w:color="FFFFFF"/>
          <w:right w:val="dotted" w:sz="4" w:space="0" w:color="FFFFFF"/>
        </w:pBdr>
        <w:shd w:val="clear" w:color="auto" w:fill="FFFFFF"/>
        <w:ind w:firstLine="720"/>
        <w:jc w:val="both"/>
        <w:rPr>
          <w:color w:val="000000" w:themeColor="text1"/>
          <w:spacing w:val="-2"/>
          <w:szCs w:val="28"/>
          <w:lang w:val="pt-BR"/>
        </w:rPr>
      </w:pPr>
      <w:r w:rsidRPr="00AC70A7">
        <w:rPr>
          <w:color w:val="000000" w:themeColor="text1"/>
          <w:spacing w:val="-2"/>
          <w:szCs w:val="28"/>
          <w:lang w:val="pt-BR"/>
        </w:rPr>
        <w:t xml:space="preserve">Tập trung phát huy những lợi thế có sẵn của địa phương, tiếp tục đẩy nhanh tốc độ tăng trưởng kinh tế. </w:t>
      </w:r>
      <w:r w:rsidRPr="00AC70A7">
        <w:rPr>
          <w:color w:val="000000" w:themeColor="text1"/>
          <w:spacing w:val="-2"/>
          <w:szCs w:val="28"/>
          <w:lang w:val="vi-VN"/>
        </w:rPr>
        <w:t>Đ</w:t>
      </w:r>
      <w:r w:rsidRPr="00AC70A7">
        <w:rPr>
          <w:color w:val="000000" w:themeColor="text1"/>
          <w:spacing w:val="-2"/>
          <w:szCs w:val="28"/>
          <w:lang w:val="pt-BR"/>
        </w:rPr>
        <w:t>ẩy mạnh phát triển công nghiệp - xây dựng, thương mại - dịch vụ và du lịch, từng bước nâng cao chất lượng các lĩnh vực để thúc đẩy tăng trưởng kinh tế, giải quyết lao động, thu hút cho đầu tư phát triển, góp phần đẩy nhanh quá trình chuyển dịch cơ cấu kinh tế, giảm nghèo và nâng cao thu nhập cho người dân.</w:t>
      </w:r>
    </w:p>
    <w:p w14:paraId="60FD9A81" w14:textId="67B35C80" w:rsidR="000F1864" w:rsidRPr="007174F0" w:rsidRDefault="000F1864" w:rsidP="007174F0">
      <w:pPr>
        <w:pBdr>
          <w:top w:val="dotted" w:sz="4" w:space="0" w:color="FFFFFF"/>
          <w:left w:val="dotted" w:sz="4" w:space="0" w:color="FFFFFF"/>
          <w:bottom w:val="dotted" w:sz="4" w:space="15" w:color="FFFFFF"/>
          <w:right w:val="dotted" w:sz="4" w:space="0" w:color="FFFFFF"/>
        </w:pBdr>
        <w:shd w:val="clear" w:color="auto" w:fill="FFFFFF"/>
        <w:ind w:firstLine="720"/>
        <w:jc w:val="both"/>
        <w:rPr>
          <w:color w:val="000000" w:themeColor="text1"/>
          <w:spacing w:val="-2"/>
          <w:szCs w:val="28"/>
          <w:lang w:val="pt-BR"/>
        </w:rPr>
      </w:pPr>
      <w:r w:rsidRPr="00AC70A7">
        <w:rPr>
          <w:color w:val="000000" w:themeColor="text1"/>
          <w:spacing w:val="-6"/>
          <w:szCs w:val="28"/>
          <w:lang w:val="pt-BR"/>
        </w:rPr>
        <w:t>- Về phát triển nông nghiệp</w:t>
      </w:r>
      <w:r w:rsidR="008C1A30" w:rsidRPr="00AC70A7">
        <w:rPr>
          <w:color w:val="000000" w:themeColor="text1"/>
          <w:spacing w:val="-6"/>
          <w:szCs w:val="28"/>
          <w:lang w:val="pt-BR"/>
        </w:rPr>
        <w:t xml:space="preserve"> và quản lý nhà nước về đất đai, tài nguyên môi trường:</w:t>
      </w:r>
    </w:p>
    <w:p w14:paraId="3722D5EE" w14:textId="52CC5460" w:rsidR="008C1A30" w:rsidRPr="00AC70A7" w:rsidRDefault="008C1A30" w:rsidP="008C1A30">
      <w:pPr>
        <w:pStyle w:val="NormalWeb"/>
        <w:shd w:val="clear" w:color="auto" w:fill="FFFFFF"/>
        <w:spacing w:before="120" w:beforeAutospacing="0" w:after="0" w:afterAutospacing="0"/>
        <w:ind w:firstLine="709"/>
        <w:jc w:val="both"/>
        <w:rPr>
          <w:color w:val="000000" w:themeColor="text1"/>
          <w:szCs w:val="28"/>
          <w:lang w:val="pt-BR"/>
        </w:rPr>
      </w:pPr>
      <w:r w:rsidRPr="00AC70A7">
        <w:rPr>
          <w:color w:val="000000" w:themeColor="text1"/>
          <w:szCs w:val="28"/>
          <w:lang w:val="pt-BR"/>
        </w:rPr>
        <w:t>+ Phát triển nông nghiệp:</w:t>
      </w:r>
    </w:p>
    <w:p w14:paraId="083F5FBE" w14:textId="71C49860" w:rsidR="000F1864" w:rsidRPr="00AC70A7" w:rsidRDefault="000F1864" w:rsidP="008C1A30">
      <w:pPr>
        <w:pStyle w:val="NormalWeb"/>
        <w:shd w:val="clear" w:color="auto" w:fill="FFFFFF"/>
        <w:spacing w:before="120" w:beforeAutospacing="0" w:after="0" w:afterAutospacing="0"/>
        <w:ind w:firstLine="709"/>
        <w:jc w:val="both"/>
        <w:rPr>
          <w:color w:val="000000" w:themeColor="text1"/>
          <w:szCs w:val="28"/>
          <w:lang w:val="pt-BR"/>
        </w:rPr>
      </w:pPr>
      <w:r w:rsidRPr="00AC70A7">
        <w:rPr>
          <w:color w:val="000000" w:themeColor="text1"/>
          <w:szCs w:val="28"/>
          <w:lang w:val="pt-BR"/>
        </w:rPr>
        <w:t>Đẩy mạnh tái cơ cấu ngành nông nghiệp theo hướng phát triển bền vững</w:t>
      </w:r>
      <w:r w:rsidR="003E63D8" w:rsidRPr="00AC70A7">
        <w:rPr>
          <w:color w:val="000000" w:themeColor="text1"/>
          <w:szCs w:val="28"/>
          <w:lang w:val="pt-BR"/>
        </w:rPr>
        <w:t>, gắn với giải quyết lao động nông thôn và tích tự đất đai. Rà soát quy hoạch sử dụng đất theo hướng chỉ giữ diện tích đất trồng lúa để đảm bảo an ninh lương thực, vùng nguyên liệu cho sản phẩm OCOP, còn lại chuyển đổi sang các cây trồng khác có giá trị kinh tế cao hơn và phát triển đất phi nông nghiệp khác. Đẩy mạnh chuyển dịch cơ cấu cây trồng, cơ cấu mùa vụ để phát triển cây màu, cây vụ đông; chuyển diện tích trồng lúa kém hiệu quả sang trồng các loại rau màu, cây ăn quả có giá trị cao phục vụ các nhà máy trong khu công nghiệp, khu dịch vụ.</w:t>
      </w:r>
    </w:p>
    <w:p w14:paraId="16887620" w14:textId="395FBAEA" w:rsidR="003E63D8" w:rsidRPr="00AC70A7" w:rsidRDefault="003E63D8" w:rsidP="00E55C27">
      <w:pPr>
        <w:pStyle w:val="NormalWeb"/>
        <w:shd w:val="clear" w:color="auto" w:fill="FFFFFF"/>
        <w:spacing w:before="120" w:beforeAutospacing="0" w:after="0" w:afterAutospacing="0"/>
        <w:ind w:firstLine="709"/>
        <w:jc w:val="both"/>
        <w:rPr>
          <w:color w:val="000000" w:themeColor="text1"/>
          <w:szCs w:val="28"/>
          <w:lang w:val="pt-BR"/>
        </w:rPr>
      </w:pPr>
      <w:r w:rsidRPr="00AC70A7">
        <w:rPr>
          <w:color w:val="000000" w:themeColor="text1"/>
          <w:szCs w:val="28"/>
          <w:lang w:val="pt-BR"/>
        </w:rPr>
        <w:t>Xây dựng chính sách hỗ trợ việc đăng ký thương hiệu và quảng bá thương hiệu sản phẩm. Hình thành các mô hình sản xuất nông nghiệp ứng dụng công nghệ cao, nông nghiệp sạch. Đẩy mạnh cơ giới hóa, chuyển giao, ứng dụng tiến bộ khoa học - công nghệ vào tổ chức sản xuất, thâm canh, tăng năng suất cây trồng, nâng cao giá trị trên một đơn vị diện tích canh tác, nâng cao thu nhập cho người dân.</w:t>
      </w:r>
      <w:r w:rsidR="00E55C27" w:rsidRPr="00AC70A7">
        <w:rPr>
          <w:color w:val="000000" w:themeColor="text1"/>
          <w:szCs w:val="28"/>
          <w:lang w:val="pt-BR"/>
        </w:rPr>
        <w:t xml:space="preserve"> </w:t>
      </w:r>
      <w:r w:rsidRPr="00AC70A7">
        <w:rPr>
          <w:color w:val="000000" w:themeColor="text1"/>
          <w:szCs w:val="28"/>
          <w:lang w:val="pt-BR"/>
        </w:rPr>
        <w:t>Nâng cao chất lượng, hiệu quả ngành chăn nuôi. Khuyến khích phát triển hình thức chăn nuôi an toàn theo quy trình VietGAP. Liên kết, hợp tác chăn nuôi theo chuỗi giá trị từ sản xuất, chế biến đến tiêu thụ sản phẩm, xây dựng vùng an toàn dịch bệnh.</w:t>
      </w:r>
    </w:p>
    <w:p w14:paraId="5FD5BB80" w14:textId="4CCD0B92" w:rsidR="00582171" w:rsidRPr="00AC70A7" w:rsidRDefault="00582171" w:rsidP="008C1A30">
      <w:pPr>
        <w:pStyle w:val="NormalWeb"/>
        <w:shd w:val="clear" w:color="auto" w:fill="FFFFFF"/>
        <w:spacing w:before="120" w:beforeAutospacing="0" w:after="0" w:afterAutospacing="0"/>
        <w:ind w:firstLine="709"/>
        <w:jc w:val="both"/>
        <w:rPr>
          <w:color w:val="000000" w:themeColor="text1"/>
          <w:szCs w:val="28"/>
          <w:lang w:val="pt-BR"/>
        </w:rPr>
      </w:pPr>
      <w:r w:rsidRPr="00AC70A7">
        <w:rPr>
          <w:color w:val="000000" w:themeColor="text1"/>
          <w:szCs w:val="28"/>
          <w:lang w:val="pt-BR"/>
        </w:rPr>
        <w:t>Tiếp tục đẩy mạnh công tác tuyên truyền sâu rộng, đổi mới phương thức, cách thức tiếp cận, phát huy vai trò chủ thể của người dân, công khai, minh bạch theo phương châm “Dân biết, dân bàn, dân làm, dân giám sát, dân thụ hưởng”, làm thay đổi tư duy của cán bộ và nhân dân trong xây dựng và phát triển.</w:t>
      </w:r>
    </w:p>
    <w:p w14:paraId="077B1D40" w14:textId="30F38D95" w:rsidR="008C1A30" w:rsidRPr="00AC70A7" w:rsidRDefault="008C1A30" w:rsidP="008C1A30">
      <w:pPr>
        <w:pStyle w:val="NormalWeb"/>
        <w:shd w:val="clear" w:color="auto" w:fill="FFFFFF"/>
        <w:spacing w:before="120" w:beforeAutospacing="0" w:after="0" w:afterAutospacing="0"/>
        <w:ind w:firstLine="709"/>
        <w:jc w:val="both"/>
        <w:rPr>
          <w:color w:val="000000" w:themeColor="text1"/>
          <w:szCs w:val="28"/>
          <w:lang w:val="pt-BR"/>
        </w:rPr>
      </w:pPr>
      <w:r w:rsidRPr="00AC70A7">
        <w:rPr>
          <w:color w:val="000000" w:themeColor="text1"/>
          <w:szCs w:val="28"/>
          <w:lang w:val="pt-BR"/>
        </w:rPr>
        <w:t>+ Công tác quản lý nhà nước về đất đai, tài nguyên môi trường:</w:t>
      </w:r>
    </w:p>
    <w:p w14:paraId="1E50C86B" w14:textId="51D59EF0" w:rsidR="008C1A30" w:rsidRPr="00AC70A7" w:rsidRDefault="008C1A30" w:rsidP="008C1A30">
      <w:pPr>
        <w:pStyle w:val="NormalWeb"/>
        <w:shd w:val="clear" w:color="auto" w:fill="FFFFFF"/>
        <w:spacing w:before="120" w:beforeAutospacing="0" w:after="0" w:afterAutospacing="0"/>
        <w:ind w:firstLine="709"/>
        <w:jc w:val="both"/>
        <w:rPr>
          <w:color w:val="000000" w:themeColor="text1"/>
          <w:szCs w:val="28"/>
          <w:lang w:val="pt-BR"/>
        </w:rPr>
      </w:pPr>
      <w:r w:rsidRPr="00AC70A7">
        <w:rPr>
          <w:color w:val="000000" w:themeColor="text1"/>
          <w:szCs w:val="28"/>
          <w:lang w:val="pt-BR"/>
        </w:rPr>
        <w:t>Tăng cường công tác quản lý nhà nước về đất đai, tài nguyên môi trường; nâng cao hiệu quả quản lý, khai thác, sử dụng tài nguyên. Thường xuyên thanh tra, kiểm tra, rà soát chấn chỉnh việc quản lý, sử dụng đất của các tổ chức, cá nhân; xử lý kiên quyết các trường hợp vi phạm theo quy định, để đưa công tác quản lý nhà nước về đất đai vào nền nếp. Đẩy mạnh công tác đấu giá quyền sử dụng đất, tạo nguồn lực đầu tư kết cấu hạ tầng. Thực hiện tốt công tác bồi thường, hỗ trợ giải phóng mặt bằng phục vụ thi công các công trình, dự án đầu tư xây dựng trên địa bàn, đặc biệt là các dự án trọng điểm.</w:t>
      </w:r>
    </w:p>
    <w:p w14:paraId="165694E1" w14:textId="309B52D3" w:rsidR="008C1A30" w:rsidRPr="00AC70A7" w:rsidRDefault="008C1A30" w:rsidP="008C1A30">
      <w:pPr>
        <w:pStyle w:val="NormalWeb"/>
        <w:shd w:val="clear" w:color="auto" w:fill="FFFFFF"/>
        <w:spacing w:before="120" w:beforeAutospacing="0" w:after="0" w:afterAutospacing="0"/>
        <w:ind w:firstLine="709"/>
        <w:jc w:val="both"/>
        <w:rPr>
          <w:color w:val="000000" w:themeColor="text1"/>
          <w:szCs w:val="28"/>
          <w:lang w:val="pt-BR"/>
        </w:rPr>
      </w:pPr>
      <w:r w:rsidRPr="00AC70A7">
        <w:rPr>
          <w:color w:val="000000" w:themeColor="text1"/>
          <w:szCs w:val="28"/>
          <w:lang w:val="pt-BR"/>
        </w:rPr>
        <w:lastRenderedPageBreak/>
        <w:t>Quán triệt nhiệm vụ bảo vệ môi trường trong xây dựng, triển khai thực hiện chiến lược, quy hoạch, kế hoạch phát triển kinh tế - xã hội và các chương trình, dự án đầu tư. Tích cực, chủ động xây dựng, thực hiện các giải pháp khắc phục tác động của biến đổi khí hậu. Chủ động phòng, chống, đối phó hiệu quả</w:t>
      </w:r>
      <w:r w:rsidR="00145560" w:rsidRPr="00AC70A7">
        <w:rPr>
          <w:color w:val="000000" w:themeColor="text1"/>
          <w:szCs w:val="28"/>
          <w:lang w:val="pt-BR"/>
        </w:rPr>
        <w:t xml:space="preserve"> với thiên tai</w:t>
      </w:r>
      <w:r w:rsidR="00D9379D" w:rsidRPr="00AC70A7">
        <w:rPr>
          <w:color w:val="000000" w:themeColor="text1"/>
          <w:szCs w:val="28"/>
          <w:lang w:val="pt-BR"/>
        </w:rPr>
        <w:t>,</w:t>
      </w:r>
      <w:r w:rsidR="00145560" w:rsidRPr="00AC70A7">
        <w:rPr>
          <w:color w:val="000000" w:themeColor="text1"/>
          <w:szCs w:val="28"/>
          <w:lang w:val="pt-BR"/>
        </w:rPr>
        <w:t xml:space="preserve"> chủ động ứng phó với các kịch bản biến đổi khí hậu, hạn chế đến mức thấp nhất thiệt hại do thiên tai gây ra.</w:t>
      </w:r>
    </w:p>
    <w:p w14:paraId="0248AFA7" w14:textId="77777777" w:rsidR="000F1864" w:rsidRPr="00AC70A7" w:rsidRDefault="000F1864" w:rsidP="000F1864">
      <w:pPr>
        <w:pStyle w:val="NormalWeb"/>
        <w:shd w:val="clear" w:color="auto" w:fill="FFFFFF"/>
        <w:spacing w:before="120" w:beforeAutospacing="0" w:after="0" w:afterAutospacing="0"/>
        <w:ind w:firstLine="709"/>
        <w:jc w:val="both"/>
        <w:rPr>
          <w:color w:val="000000" w:themeColor="text1"/>
          <w:szCs w:val="28"/>
          <w:lang w:val="pt-BR"/>
        </w:rPr>
      </w:pPr>
      <w:r w:rsidRPr="00AC70A7">
        <w:rPr>
          <w:color w:val="000000" w:themeColor="text1"/>
          <w:szCs w:val="28"/>
          <w:lang w:val="pt-BR"/>
        </w:rPr>
        <w:t xml:space="preserve">- Về phát triển công nghiệp - xây dựng </w:t>
      </w:r>
    </w:p>
    <w:p w14:paraId="6509300C" w14:textId="212B0B33" w:rsidR="00D70C60" w:rsidRPr="00AC70A7" w:rsidRDefault="00D70C60" w:rsidP="000F1864">
      <w:pPr>
        <w:pStyle w:val="NormalWeb"/>
        <w:shd w:val="clear" w:color="auto" w:fill="FFFFFF"/>
        <w:spacing w:before="120" w:beforeAutospacing="0" w:after="0" w:afterAutospacing="0"/>
        <w:ind w:firstLine="709"/>
        <w:jc w:val="both"/>
        <w:rPr>
          <w:color w:val="000000" w:themeColor="text1"/>
          <w:szCs w:val="28"/>
          <w:shd w:val="clear" w:color="auto" w:fill="FFFFFF"/>
          <w:lang w:val="sq-AL"/>
        </w:rPr>
      </w:pPr>
      <w:r w:rsidRPr="00AC70A7">
        <w:rPr>
          <w:color w:val="000000" w:themeColor="text1"/>
          <w:szCs w:val="28"/>
          <w:shd w:val="clear" w:color="auto" w:fill="FFFFFF"/>
          <w:lang w:val="sq-AL"/>
        </w:rPr>
        <w:t>Tiếp tục tranh thủ nguồn vốn đầu tư thúc đẩy phát triển công nghiệp - tiểu thủ công nghiệp và xây dựng, phù hợp với xu thế phát triển chung của tỉnh và khu vực, phát triển công nghiệp theo hướng hiện đại; tạo môi trường, điều kiện thuận lợi cho doanh nghiệp, cơ sở sản xuất kinh doanh nâng cao hiệu quả, sức cạnh tranh của sản phẩm, gắn với sử dụng hiệu quả đất đai và bảo vệ môi trường.</w:t>
      </w:r>
    </w:p>
    <w:p w14:paraId="00B3E8ED" w14:textId="15A5BB48" w:rsidR="00D70C60" w:rsidRPr="00AC70A7" w:rsidRDefault="00D70C60" w:rsidP="000F1864">
      <w:pPr>
        <w:pStyle w:val="NormalWeb"/>
        <w:shd w:val="clear" w:color="auto" w:fill="FFFFFF"/>
        <w:spacing w:before="120" w:beforeAutospacing="0" w:after="0" w:afterAutospacing="0"/>
        <w:ind w:firstLine="709"/>
        <w:jc w:val="both"/>
        <w:rPr>
          <w:color w:val="000000" w:themeColor="text1"/>
          <w:szCs w:val="28"/>
          <w:shd w:val="clear" w:color="auto" w:fill="FFFFFF"/>
          <w:lang w:val="sq-AL"/>
        </w:rPr>
      </w:pPr>
      <w:r w:rsidRPr="00AC70A7">
        <w:rPr>
          <w:color w:val="000000" w:themeColor="text1"/>
          <w:szCs w:val="28"/>
          <w:shd w:val="clear" w:color="auto" w:fill="FFFFFF"/>
          <w:lang w:val="sq-AL"/>
        </w:rPr>
        <w:t>Khuyến khích ưu tiên thu hút các ngành công nghiệp có hàm lượng công nghệ cao, giá trị gia tăng lớn, tiết kiệm năng lượng, thân thiện môi trường; công nghệ số; các dự án nghiên cứu, phát triển sản phẩm mới; hạn chế các dự án gia công, lắp ráp đơn thuần.</w:t>
      </w:r>
    </w:p>
    <w:p w14:paraId="516E21CC" w14:textId="1EDD05E9" w:rsidR="00D70C60" w:rsidRPr="00AC70A7" w:rsidRDefault="00D70C60" w:rsidP="000F1864">
      <w:pPr>
        <w:pStyle w:val="NormalWeb"/>
        <w:shd w:val="clear" w:color="auto" w:fill="FFFFFF"/>
        <w:spacing w:before="120" w:beforeAutospacing="0" w:after="0" w:afterAutospacing="0"/>
        <w:ind w:firstLine="709"/>
        <w:jc w:val="both"/>
        <w:rPr>
          <w:color w:val="000000" w:themeColor="text1"/>
          <w:szCs w:val="28"/>
          <w:shd w:val="clear" w:color="auto" w:fill="FFFFFF"/>
          <w:lang w:val="sq-AL"/>
        </w:rPr>
      </w:pPr>
      <w:r w:rsidRPr="00AC70A7">
        <w:rPr>
          <w:color w:val="000000" w:themeColor="text1"/>
          <w:szCs w:val="28"/>
          <w:shd w:val="clear" w:color="auto" w:fill="FFFFFF"/>
          <w:lang w:val="sq-AL"/>
        </w:rPr>
        <w:t>Tập trung tháo gỡ khó khăn cho doanh nghiệp, cơ sở sản xuất kinh doanh để đẩy mạnh phát triển sản xuất. Khuyến khích các doanh nghiệp, cơ sở sản xuất kinh doanh để đẩy mạnh phát triển sản xuất. Khuyến khích các doanh nghiệp đầu tư ứng dụng khoa học công nghệ mới vào sản xuất. Hỗ trợ phát triển sản xuất nghề và làng nghề gắn với phát triển các cơ sở sản xuất công nghiệp ở nông thôn, tạo việc làm, thu nhập ổn định cho lao động nông thôn.</w:t>
      </w:r>
    </w:p>
    <w:p w14:paraId="34335A16" w14:textId="5B9D10B3" w:rsidR="00D70C60" w:rsidRPr="00AC70A7" w:rsidRDefault="00D70C60" w:rsidP="000F1864">
      <w:pPr>
        <w:pStyle w:val="NormalWeb"/>
        <w:shd w:val="clear" w:color="auto" w:fill="FFFFFF"/>
        <w:spacing w:before="120" w:beforeAutospacing="0" w:after="0" w:afterAutospacing="0"/>
        <w:ind w:firstLine="709"/>
        <w:jc w:val="both"/>
        <w:rPr>
          <w:color w:val="000000" w:themeColor="text1"/>
          <w:szCs w:val="28"/>
          <w:shd w:val="clear" w:color="auto" w:fill="FFFFFF"/>
          <w:lang w:val="sq-AL"/>
        </w:rPr>
      </w:pPr>
      <w:r w:rsidRPr="00AC70A7">
        <w:rPr>
          <w:color w:val="000000" w:themeColor="text1"/>
          <w:szCs w:val="28"/>
          <w:shd w:val="clear" w:color="auto" w:fill="FFFFFF"/>
          <w:lang w:val="sq-AL"/>
        </w:rPr>
        <w:t>Cơ cấu lại, phân bổ không gian phát triển phù hợp vói địa giới hành chính mới và tiềm năng, lợi thế của xã. Trước mắt khai thác hiệu quả các quy hoạch hiện có, dần từng bước triển khai thực hiện quy hoạch chung phù hợp cới quy hoạch cấp trên mở không gian phát triển công nghiệp, đô thị, dịch vụ văn minh, hiện đại, xanh.</w:t>
      </w:r>
    </w:p>
    <w:p w14:paraId="38EFC414" w14:textId="78528A71" w:rsidR="00EA394F" w:rsidRPr="00AC70A7" w:rsidRDefault="00EA394F" w:rsidP="000F1864">
      <w:pPr>
        <w:pStyle w:val="NormalWeb"/>
        <w:shd w:val="clear" w:color="auto" w:fill="FFFFFF"/>
        <w:spacing w:before="120" w:beforeAutospacing="0" w:after="0" w:afterAutospacing="0"/>
        <w:ind w:firstLine="709"/>
        <w:jc w:val="both"/>
        <w:rPr>
          <w:color w:val="000000" w:themeColor="text1"/>
          <w:szCs w:val="28"/>
          <w:shd w:val="clear" w:color="auto" w:fill="FFFFFF"/>
          <w:lang w:val="sq-AL"/>
        </w:rPr>
      </w:pPr>
      <w:r w:rsidRPr="00AC70A7">
        <w:rPr>
          <w:color w:val="000000" w:themeColor="text1"/>
          <w:szCs w:val="28"/>
          <w:shd w:val="clear" w:color="auto" w:fill="FFFFFF"/>
          <w:lang w:val="sq-AL"/>
        </w:rPr>
        <w:t>Sử dụng có hiệu quả các nguồn vốn nhà nước, huy động các nguồn lực xã hội để tiếp tục đầu tư phát triển kết cấu hạ tầng đồng bộ, ưu tiên</w:t>
      </w:r>
      <w:r w:rsidR="007D5794" w:rsidRPr="00AC70A7">
        <w:rPr>
          <w:color w:val="000000" w:themeColor="text1"/>
          <w:szCs w:val="28"/>
          <w:shd w:val="clear" w:color="auto" w:fill="FFFFFF"/>
          <w:lang w:val="sq-AL"/>
        </w:rPr>
        <w:t xml:space="preserve"> phát triển hạ tầng giao thông kết nối; đầu tư xây dựng các tuyến đường trục; các tuyến đường có tính kết nối cao với các xã, phường và khu vực lân cận; các tuyến giao thông huyết mạch của tỉnh và vùng đồng bằng sông Hồng.</w:t>
      </w:r>
    </w:p>
    <w:p w14:paraId="1784AC29" w14:textId="2E570FC0" w:rsidR="000F1864" w:rsidRPr="00AC70A7" w:rsidRDefault="000F1864" w:rsidP="000F1864">
      <w:pPr>
        <w:pStyle w:val="NormalWeb"/>
        <w:shd w:val="clear" w:color="auto" w:fill="FFFFFF"/>
        <w:adjustRightInd w:val="0"/>
        <w:snapToGrid w:val="0"/>
        <w:spacing w:before="120" w:beforeAutospacing="0" w:after="0" w:afterAutospacing="0"/>
        <w:ind w:firstLine="709"/>
        <w:jc w:val="both"/>
        <w:rPr>
          <w:snapToGrid w:val="0"/>
          <w:color w:val="000000" w:themeColor="text1"/>
          <w:szCs w:val="28"/>
          <w:lang w:val="pt-BR"/>
        </w:rPr>
      </w:pPr>
      <w:r w:rsidRPr="00AC70A7">
        <w:rPr>
          <w:snapToGrid w:val="0"/>
          <w:color w:val="000000" w:themeColor="text1"/>
          <w:szCs w:val="28"/>
          <w:lang w:val="pt-BR"/>
        </w:rPr>
        <w:t>- Về phát triển thương mại - dịch vụ</w:t>
      </w:r>
      <w:r w:rsidR="008F6707" w:rsidRPr="00AC70A7">
        <w:rPr>
          <w:snapToGrid w:val="0"/>
          <w:color w:val="000000" w:themeColor="text1"/>
          <w:szCs w:val="28"/>
          <w:lang w:val="pt-BR"/>
        </w:rPr>
        <w:t>:</w:t>
      </w:r>
    </w:p>
    <w:p w14:paraId="7F69C69C" w14:textId="7AFBFDB8" w:rsidR="008F6707" w:rsidRPr="00AC70A7" w:rsidRDefault="008F6707" w:rsidP="000F1864">
      <w:pPr>
        <w:adjustRightInd w:val="0"/>
        <w:snapToGrid w:val="0"/>
        <w:ind w:firstLine="709"/>
        <w:jc w:val="both"/>
        <w:rPr>
          <w:snapToGrid w:val="0"/>
          <w:color w:val="000000" w:themeColor="text1"/>
          <w:spacing w:val="-2"/>
          <w:szCs w:val="28"/>
          <w:lang w:val="pl-PL"/>
        </w:rPr>
      </w:pPr>
      <w:r w:rsidRPr="00AC70A7">
        <w:rPr>
          <w:snapToGrid w:val="0"/>
          <w:color w:val="000000" w:themeColor="text1"/>
          <w:spacing w:val="-2"/>
          <w:szCs w:val="28"/>
          <w:lang w:val="pl-PL"/>
        </w:rPr>
        <w:t>Thực hiện đồng bộ các giải pháp phát triển thương mại, dịch vụ, tài chính; từng bước hình thành và phát triển du lịch gắn với du lịch tâm linh, làng nghề, các giá trị văn hóa đặc sắc của địa phương.</w:t>
      </w:r>
    </w:p>
    <w:p w14:paraId="57CD6082" w14:textId="66AA54CB" w:rsidR="000F1864" w:rsidRPr="00AC70A7" w:rsidRDefault="00870AF5" w:rsidP="000F1864">
      <w:pPr>
        <w:adjustRightInd w:val="0"/>
        <w:snapToGrid w:val="0"/>
        <w:ind w:firstLine="709"/>
        <w:jc w:val="both"/>
        <w:rPr>
          <w:snapToGrid w:val="0"/>
          <w:color w:val="000000" w:themeColor="text1"/>
          <w:szCs w:val="28"/>
          <w:lang w:val="pl-PL"/>
        </w:rPr>
      </w:pPr>
      <w:r w:rsidRPr="00AC70A7">
        <w:rPr>
          <w:snapToGrid w:val="0"/>
          <w:color w:val="000000" w:themeColor="text1"/>
          <w:szCs w:val="28"/>
          <w:lang w:val="pl-PL"/>
        </w:rPr>
        <w:tab/>
        <w:t>Quản lý tốt quy hoạch đã được cấp có thẩm quyền phê duyệt; p</w:t>
      </w:r>
      <w:r w:rsidR="000F1864" w:rsidRPr="00AC70A7">
        <w:rPr>
          <w:snapToGrid w:val="0"/>
          <w:color w:val="000000" w:themeColor="text1"/>
          <w:szCs w:val="28"/>
          <w:lang w:val="pl-PL"/>
        </w:rPr>
        <w:t xml:space="preserve">hát triển mạnh các loại hình dịch vụ để thúc đẩy sản xuất phát triển nhằm chuyển dịch cơ cấu kinh tế của </w:t>
      </w:r>
      <w:r w:rsidR="008F6707" w:rsidRPr="00AC70A7">
        <w:rPr>
          <w:snapToGrid w:val="0"/>
          <w:color w:val="000000" w:themeColor="text1"/>
          <w:szCs w:val="28"/>
          <w:lang w:val="pl-PL"/>
        </w:rPr>
        <w:t>phường</w:t>
      </w:r>
      <w:r w:rsidR="000F1864" w:rsidRPr="00AC70A7">
        <w:rPr>
          <w:snapToGrid w:val="0"/>
          <w:color w:val="000000" w:themeColor="text1"/>
          <w:szCs w:val="28"/>
          <w:lang w:val="pl-PL"/>
        </w:rPr>
        <w:t>. Khuyến khích nhân dân mở rộng kinh doanh dịch vụ nhất là các địa bàn đông dân cư.</w:t>
      </w:r>
      <w:r w:rsidR="008F6707" w:rsidRPr="00AC70A7">
        <w:rPr>
          <w:snapToGrid w:val="0"/>
          <w:color w:val="000000" w:themeColor="text1"/>
          <w:szCs w:val="28"/>
          <w:lang w:val="pl-PL"/>
        </w:rPr>
        <w:t xml:space="preserve"> Đa dạng hóa các ngành dịch vụ theo hướng nâng cao chất lượng, hiệu quả, chú trọng phát triển các ngành dịch vụ truyền thống, dịch vụ hỗ trợ sản </w:t>
      </w:r>
      <w:r w:rsidR="008F6707" w:rsidRPr="00AC70A7">
        <w:rPr>
          <w:snapToGrid w:val="0"/>
          <w:color w:val="000000" w:themeColor="text1"/>
          <w:szCs w:val="28"/>
          <w:lang w:val="pl-PL"/>
        </w:rPr>
        <w:lastRenderedPageBreak/>
        <w:t>xuất, kinh doanh; khuyến khích tạo điều kiện phát triển các dịch vụ mới, văn minh, hiện đại, nhất là những dịch vụ có hàm lượng tri thức cao, giá trị gia tăng lớn.</w:t>
      </w:r>
    </w:p>
    <w:p w14:paraId="5FABD99A" w14:textId="3C70DD1F" w:rsidR="008F6707" w:rsidRPr="00AC70A7" w:rsidRDefault="008F6707" w:rsidP="000F1864">
      <w:pPr>
        <w:adjustRightInd w:val="0"/>
        <w:snapToGrid w:val="0"/>
        <w:ind w:firstLine="709"/>
        <w:jc w:val="both"/>
        <w:rPr>
          <w:b/>
          <w:i/>
          <w:snapToGrid w:val="0"/>
          <w:color w:val="000000" w:themeColor="text1"/>
          <w:szCs w:val="28"/>
          <w:lang w:val="pl-PL"/>
        </w:rPr>
      </w:pPr>
      <w:r w:rsidRPr="00AC70A7">
        <w:rPr>
          <w:snapToGrid w:val="0"/>
          <w:color w:val="000000" w:themeColor="text1"/>
          <w:szCs w:val="28"/>
          <w:lang w:val="pl-PL"/>
        </w:rPr>
        <w:t>Tập trung phát triển và nuôi dưỡng nguồn thu ngân sách trên địa bàn, tạo điều kiện thúc đẩy phát triển sản xuất, kinh doanh nhằm tăng thu ngân sách; quy hoạch đấu giá đất tạo nguồn lực xây dựng kết cấu hạ tầng. Thực hiện chi ngân sách tiết kiệm, hiệu quả, bảo đảm đúng chế độ chính sách nhà nước; tăng chi cho đầu tư phát triển và xây dựng kết cấu hạ tầng.</w:t>
      </w:r>
    </w:p>
    <w:p w14:paraId="73C5F0C0" w14:textId="77777777" w:rsidR="000F1864" w:rsidRPr="00AC70A7" w:rsidRDefault="000F1864" w:rsidP="000F1864">
      <w:pPr>
        <w:pStyle w:val="NormalWeb"/>
        <w:shd w:val="clear" w:color="auto" w:fill="FFFFFF"/>
        <w:spacing w:before="120" w:beforeAutospacing="0" w:after="0" w:afterAutospacing="0"/>
        <w:ind w:firstLine="709"/>
        <w:jc w:val="both"/>
        <w:rPr>
          <w:color w:val="000000" w:themeColor="text1"/>
          <w:szCs w:val="28"/>
          <w:lang w:val="pt-BR"/>
        </w:rPr>
      </w:pPr>
      <w:r w:rsidRPr="00AC70A7">
        <w:rPr>
          <w:color w:val="000000" w:themeColor="text1"/>
          <w:szCs w:val="28"/>
          <w:lang w:val="pt-BR"/>
        </w:rPr>
        <w:t xml:space="preserve">- Về hoạt động tín dụng, ngân hàng: </w:t>
      </w:r>
    </w:p>
    <w:p w14:paraId="0BB1DA62" w14:textId="2F83E6A9" w:rsidR="000F1864" w:rsidRPr="00AC70A7" w:rsidRDefault="000F1864" w:rsidP="000F1864">
      <w:pPr>
        <w:pStyle w:val="NormalWeb"/>
        <w:shd w:val="clear" w:color="auto" w:fill="FFFFFF"/>
        <w:spacing w:before="120" w:beforeAutospacing="0" w:after="0" w:afterAutospacing="0"/>
        <w:ind w:firstLine="709"/>
        <w:jc w:val="both"/>
        <w:rPr>
          <w:color w:val="000000" w:themeColor="text1"/>
          <w:szCs w:val="28"/>
          <w:lang w:val="pt-BR"/>
        </w:rPr>
      </w:pPr>
      <w:r w:rsidRPr="00AC70A7">
        <w:rPr>
          <w:color w:val="000000" w:themeColor="text1"/>
          <w:szCs w:val="28"/>
          <w:lang w:val="pt-BR"/>
        </w:rPr>
        <w:t>Đa dạng hóa hoạt động của các tổ chức tín dụng để phát triển kinh tế, huy động mọi nguồn lực từ xã hội để thực hiện thắng lợi các mục tiêu kinh tế - xã hội đề ra. Quỹ tín dụng nhân dân sẽ thúc đẩy phát triển kinh tế trong lĩnh vực nông nghiệp nông thôn, góp phần hạn chế cho vay nặng lãi; giúp thành viên chủ động đầu tư phát triển sản xuất, phát triển ngành nghề nông nghiệp, nông thôn, nâng cao đời sống vật chất, tinh thần cho nhân dân, góp phần bảo đảm an sinh xã hội.</w:t>
      </w:r>
    </w:p>
    <w:p w14:paraId="411392FB" w14:textId="77777777" w:rsidR="000F1864" w:rsidRPr="00AC70A7" w:rsidRDefault="000F1864" w:rsidP="000F1864">
      <w:pPr>
        <w:pStyle w:val="NormalWeb"/>
        <w:shd w:val="clear" w:color="auto" w:fill="FFFFFF"/>
        <w:spacing w:before="120" w:beforeAutospacing="0" w:after="0" w:afterAutospacing="0"/>
        <w:ind w:firstLine="709"/>
        <w:jc w:val="both"/>
        <w:rPr>
          <w:color w:val="000000" w:themeColor="text1"/>
          <w:szCs w:val="28"/>
          <w:lang w:val="pt-BR"/>
        </w:rPr>
      </w:pPr>
      <w:r w:rsidRPr="00AC70A7">
        <w:rPr>
          <w:color w:val="000000" w:themeColor="text1"/>
          <w:szCs w:val="28"/>
          <w:lang w:val="pt-BR"/>
        </w:rPr>
        <w:t>Giảm tỷ lệ nợ quá hạn của ngân hàng chính sách xã hội xuống dưới 5%, xây dựng kế hoạch theo dõi việc sử dụng vốn vay ngân hàng chính sách có hiệu quả; tăng cường giải quyết xử lý nợ quá hạn, chú ý việc cho vay đúng đối tượng, đúng mục đích, bảo đảm việc thu hồi vốn.</w:t>
      </w:r>
    </w:p>
    <w:p w14:paraId="26FA758F" w14:textId="77777777" w:rsidR="000F1864" w:rsidRPr="00AC70A7" w:rsidRDefault="000F1864" w:rsidP="000F1864">
      <w:pPr>
        <w:pStyle w:val="NormalWeb"/>
        <w:shd w:val="clear" w:color="auto" w:fill="FFFFFF"/>
        <w:spacing w:before="120" w:beforeAutospacing="0" w:after="0" w:afterAutospacing="0"/>
        <w:ind w:firstLine="709"/>
        <w:jc w:val="both"/>
        <w:rPr>
          <w:color w:val="000000" w:themeColor="text1"/>
          <w:szCs w:val="28"/>
          <w:lang w:val="pt-BR"/>
        </w:rPr>
      </w:pPr>
      <w:r w:rsidRPr="00AC70A7">
        <w:rPr>
          <w:color w:val="000000" w:themeColor="text1"/>
          <w:szCs w:val="28"/>
          <w:lang w:val="pt-BR"/>
        </w:rPr>
        <w:t xml:space="preserve">- Về thu, chi ngân sách: </w:t>
      </w:r>
    </w:p>
    <w:p w14:paraId="717CC8A3" w14:textId="77777777" w:rsidR="000F1864" w:rsidRPr="00AC70A7" w:rsidRDefault="000F1864" w:rsidP="000F1864">
      <w:pPr>
        <w:ind w:firstLine="709"/>
        <w:jc w:val="both"/>
        <w:rPr>
          <w:i/>
          <w:color w:val="000000" w:themeColor="text1"/>
          <w:szCs w:val="28"/>
          <w:lang w:val="pl-PL"/>
        </w:rPr>
      </w:pPr>
      <w:r w:rsidRPr="00AC70A7">
        <w:rPr>
          <w:color w:val="000000" w:themeColor="text1"/>
          <w:szCs w:val="28"/>
          <w:lang w:val="pl-PL"/>
        </w:rPr>
        <w:t>Tăng cường quản lý và khai thác các nguồn thu ngân sách, khuyến khích các thành phần kinh tế tích lũy đầu tư phát triển sản xuất kinh doanh, có biện pháp chống thất thu thuế và các loại phí, nhằm bảo đảm thu đạt và vượt dự toán hàng năm. Vận động nhân dân đóng góp các khoản theo quy định của nhà nước, quản lý và sử dụng đúng mục đích, đúng kế hoạch; công khai thu, chi; chống mọi biểu hiện tham ô, lãng phí, thực hành tiết kiệm.</w:t>
      </w:r>
    </w:p>
    <w:p w14:paraId="5B29FF50" w14:textId="068ED16E" w:rsidR="000F1864" w:rsidRPr="00AC70A7" w:rsidRDefault="000F1864" w:rsidP="000F1864">
      <w:pPr>
        <w:pStyle w:val="NormalWeb"/>
        <w:shd w:val="clear" w:color="auto" w:fill="FFFFFF"/>
        <w:spacing w:before="120" w:beforeAutospacing="0" w:after="0" w:afterAutospacing="0"/>
        <w:ind w:firstLine="709"/>
        <w:jc w:val="both"/>
        <w:rPr>
          <w:color w:val="000000" w:themeColor="text1"/>
          <w:szCs w:val="28"/>
          <w:lang w:val="pl-PL"/>
        </w:rPr>
      </w:pPr>
      <w:r w:rsidRPr="00AC70A7">
        <w:rPr>
          <w:color w:val="000000" w:themeColor="text1"/>
          <w:szCs w:val="28"/>
          <w:lang w:val="pl-PL"/>
        </w:rPr>
        <w:tab/>
        <w:t>Nâng cao chất lượng hoạt động của tài chính ngân sách, đưa công tác quản lý thu, chi ngân sách đi vào nề</w:t>
      </w:r>
      <w:r w:rsidR="00870AF5" w:rsidRPr="00AC70A7">
        <w:rPr>
          <w:color w:val="000000" w:themeColor="text1"/>
          <w:szCs w:val="28"/>
          <w:lang w:val="pl-PL"/>
        </w:rPr>
        <w:t>n</w:t>
      </w:r>
      <w:r w:rsidRPr="00AC70A7">
        <w:rPr>
          <w:color w:val="000000" w:themeColor="text1"/>
          <w:szCs w:val="28"/>
          <w:lang w:val="pl-PL"/>
        </w:rPr>
        <w:t xml:space="preserve"> nếp, đúng luật ngân sách, từng bước xây dựng ngân sách </w:t>
      </w:r>
      <w:r w:rsidR="00870AF5" w:rsidRPr="00AC70A7">
        <w:rPr>
          <w:color w:val="000000" w:themeColor="text1"/>
          <w:szCs w:val="28"/>
          <w:lang w:val="pl-PL"/>
        </w:rPr>
        <w:t>phường</w:t>
      </w:r>
      <w:r w:rsidRPr="00AC70A7">
        <w:rPr>
          <w:color w:val="000000" w:themeColor="text1"/>
          <w:szCs w:val="28"/>
          <w:lang w:val="pl-PL"/>
        </w:rPr>
        <w:t xml:space="preserve"> có nguồn thu ổn định, bảo đảm kế hoạch chi hàng năm.</w:t>
      </w:r>
    </w:p>
    <w:p w14:paraId="00E68B58" w14:textId="56BF84F1" w:rsidR="00A5087A" w:rsidRPr="00AC70A7" w:rsidRDefault="00A5087A" w:rsidP="000F1864">
      <w:pPr>
        <w:pStyle w:val="NormalWeb"/>
        <w:shd w:val="clear" w:color="auto" w:fill="FFFFFF"/>
        <w:spacing w:before="120" w:beforeAutospacing="0" w:after="0" w:afterAutospacing="0"/>
        <w:ind w:firstLine="709"/>
        <w:jc w:val="both"/>
        <w:rPr>
          <w:color w:val="000000" w:themeColor="text1"/>
          <w:szCs w:val="28"/>
          <w:lang w:val="pl-PL"/>
        </w:rPr>
      </w:pPr>
      <w:r w:rsidRPr="00AC70A7">
        <w:rPr>
          <w:color w:val="000000" w:themeColor="text1"/>
          <w:szCs w:val="28"/>
          <w:lang w:val="pl-PL"/>
        </w:rPr>
        <w:t>- Cải cách hành chính và cải thiện môi trường đầu tư:</w:t>
      </w:r>
    </w:p>
    <w:p w14:paraId="41338108" w14:textId="2B3B7EE9" w:rsidR="00A5087A" w:rsidRPr="00AC70A7" w:rsidRDefault="00A5087A" w:rsidP="000F1864">
      <w:pPr>
        <w:pStyle w:val="NormalWeb"/>
        <w:shd w:val="clear" w:color="auto" w:fill="FFFFFF"/>
        <w:spacing w:before="120" w:beforeAutospacing="0" w:after="0" w:afterAutospacing="0"/>
        <w:ind w:firstLine="709"/>
        <w:jc w:val="both"/>
        <w:rPr>
          <w:color w:val="000000" w:themeColor="text1"/>
          <w:szCs w:val="28"/>
          <w:lang w:val="pt-BR"/>
        </w:rPr>
      </w:pPr>
      <w:r w:rsidRPr="00AC70A7">
        <w:rPr>
          <w:color w:val="000000" w:themeColor="text1"/>
          <w:szCs w:val="28"/>
          <w:lang w:val="pl-PL"/>
        </w:rPr>
        <w:t>Tập trung cải cách hành chính và cải thiện môi trường đầu tư, kinh doanh; nâng cao chất lượng phục vụ tại bộ phận tiếp nhận giải quyết thủ tục hành chính, đảm bảo nhanh chóng, thuận tiện, công khai, minh bạch. Gắn cải cách hành chính với tiếp tục tinh gọn tổ chức bộ máy, tinh giản biên chế, cơ cấu lại và nâng cao chất lượng đội ngũ cán bộ, công chức. Thực hiện ứng dụng công nghệ thông tin trong hoạt động của đội ngũ cán bộ, công chức; cũng cấp dịch vụ công trực tuyến gắn với xây dựng chính quyền điện tử, chính quyền số theo sự chỉ đạo của cấp trên.</w:t>
      </w:r>
    </w:p>
    <w:p w14:paraId="753481B1" w14:textId="77777777" w:rsidR="000F1864" w:rsidRPr="00AC70A7" w:rsidRDefault="000F1864" w:rsidP="000F1864">
      <w:pPr>
        <w:pStyle w:val="NormalWeb"/>
        <w:shd w:val="clear" w:color="auto" w:fill="FFFFFF"/>
        <w:spacing w:before="120" w:beforeAutospacing="0" w:after="0" w:afterAutospacing="0"/>
        <w:ind w:firstLine="709"/>
        <w:jc w:val="both"/>
        <w:rPr>
          <w:color w:val="000000" w:themeColor="text1"/>
          <w:szCs w:val="28"/>
          <w:lang w:val="pt-BR"/>
        </w:rPr>
      </w:pPr>
      <w:r w:rsidRPr="00AC70A7">
        <w:rPr>
          <w:color w:val="000000" w:themeColor="text1"/>
          <w:szCs w:val="28"/>
          <w:lang w:val="pt-BR"/>
        </w:rPr>
        <w:t>b) Về phát triển văn hóa - xã hội</w:t>
      </w:r>
    </w:p>
    <w:p w14:paraId="7A605723" w14:textId="513B36EF" w:rsidR="000F1864" w:rsidRPr="00AC70A7" w:rsidRDefault="000F1864" w:rsidP="000F1864">
      <w:pPr>
        <w:pStyle w:val="NormalWeb"/>
        <w:shd w:val="clear" w:color="auto" w:fill="FFFFFF"/>
        <w:adjustRightInd w:val="0"/>
        <w:snapToGrid w:val="0"/>
        <w:spacing w:before="120" w:beforeAutospacing="0" w:after="0" w:afterAutospacing="0"/>
        <w:ind w:firstLine="709"/>
        <w:jc w:val="both"/>
        <w:rPr>
          <w:snapToGrid w:val="0"/>
          <w:color w:val="000000" w:themeColor="text1"/>
          <w:szCs w:val="28"/>
          <w:lang w:val="pt-BR"/>
        </w:rPr>
      </w:pPr>
      <w:r w:rsidRPr="00AC70A7">
        <w:rPr>
          <w:snapToGrid w:val="0"/>
          <w:color w:val="000000" w:themeColor="text1"/>
          <w:szCs w:val="28"/>
          <w:lang w:val="pt-BR"/>
        </w:rPr>
        <w:t>- Giáo dục - đào tạo</w:t>
      </w:r>
      <w:r w:rsidR="00A5087A" w:rsidRPr="00AC70A7">
        <w:rPr>
          <w:snapToGrid w:val="0"/>
          <w:color w:val="000000" w:themeColor="text1"/>
          <w:szCs w:val="28"/>
          <w:lang w:val="pt-BR"/>
        </w:rPr>
        <w:t>:</w:t>
      </w:r>
    </w:p>
    <w:p w14:paraId="5CFBD306" w14:textId="6418D109" w:rsidR="000F1864" w:rsidRPr="00AC70A7" w:rsidRDefault="000F1864" w:rsidP="000F1864">
      <w:pPr>
        <w:pStyle w:val="NormalWeb"/>
        <w:shd w:val="clear" w:color="auto" w:fill="FFFFFF"/>
        <w:adjustRightInd w:val="0"/>
        <w:snapToGrid w:val="0"/>
        <w:spacing w:before="120" w:beforeAutospacing="0" w:after="0" w:afterAutospacing="0"/>
        <w:ind w:firstLine="709"/>
        <w:jc w:val="both"/>
        <w:rPr>
          <w:snapToGrid w:val="0"/>
          <w:color w:val="000000" w:themeColor="text1"/>
          <w:szCs w:val="28"/>
          <w:lang w:val="es-BO"/>
        </w:rPr>
      </w:pPr>
      <w:r w:rsidRPr="00AC70A7">
        <w:rPr>
          <w:snapToGrid w:val="0"/>
          <w:color w:val="000000" w:themeColor="text1"/>
          <w:szCs w:val="28"/>
          <w:shd w:val="clear" w:color="auto" w:fill="FFFFFF"/>
          <w:lang w:val="de-DE"/>
        </w:rPr>
        <w:lastRenderedPageBreak/>
        <w:t>T</w:t>
      </w:r>
      <w:r w:rsidRPr="00AC70A7">
        <w:rPr>
          <w:snapToGrid w:val="0"/>
          <w:color w:val="000000" w:themeColor="text1"/>
          <w:szCs w:val="28"/>
          <w:shd w:val="clear" w:color="auto" w:fill="FFFFFF"/>
          <w:lang w:val="es-BO"/>
        </w:rPr>
        <w:t>iếp tục đổi mới công tác quản lý giáo dục</w:t>
      </w:r>
      <w:r w:rsidR="000921AD" w:rsidRPr="00AC70A7">
        <w:rPr>
          <w:snapToGrid w:val="0"/>
          <w:color w:val="000000" w:themeColor="text1"/>
          <w:szCs w:val="28"/>
          <w:shd w:val="clear" w:color="auto" w:fill="FFFFFF"/>
          <w:lang w:val="es-BO"/>
        </w:rPr>
        <w:t>, nâng cao chất lượng dạy và học</w:t>
      </w:r>
      <w:r w:rsidRPr="00AC70A7">
        <w:rPr>
          <w:snapToGrid w:val="0"/>
          <w:color w:val="000000" w:themeColor="text1"/>
          <w:szCs w:val="28"/>
          <w:shd w:val="clear" w:color="auto" w:fill="FFFFFF"/>
          <w:lang w:val="es-BO"/>
        </w:rPr>
        <w:t>, nâng cao chất lượng đội ngũ cán bộ quản lý và đội ngũ giáo viên đáp ứng yêu cầu đổi mới giáo dục</w:t>
      </w:r>
      <w:r w:rsidRPr="00AC70A7">
        <w:rPr>
          <w:snapToGrid w:val="0"/>
          <w:color w:val="000000" w:themeColor="text1"/>
          <w:szCs w:val="28"/>
          <w:shd w:val="clear" w:color="auto" w:fill="FFFFFF"/>
          <w:lang w:val="de-DE"/>
        </w:rPr>
        <w:t>;</w:t>
      </w:r>
      <w:r w:rsidRPr="00AC70A7">
        <w:rPr>
          <w:snapToGrid w:val="0"/>
          <w:color w:val="000000" w:themeColor="text1"/>
          <w:szCs w:val="28"/>
          <w:shd w:val="clear" w:color="auto" w:fill="FFFFFF"/>
          <w:lang w:val="nl-NL"/>
        </w:rPr>
        <w:t> nâng cao chất lượng học sinh giỏi cấp tỉnh,</w:t>
      </w:r>
      <w:r w:rsidRPr="00AC70A7">
        <w:rPr>
          <w:snapToGrid w:val="0"/>
          <w:color w:val="000000" w:themeColor="text1"/>
          <w:szCs w:val="28"/>
          <w:shd w:val="clear" w:color="auto" w:fill="FFFFFF"/>
          <w:lang w:val="es-BO"/>
        </w:rPr>
        <w:t xml:space="preserve"> cấp huyện; </w:t>
      </w:r>
      <w:r w:rsidRPr="00AC70A7">
        <w:rPr>
          <w:snapToGrid w:val="0"/>
          <w:color w:val="000000" w:themeColor="text1"/>
          <w:szCs w:val="28"/>
          <w:lang w:val="pl-PL"/>
        </w:rPr>
        <w:t>tiếp tục phổ cập Tiểu học, THCS trong độ tuổi và phổ cập bậc THPT.</w:t>
      </w:r>
      <w:r w:rsidRPr="00AC70A7">
        <w:rPr>
          <w:snapToGrid w:val="0"/>
          <w:color w:val="000000" w:themeColor="text1"/>
          <w:szCs w:val="28"/>
          <w:shd w:val="clear" w:color="auto" w:fill="FFFFFF"/>
          <w:lang w:val="es-BO"/>
        </w:rPr>
        <w:t xml:space="preserve"> Thực hiện có hiệu quả chương trình hành động đổi mới căn bản toàn diện giáo dục và đào tạo; </w:t>
      </w:r>
      <w:r w:rsidRPr="00AC70A7">
        <w:rPr>
          <w:snapToGrid w:val="0"/>
          <w:color w:val="000000" w:themeColor="text1"/>
          <w:szCs w:val="28"/>
          <w:shd w:val="clear" w:color="auto" w:fill="FFFFFF"/>
          <w:lang w:val="nl-NL"/>
        </w:rPr>
        <w:t>đẩy mạnh phong trào xã hội hóa giáo dục, phong trào khuyến học, phát triển hoạt động của Trung tâm học tập cộng đồng; </w:t>
      </w:r>
      <w:r w:rsidRPr="00AC70A7">
        <w:rPr>
          <w:snapToGrid w:val="0"/>
          <w:color w:val="000000" w:themeColor="text1"/>
          <w:szCs w:val="28"/>
          <w:lang w:val="es-BO"/>
        </w:rPr>
        <w:t xml:space="preserve">ngăn chặn các tệ nạn xã hội xâm nhập vào nhà trường, hạn chế thấp nhất học sinh bỏ học giữa chừng và số học sinh có đạo đức yếu kém. </w:t>
      </w:r>
      <w:r w:rsidRPr="00AC70A7">
        <w:rPr>
          <w:snapToGrid w:val="0"/>
          <w:color w:val="000000" w:themeColor="text1"/>
          <w:szCs w:val="28"/>
          <w:lang w:val="es-BO" w:bidi="he-IL"/>
        </w:rPr>
        <w:t>Nâng cao các tiêu chí trường chuẩn</w:t>
      </w:r>
      <w:r w:rsidRPr="00AC70A7">
        <w:rPr>
          <w:snapToGrid w:val="0"/>
          <w:color w:val="000000" w:themeColor="text1"/>
          <w:szCs w:val="28"/>
          <w:lang w:val="es-BO"/>
        </w:rPr>
        <w:t xml:space="preserve"> quốc gia.</w:t>
      </w:r>
    </w:p>
    <w:p w14:paraId="11AE3D61" w14:textId="2C18795D" w:rsidR="000E79C4" w:rsidRPr="00AC70A7" w:rsidRDefault="000E79C4" w:rsidP="000F1864">
      <w:pPr>
        <w:pStyle w:val="NormalWeb"/>
        <w:shd w:val="clear" w:color="auto" w:fill="FFFFFF"/>
        <w:adjustRightInd w:val="0"/>
        <w:snapToGrid w:val="0"/>
        <w:spacing w:before="120" w:beforeAutospacing="0" w:after="0" w:afterAutospacing="0"/>
        <w:ind w:firstLine="709"/>
        <w:jc w:val="both"/>
        <w:rPr>
          <w:color w:val="000000" w:themeColor="text1"/>
          <w:szCs w:val="28"/>
          <w:lang w:val="pt-BR"/>
        </w:rPr>
      </w:pPr>
      <w:r w:rsidRPr="00AC70A7">
        <w:rPr>
          <w:snapToGrid w:val="0"/>
          <w:color w:val="000000" w:themeColor="text1"/>
          <w:szCs w:val="28"/>
          <w:lang w:val="es-BO"/>
        </w:rPr>
        <w:t>Đẩy mạnh phát triển nguồn nhân lực, nhất là nhân lực chất lượng cao, đáp ứng yêu cầu của cuộc cách mạng công nghiệp lần thứ tư và hội nhập quốc tế. Thực hiện đồng bộ các giải pháp chuyển dịch cơ cấu lao động, giảm nghèo bền vững, gắn với giải quyết việc làm và đào tạo nghề cho lao động. Quan tâm các hoạt động hướng nghiệp, dạy nghề, giới thiệu việc làm cho người lao động vào các khu, cụm công nghiệp</w:t>
      </w:r>
      <w:r w:rsidR="00A7612A">
        <w:rPr>
          <w:snapToGrid w:val="0"/>
          <w:color w:val="000000" w:themeColor="text1"/>
          <w:szCs w:val="28"/>
          <w:lang w:val="es-BO"/>
        </w:rPr>
        <w:t>, dịch vụ</w:t>
      </w:r>
      <w:r w:rsidRPr="00AC70A7">
        <w:rPr>
          <w:snapToGrid w:val="0"/>
          <w:color w:val="000000" w:themeColor="text1"/>
          <w:szCs w:val="28"/>
          <w:lang w:val="es-BO"/>
        </w:rPr>
        <w:t xml:space="preserve"> tr</w:t>
      </w:r>
      <w:r w:rsidR="00251553" w:rsidRPr="00AC70A7">
        <w:rPr>
          <w:snapToGrid w:val="0"/>
          <w:color w:val="000000" w:themeColor="text1"/>
          <w:szCs w:val="28"/>
          <w:lang w:val="es-BO"/>
        </w:rPr>
        <w:t>ê</w:t>
      </w:r>
      <w:r w:rsidRPr="00AC70A7">
        <w:rPr>
          <w:snapToGrid w:val="0"/>
          <w:color w:val="000000" w:themeColor="text1"/>
          <w:szCs w:val="28"/>
          <w:lang w:val="es-BO"/>
        </w:rPr>
        <w:t>n địa bàn</w:t>
      </w:r>
      <w:r w:rsidR="00A7612A">
        <w:rPr>
          <w:snapToGrid w:val="0"/>
          <w:color w:val="000000" w:themeColor="text1"/>
          <w:szCs w:val="28"/>
          <w:lang w:val="es-BO"/>
        </w:rPr>
        <w:t xml:space="preserve"> và lân cận.</w:t>
      </w:r>
    </w:p>
    <w:p w14:paraId="43DB6A04" w14:textId="77777777" w:rsidR="000F1864" w:rsidRPr="00AC70A7" w:rsidRDefault="000F1864" w:rsidP="000F1864">
      <w:pPr>
        <w:pStyle w:val="NormalWeb"/>
        <w:shd w:val="clear" w:color="auto" w:fill="FFFFFF"/>
        <w:adjustRightInd w:val="0"/>
        <w:snapToGrid w:val="0"/>
        <w:spacing w:before="120" w:beforeAutospacing="0" w:after="0" w:afterAutospacing="0"/>
        <w:ind w:firstLine="709"/>
        <w:jc w:val="both"/>
        <w:rPr>
          <w:color w:val="000000" w:themeColor="text1"/>
          <w:szCs w:val="28"/>
          <w:lang w:val="pt-BR"/>
        </w:rPr>
      </w:pPr>
      <w:r w:rsidRPr="00AC70A7">
        <w:rPr>
          <w:color w:val="000000" w:themeColor="text1"/>
          <w:szCs w:val="28"/>
          <w:lang w:val="pt-BR"/>
        </w:rPr>
        <w:t>- Y tế</w:t>
      </w:r>
    </w:p>
    <w:p w14:paraId="537EF750" w14:textId="2556BBDA" w:rsidR="000F1864" w:rsidRPr="00AC70A7" w:rsidRDefault="000F1864" w:rsidP="000F1864">
      <w:pPr>
        <w:adjustRightInd w:val="0"/>
        <w:snapToGrid w:val="0"/>
        <w:ind w:firstLine="709"/>
        <w:jc w:val="both"/>
        <w:rPr>
          <w:color w:val="000000" w:themeColor="text1"/>
          <w:szCs w:val="28"/>
          <w:lang w:val="es-BO"/>
        </w:rPr>
      </w:pPr>
      <w:r w:rsidRPr="00AC70A7">
        <w:rPr>
          <w:color w:val="000000" w:themeColor="text1"/>
          <w:szCs w:val="28"/>
          <w:lang w:val="es-BO"/>
        </w:rPr>
        <w:t>Đẩy mạnh công tác chăm sóc sức khỏe ban đầu cho nhân dân. Thực hiện tốt chương trình mục tiêu y tế quốc gia</w:t>
      </w:r>
      <w:r w:rsidR="00C57823" w:rsidRPr="00AC70A7">
        <w:rPr>
          <w:color w:val="000000" w:themeColor="text1"/>
          <w:szCs w:val="28"/>
          <w:lang w:val="es-BO"/>
        </w:rPr>
        <w:t>, chú trọng công tác y tế dự phòng, không để xảy ra dịch bệnh lớn</w:t>
      </w:r>
      <w:r w:rsidRPr="00AC70A7">
        <w:rPr>
          <w:color w:val="000000" w:themeColor="text1"/>
          <w:szCs w:val="28"/>
          <w:lang w:val="es-BO"/>
        </w:rPr>
        <w:t>, phòng chống các bệnh xã hội và các dịch bệnh nguy hiểm, tuyên truyền nhân dân nâng cao ý thức phòng bệnh và giữ gìn vệ sinh môi trường, vệ sinh an toàn thực phẩm</w:t>
      </w:r>
      <w:r w:rsidR="00C57823" w:rsidRPr="00AC70A7">
        <w:rPr>
          <w:color w:val="000000" w:themeColor="text1"/>
          <w:szCs w:val="28"/>
          <w:lang w:val="es-BO"/>
        </w:rPr>
        <w:t xml:space="preserve"> và nâng cao tỷ lệ người dân tham gia </w:t>
      </w:r>
      <w:r w:rsidR="003737D4" w:rsidRPr="00AC70A7">
        <w:rPr>
          <w:color w:val="000000" w:themeColor="text1"/>
          <w:szCs w:val="28"/>
          <w:lang w:val="es-BO"/>
        </w:rPr>
        <w:t>các</w:t>
      </w:r>
      <w:r w:rsidR="00C57823" w:rsidRPr="00AC70A7">
        <w:rPr>
          <w:color w:val="000000" w:themeColor="text1"/>
          <w:szCs w:val="28"/>
          <w:lang w:val="es-BO"/>
        </w:rPr>
        <w:t xml:space="preserve"> loại hình bảo hiểm y tế, hướng đến thực hiện bảo hiểm y tế toàn dân</w:t>
      </w:r>
      <w:r w:rsidRPr="00AC70A7">
        <w:rPr>
          <w:color w:val="000000" w:themeColor="text1"/>
          <w:szCs w:val="28"/>
          <w:lang w:val="es-BO"/>
        </w:rPr>
        <w:t xml:space="preserve">. Củng cố đội ngũ cán bộ làm công tác y tế, nâng cao chất lượng khám chữa bệnh cho nhân dân, nêu cao tinh thần phục vụ của đội ngũ cán bộ y tế. Tiếp tục duy trì có hiệu quả và nâng cao chất lượng Bộ tiêu chí Quốc gia về y tế của </w:t>
      </w:r>
      <w:r w:rsidR="00C57823" w:rsidRPr="00AC70A7">
        <w:rPr>
          <w:color w:val="000000" w:themeColor="text1"/>
          <w:szCs w:val="28"/>
          <w:lang w:val="es-BO"/>
        </w:rPr>
        <w:t>phường</w:t>
      </w:r>
      <w:r w:rsidRPr="00AC70A7">
        <w:rPr>
          <w:color w:val="000000" w:themeColor="text1"/>
          <w:szCs w:val="28"/>
          <w:lang w:val="es-BO"/>
        </w:rPr>
        <w:t>. Tăng cường công tác quản lý y dược tư nhân hoạt động dịch vụ theo quy định của Nhà nước.</w:t>
      </w:r>
    </w:p>
    <w:p w14:paraId="48E2AC6D" w14:textId="2F9306F7" w:rsidR="000F1864" w:rsidRPr="00AC70A7" w:rsidRDefault="000F1864" w:rsidP="000F1864">
      <w:pPr>
        <w:pStyle w:val="NormalWeb"/>
        <w:shd w:val="clear" w:color="auto" w:fill="FFFFFF"/>
        <w:adjustRightInd w:val="0"/>
        <w:snapToGrid w:val="0"/>
        <w:spacing w:before="120" w:beforeAutospacing="0" w:after="0" w:afterAutospacing="0"/>
        <w:ind w:firstLine="709"/>
        <w:jc w:val="both"/>
        <w:rPr>
          <w:color w:val="000000" w:themeColor="text1"/>
          <w:szCs w:val="28"/>
          <w:lang w:val="pt-BR"/>
        </w:rPr>
      </w:pPr>
      <w:r w:rsidRPr="00AC70A7">
        <w:rPr>
          <w:color w:val="000000" w:themeColor="text1"/>
          <w:szCs w:val="28"/>
          <w:lang w:val="es-BO"/>
        </w:rPr>
        <w:tab/>
        <w:t>Thường xuyên tuyên truyền vận động nhân dân thực hiện công tác dân số - kế hoạch hóa gia đình, hạn chế thấp nhất số người sinh con thứ 3. Đẩy mạnh công tác chăm sóc trẻ em, từng bước hạ thấp tỷ lệ trẻ em suy dinh dưỡng. Đồng thời thường xuyên quan tâm, chăm sóc, thăm hỏi tạo điều kiện cho các em có hoàn cảnh đặc biệt khó khăn.</w:t>
      </w:r>
    </w:p>
    <w:p w14:paraId="3AFDAECF" w14:textId="77777777" w:rsidR="000F1864" w:rsidRPr="00AC70A7" w:rsidRDefault="000F1864" w:rsidP="000F1864">
      <w:pPr>
        <w:pStyle w:val="NormalWeb"/>
        <w:shd w:val="clear" w:color="auto" w:fill="FFFFFF"/>
        <w:spacing w:before="120" w:beforeAutospacing="0" w:after="0" w:afterAutospacing="0"/>
        <w:ind w:firstLine="709"/>
        <w:jc w:val="both"/>
        <w:rPr>
          <w:color w:val="000000" w:themeColor="text1"/>
          <w:szCs w:val="28"/>
          <w:lang w:val="pt-BR"/>
        </w:rPr>
      </w:pPr>
      <w:r w:rsidRPr="00AC70A7">
        <w:rPr>
          <w:color w:val="000000" w:themeColor="text1"/>
          <w:szCs w:val="28"/>
          <w:lang w:val="pt-BR"/>
        </w:rPr>
        <w:t>- Bảo đảm an sinh xã hội, dân tộc, tôn giáo</w:t>
      </w:r>
    </w:p>
    <w:p w14:paraId="3BFEE997" w14:textId="77777777" w:rsidR="00A7612A" w:rsidRDefault="00C57823" w:rsidP="000F1864">
      <w:pPr>
        <w:pStyle w:val="NormalWeb"/>
        <w:shd w:val="clear" w:color="auto" w:fill="FFFFFF"/>
        <w:spacing w:before="120" w:beforeAutospacing="0" w:after="0" w:afterAutospacing="0"/>
        <w:ind w:firstLine="709"/>
        <w:jc w:val="both"/>
        <w:rPr>
          <w:color w:val="000000" w:themeColor="text1"/>
          <w:szCs w:val="28"/>
          <w:lang w:val="pt-BR"/>
        </w:rPr>
      </w:pPr>
      <w:r w:rsidRPr="00AC70A7">
        <w:rPr>
          <w:color w:val="000000" w:themeColor="text1"/>
          <w:szCs w:val="28"/>
          <w:lang w:val="pt-BR"/>
        </w:rPr>
        <w:t>Tổ chức tốt các hoạt động đền ơn đáp nghĩa, thực hiện đầy đủ, kịp thời chế độ chính sách đối với các gia đình chính sách, người có công và các đối tượng bảo trợ xã hội, hộ nghèo, hộ có hoàn cảnh khó khăn. Thực hiện tốt các chính sách an sinh xã hội, chăm lo đời sống vật chất, tinh thần cho Nhân dân, người lao động; tạo điều kiện khuyến khích các thành phẩn kinh tế tham gia phát triển nhà ở theo cơ chế thị trường cho các đối tượng, người có thu nhập thấp, công nhân lao động</w:t>
      </w:r>
      <w:r w:rsidR="00A7612A">
        <w:rPr>
          <w:color w:val="000000" w:themeColor="text1"/>
          <w:szCs w:val="28"/>
          <w:lang w:val="pt-BR"/>
        </w:rPr>
        <w:t>.</w:t>
      </w:r>
    </w:p>
    <w:p w14:paraId="3128138A" w14:textId="367F0307" w:rsidR="000F1864" w:rsidRPr="00AC70A7" w:rsidRDefault="000F1864" w:rsidP="000F1864">
      <w:pPr>
        <w:pStyle w:val="NormalWeb"/>
        <w:shd w:val="clear" w:color="auto" w:fill="FFFFFF"/>
        <w:spacing w:before="120" w:beforeAutospacing="0" w:after="0" w:afterAutospacing="0"/>
        <w:ind w:firstLine="709"/>
        <w:jc w:val="both"/>
        <w:rPr>
          <w:color w:val="000000" w:themeColor="text1"/>
          <w:szCs w:val="28"/>
          <w:lang w:val="pt-BR"/>
        </w:rPr>
      </w:pPr>
      <w:r w:rsidRPr="00AC70A7">
        <w:rPr>
          <w:color w:val="000000" w:themeColor="text1"/>
          <w:szCs w:val="28"/>
          <w:lang w:val="pt-BR"/>
        </w:rPr>
        <w:t xml:space="preserve">Huy động các nguồn lực thực hiện tốt chính sách an sinh và phúc lợi xã hội. Tuyên truyền, vận động nhằm nâng cao nhận thức trong các tầng lớp nhân dân về bình đẳng giới, bảo vệ và chăm sóc trẻ em. Thực hiện có hiệu quả các biện pháp </w:t>
      </w:r>
      <w:r w:rsidRPr="00AC70A7">
        <w:rPr>
          <w:color w:val="000000" w:themeColor="text1"/>
          <w:szCs w:val="28"/>
          <w:lang w:val="pt-BR"/>
        </w:rPr>
        <w:lastRenderedPageBreak/>
        <w:t xml:space="preserve">phòng chống tệ nạn xã hội, nhất là ma túy, mại dâm. Chú trọng các chương trình phát triển kinh tế gắn với bảo đảm an sinh xã hội, giải quyết việc làm và giảm nghèo. Tiếp tục mở các lớp đào tạo nghề cho lao động nông thôn nhằm nâng cao tỷ lệ lao động trong độ tuổi được đào tạo nghề. </w:t>
      </w:r>
    </w:p>
    <w:p w14:paraId="698274E4" w14:textId="77777777" w:rsidR="000F1864" w:rsidRPr="00AC70A7" w:rsidRDefault="000F1864" w:rsidP="000F1864">
      <w:pPr>
        <w:pStyle w:val="NormalWeb"/>
        <w:shd w:val="clear" w:color="auto" w:fill="FFFFFF"/>
        <w:spacing w:before="120" w:beforeAutospacing="0" w:after="0" w:afterAutospacing="0"/>
        <w:ind w:firstLine="709"/>
        <w:jc w:val="both"/>
        <w:rPr>
          <w:color w:val="000000" w:themeColor="text1"/>
          <w:szCs w:val="28"/>
          <w:lang w:val="pt-BR"/>
        </w:rPr>
      </w:pPr>
      <w:r w:rsidRPr="00AC70A7">
        <w:rPr>
          <w:color w:val="000000" w:themeColor="text1"/>
          <w:szCs w:val="28"/>
          <w:lang w:val="pt-BR"/>
        </w:rPr>
        <w:t>Giải quyết tốt các vấn đề, chính sách liên quan đến dân tộc. Tăng cường công tác tuyên truyền, phổ biến chủ trương của Đảng, chính sách pháp luật của Nhà nước về công tác dân tộc, tôn giáo; giải quyết kịp thời những yêu cầu chính đáng của các tổ chức tôn giáo. Quan tâm và có biện pháp hỗ trợ thiết thực cho đồng bào dân tộc thiểu số, đặc biệt khó khăn về đời sống vật chất, tinh thần.</w:t>
      </w:r>
    </w:p>
    <w:p w14:paraId="4CCB2DE9" w14:textId="6A990783" w:rsidR="000F1864" w:rsidRPr="00AC70A7" w:rsidRDefault="000F1864" w:rsidP="000F1864">
      <w:pPr>
        <w:pStyle w:val="NormalWeb"/>
        <w:shd w:val="clear" w:color="auto" w:fill="FFFFFF"/>
        <w:spacing w:before="120" w:beforeAutospacing="0" w:after="0" w:afterAutospacing="0"/>
        <w:ind w:firstLine="709"/>
        <w:jc w:val="both"/>
        <w:rPr>
          <w:color w:val="000000" w:themeColor="text1"/>
          <w:szCs w:val="28"/>
        </w:rPr>
      </w:pPr>
      <w:r w:rsidRPr="00AC70A7">
        <w:rPr>
          <w:color w:val="000000" w:themeColor="text1"/>
          <w:szCs w:val="28"/>
        </w:rPr>
        <w:t>- Văn hóa thể thao, truyền thanh</w:t>
      </w:r>
      <w:r w:rsidR="00A25F47" w:rsidRPr="00AC70A7">
        <w:rPr>
          <w:color w:val="000000" w:themeColor="text1"/>
          <w:szCs w:val="28"/>
        </w:rPr>
        <w:t>:</w:t>
      </w:r>
    </w:p>
    <w:p w14:paraId="7433AE7B" w14:textId="3DCB100C" w:rsidR="000F1864" w:rsidRPr="00AC70A7" w:rsidRDefault="000F1864" w:rsidP="006670B3">
      <w:pPr>
        <w:pStyle w:val="NormalWeb"/>
        <w:shd w:val="clear" w:color="auto" w:fill="FFFFFF"/>
        <w:spacing w:before="120" w:beforeAutospacing="0" w:after="0" w:afterAutospacing="0"/>
        <w:ind w:firstLine="709"/>
        <w:jc w:val="both"/>
        <w:rPr>
          <w:color w:val="000000" w:themeColor="text1"/>
          <w:szCs w:val="28"/>
        </w:rPr>
      </w:pPr>
      <w:r w:rsidRPr="00AC70A7">
        <w:rPr>
          <w:color w:val="000000" w:themeColor="text1"/>
          <w:szCs w:val="28"/>
        </w:rPr>
        <w:t xml:space="preserve">Tổ chức các hoạt động văn hóa, văn nghệ, thể thao nhân các ngày lễ lớn, thường xuyên kiểm tra các hoạt động về văn hóa nhằm ngăn chặn các hiện tượng tiêu cực, bài trừ mê tín dị đoan và xây dựng môi trường văn hóa lành mạnh. Đẩy mạnh phong trào toàn dân đoàn kết xây dựng đời sống văn hóa ở khu dân cư, từng bước nâng cao chất lượng phong trào. Tăng cường đẩy mạnh phong trào luyện tập thể dục, thể thao thường xuyên trong quần chúng nhân dân. Hàng năm xây dựng kế hoạch hoạt động của </w:t>
      </w:r>
      <w:r w:rsidR="00795D73" w:rsidRPr="00AC70A7">
        <w:rPr>
          <w:color w:val="000000" w:themeColor="text1"/>
          <w:szCs w:val="28"/>
        </w:rPr>
        <w:t>Trung tâm dịch vụ văn hóa - thể thao</w:t>
      </w:r>
      <w:r w:rsidRPr="00AC70A7">
        <w:rPr>
          <w:color w:val="000000" w:themeColor="text1"/>
          <w:szCs w:val="28"/>
        </w:rPr>
        <w:t xml:space="preserve"> và ở các </w:t>
      </w:r>
      <w:r w:rsidR="00795D73" w:rsidRPr="00AC70A7">
        <w:rPr>
          <w:color w:val="000000" w:themeColor="text1"/>
          <w:szCs w:val="28"/>
        </w:rPr>
        <w:t>tổ dân</w:t>
      </w:r>
      <w:r w:rsidRPr="00AC70A7">
        <w:rPr>
          <w:color w:val="000000" w:themeColor="text1"/>
          <w:szCs w:val="28"/>
        </w:rPr>
        <w:t xml:space="preserve"> phố; tham gia các hội thi do cấp trên tổ chức.</w:t>
      </w:r>
      <w:r w:rsidR="006670B3" w:rsidRPr="00AC70A7">
        <w:rPr>
          <w:color w:val="000000" w:themeColor="text1"/>
          <w:szCs w:val="28"/>
        </w:rPr>
        <w:t xml:space="preserve"> </w:t>
      </w:r>
      <w:r w:rsidRPr="00AC70A7">
        <w:rPr>
          <w:color w:val="000000" w:themeColor="text1"/>
          <w:szCs w:val="28"/>
        </w:rPr>
        <w:t xml:space="preserve">Thông tin kịp thời và đưa tin các nhiệm vụ chính trị và hoạt động kinh tế, xã hội nổi bật của </w:t>
      </w:r>
      <w:r w:rsidR="00795D73" w:rsidRPr="00AC70A7">
        <w:rPr>
          <w:color w:val="000000" w:themeColor="text1"/>
          <w:szCs w:val="28"/>
        </w:rPr>
        <w:t>phường</w:t>
      </w:r>
      <w:r w:rsidRPr="00AC70A7">
        <w:rPr>
          <w:color w:val="000000" w:themeColor="text1"/>
          <w:szCs w:val="28"/>
        </w:rPr>
        <w:t xml:space="preserve"> trên các phương tiện thông tin đại chúng. </w:t>
      </w:r>
      <w:r w:rsidRPr="00AC70A7">
        <w:rPr>
          <w:color w:val="000000" w:themeColor="text1"/>
          <w:szCs w:val="28"/>
          <w:lang w:val="vi-VN"/>
        </w:rPr>
        <w:t>B</w:t>
      </w:r>
      <w:r w:rsidRPr="00AC70A7">
        <w:rPr>
          <w:color w:val="000000" w:themeColor="text1"/>
          <w:szCs w:val="28"/>
        </w:rPr>
        <w:t>ảo</w:t>
      </w:r>
      <w:r w:rsidRPr="00AC70A7">
        <w:rPr>
          <w:color w:val="000000" w:themeColor="text1"/>
          <w:szCs w:val="28"/>
          <w:lang w:val="vi-VN"/>
        </w:rPr>
        <w:t xml:space="preserve"> đảm</w:t>
      </w:r>
      <w:r w:rsidRPr="00AC70A7">
        <w:rPr>
          <w:color w:val="000000" w:themeColor="text1"/>
          <w:szCs w:val="28"/>
        </w:rPr>
        <w:t xml:space="preserve"> cho các cụm truyền thanh đều tiếp âm được đài huyện, đài tỉnh và đài quốc gia.</w:t>
      </w:r>
    </w:p>
    <w:p w14:paraId="7DB98D21" w14:textId="77777777" w:rsidR="000F1864" w:rsidRPr="00AC70A7" w:rsidRDefault="000F1864" w:rsidP="000F1864">
      <w:pPr>
        <w:pStyle w:val="NormalWeb"/>
        <w:shd w:val="clear" w:color="auto" w:fill="FFFFFF"/>
        <w:spacing w:before="120" w:beforeAutospacing="0" w:after="0" w:afterAutospacing="0"/>
        <w:ind w:firstLine="709"/>
        <w:jc w:val="both"/>
        <w:rPr>
          <w:color w:val="000000" w:themeColor="text1"/>
          <w:szCs w:val="28"/>
        </w:rPr>
      </w:pPr>
      <w:r w:rsidRPr="00AC70A7">
        <w:rPr>
          <w:color w:val="000000" w:themeColor="text1"/>
          <w:szCs w:val="28"/>
        </w:rPr>
        <w:t>c) Về nâng cao chất lượng sống người dân</w:t>
      </w:r>
    </w:p>
    <w:p w14:paraId="52683348" w14:textId="226A64B9" w:rsidR="000F1864" w:rsidRPr="00AC70A7" w:rsidRDefault="000F1864" w:rsidP="000F1864">
      <w:pPr>
        <w:pStyle w:val="NormalWeb"/>
        <w:shd w:val="clear" w:color="auto" w:fill="FFFFFF"/>
        <w:spacing w:before="120" w:beforeAutospacing="0" w:after="0" w:afterAutospacing="0"/>
        <w:ind w:firstLine="709"/>
        <w:jc w:val="both"/>
        <w:rPr>
          <w:color w:val="000000" w:themeColor="text1"/>
          <w:szCs w:val="28"/>
        </w:rPr>
      </w:pPr>
      <w:r w:rsidRPr="00AC70A7">
        <w:rPr>
          <w:color w:val="000000" w:themeColor="text1"/>
          <w:szCs w:val="28"/>
        </w:rPr>
        <w:t>Tạo việc làm, nâng cao thu nhập cho người lao động. Huy động các nguồn lực để thực hiện tốt chính sách đền ơn đáp nghĩa, chăm lo các đối tượng chính sách, người có công cách mạng. Thực hiện có hiệu quả các biện pháp phòng chống tệ nạn xã hội. Thực hiện tốt chương trình chăm sóc và bảo vệ trẻ em.</w:t>
      </w:r>
    </w:p>
    <w:p w14:paraId="02843A96" w14:textId="70A3F657" w:rsidR="000F1864" w:rsidRPr="00AC70A7" w:rsidRDefault="000F1864" w:rsidP="000F1864">
      <w:pPr>
        <w:pStyle w:val="NormalWeb"/>
        <w:shd w:val="clear" w:color="auto" w:fill="FFFFFF"/>
        <w:spacing w:before="120" w:beforeAutospacing="0" w:after="0" w:afterAutospacing="0"/>
        <w:ind w:firstLine="709"/>
        <w:jc w:val="both"/>
        <w:rPr>
          <w:color w:val="000000" w:themeColor="text1"/>
          <w:szCs w:val="28"/>
        </w:rPr>
      </w:pPr>
      <w:r w:rsidRPr="00AC70A7">
        <w:rPr>
          <w:color w:val="000000" w:themeColor="text1"/>
          <w:szCs w:val="28"/>
        </w:rPr>
        <w:t xml:space="preserve">Nâng cao dân trí, đào tạo nguồn nhân lực và bồi dưỡng nhân tài, đáp ứng kịp thời về số lượng và chất lượng lao động cho nền kinh tế phát triển. Đẩy mạnh chất lượng đào tạo theo hướng hiện đại, từng bước đáp ứng nhu cầu nhân lực cho phát triển kinh tế - xã hội của </w:t>
      </w:r>
      <w:r w:rsidR="00795D73" w:rsidRPr="00AC70A7">
        <w:rPr>
          <w:color w:val="000000" w:themeColor="text1"/>
          <w:szCs w:val="28"/>
        </w:rPr>
        <w:t>phường</w:t>
      </w:r>
      <w:r w:rsidRPr="00AC70A7">
        <w:rPr>
          <w:color w:val="000000" w:themeColor="text1"/>
          <w:szCs w:val="28"/>
        </w:rPr>
        <w:t xml:space="preserve"> và phù hợp với nhu cầu sử dụng lao động của các doanh nghiệp.</w:t>
      </w:r>
    </w:p>
    <w:p w14:paraId="25C82F69" w14:textId="559F60FC" w:rsidR="000F1864" w:rsidRPr="00AC70A7" w:rsidRDefault="000F1864" w:rsidP="000F1864">
      <w:pPr>
        <w:pStyle w:val="NormalWeb"/>
        <w:shd w:val="clear" w:color="auto" w:fill="FFFFFF"/>
        <w:spacing w:before="120" w:beforeAutospacing="0" w:after="0" w:afterAutospacing="0"/>
        <w:ind w:firstLine="709"/>
        <w:jc w:val="both"/>
        <w:rPr>
          <w:color w:val="000000" w:themeColor="text1"/>
          <w:szCs w:val="28"/>
        </w:rPr>
      </w:pPr>
      <w:r w:rsidRPr="00AC70A7">
        <w:rPr>
          <w:color w:val="000000" w:themeColor="text1"/>
          <w:szCs w:val="28"/>
        </w:rPr>
        <w:t>Thực hiện tốt công tác chăm sóc sức khỏe cộng đồng, nâng cao chất lượng khám, chữa bệnh và gia tăng quy mô giường bệnh. Xây dựng phát triển ngành y tế từng bước hiện đại, đáp ứng nhu cầu về chăm sóc sức khỏe nhân dân.</w:t>
      </w:r>
    </w:p>
    <w:p w14:paraId="0BCF9B5A" w14:textId="77777777" w:rsidR="000F1864" w:rsidRPr="00AC70A7" w:rsidRDefault="000F1864" w:rsidP="00D5716D">
      <w:pPr>
        <w:pStyle w:val="NormalWeb"/>
        <w:shd w:val="clear" w:color="auto" w:fill="FFFFFF"/>
        <w:spacing w:before="120" w:beforeAutospacing="0" w:after="0" w:afterAutospacing="0"/>
        <w:ind w:firstLine="709"/>
        <w:jc w:val="both"/>
        <w:rPr>
          <w:color w:val="000000" w:themeColor="text1"/>
          <w:szCs w:val="28"/>
        </w:rPr>
      </w:pPr>
      <w:r w:rsidRPr="00AC70A7">
        <w:rPr>
          <w:color w:val="000000" w:themeColor="text1"/>
          <w:szCs w:val="28"/>
        </w:rPr>
        <w:t>d) Về xây dựng nếp sống văn minh đô thị</w:t>
      </w:r>
    </w:p>
    <w:p w14:paraId="36878BC3" w14:textId="5951C6E3" w:rsidR="000F1864" w:rsidRPr="00AC70A7" w:rsidRDefault="000F1864" w:rsidP="00D5716D">
      <w:pPr>
        <w:pStyle w:val="NormalWeb"/>
        <w:shd w:val="clear" w:color="auto" w:fill="FFFFFF"/>
        <w:spacing w:before="120" w:beforeAutospacing="0" w:after="0" w:afterAutospacing="0"/>
        <w:ind w:firstLine="709"/>
        <w:jc w:val="both"/>
        <w:rPr>
          <w:color w:val="000000" w:themeColor="text1"/>
          <w:szCs w:val="28"/>
        </w:rPr>
      </w:pPr>
      <w:r w:rsidRPr="00AC70A7">
        <w:rPr>
          <w:color w:val="000000" w:themeColor="text1"/>
          <w:szCs w:val="28"/>
        </w:rPr>
        <w:t xml:space="preserve">Xây dựng nền hành chính công bảo đảm tính công khai, minh bạch, tinh gọn, phục vụ nhanh chóng yêu cầu của xã hội. Tập trung nâng cao chất lượng, thái độ phục vụ của đội ngũ cán bộ công chức mang tính chuyên nghiệp, có đức có tài đáp ứng yêu cầu công nghiệp hóa, hiện đại hóa </w:t>
      </w:r>
      <w:r w:rsidR="00795D73" w:rsidRPr="00AC70A7">
        <w:rPr>
          <w:color w:val="000000" w:themeColor="text1"/>
          <w:szCs w:val="28"/>
        </w:rPr>
        <w:t>trên địa bàn</w:t>
      </w:r>
      <w:r w:rsidRPr="00AC70A7">
        <w:rPr>
          <w:color w:val="000000" w:themeColor="text1"/>
          <w:szCs w:val="28"/>
        </w:rPr>
        <w:t>.</w:t>
      </w:r>
    </w:p>
    <w:p w14:paraId="090976EF" w14:textId="2BD44E3B" w:rsidR="000F1864" w:rsidRPr="00AC70A7" w:rsidRDefault="000F1864" w:rsidP="00D5716D">
      <w:pPr>
        <w:pStyle w:val="NormalWeb"/>
        <w:shd w:val="clear" w:color="auto" w:fill="FFFFFF"/>
        <w:spacing w:before="120" w:beforeAutospacing="0" w:after="0" w:afterAutospacing="0"/>
        <w:ind w:firstLine="709"/>
        <w:jc w:val="both"/>
        <w:rPr>
          <w:color w:val="000000" w:themeColor="text1"/>
          <w:szCs w:val="28"/>
        </w:rPr>
      </w:pPr>
      <w:r w:rsidRPr="00AC70A7">
        <w:rPr>
          <w:color w:val="000000" w:themeColor="text1"/>
          <w:szCs w:val="28"/>
        </w:rPr>
        <w:lastRenderedPageBreak/>
        <w:t xml:space="preserve">Quan tâm và chú trọng công tác quy hoạch, khôi phục và duy trì các lễ hội văn hóa có giá trị, trùng tu các di sản văn hóa đã được công nhận trên địa bàn. Thực hiện tốt nếp sống văn minh trong tiệc cưới, việc tang, lễ hội. </w:t>
      </w:r>
    </w:p>
    <w:p w14:paraId="4B24600D" w14:textId="02D961DD" w:rsidR="000F1864" w:rsidRPr="00AC70A7" w:rsidRDefault="000F1864" w:rsidP="00D5716D">
      <w:pPr>
        <w:pStyle w:val="NormalWeb"/>
        <w:shd w:val="clear" w:color="auto" w:fill="FFFFFF"/>
        <w:spacing w:before="120" w:beforeAutospacing="0" w:after="0" w:afterAutospacing="0"/>
        <w:ind w:firstLine="709"/>
        <w:jc w:val="both"/>
        <w:rPr>
          <w:color w:val="000000" w:themeColor="text1"/>
          <w:szCs w:val="28"/>
        </w:rPr>
      </w:pPr>
      <w:r w:rsidRPr="00AC70A7">
        <w:rPr>
          <w:color w:val="000000" w:themeColor="text1"/>
          <w:szCs w:val="28"/>
        </w:rPr>
        <w:t>Tuyên truyền, vận động nhân dân góp phần xây dựng môi trường văn hóa lành mạnh, nếp sống văn hóa và văn minh đô thị, phát huy dân chủ gắn với nâng cao ý thức chấp hành pháp luật của người dân. Giáo dục nếp sống văn minh đến toàn dân, trọng tâm là thế hệ trẻ, đối tượng quan tâm nhất là các em thiếu niên, nhi đồng, đoàn viên, thanh niên, học sinh và sinh viên.</w:t>
      </w:r>
    </w:p>
    <w:p w14:paraId="04A2FE3E" w14:textId="7ACAE2B7" w:rsidR="00F83BEF" w:rsidRPr="00AC70A7" w:rsidRDefault="00795D73" w:rsidP="00D5716D">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szCs w:val="28"/>
        </w:rPr>
      </w:pPr>
      <w:bookmarkStart w:id="109" w:name="_Hlk179975489"/>
      <w:r w:rsidRPr="00AC70A7">
        <w:rPr>
          <w:color w:val="000000" w:themeColor="text1"/>
          <w:szCs w:val="28"/>
        </w:rPr>
        <w:t>đ</w:t>
      </w:r>
      <w:r w:rsidR="00DA0F3A" w:rsidRPr="00AC70A7">
        <w:rPr>
          <w:color w:val="000000" w:themeColor="text1"/>
          <w:szCs w:val="28"/>
        </w:rPr>
        <w:t>) Về quốc phòng, an ninh</w:t>
      </w:r>
      <w:bookmarkEnd w:id="109"/>
    </w:p>
    <w:p w14:paraId="4A990703" w14:textId="169D9B90" w:rsidR="00795D73" w:rsidRPr="00AC70A7" w:rsidRDefault="00795D73" w:rsidP="00D5716D">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szCs w:val="28"/>
        </w:rPr>
      </w:pPr>
      <w:r w:rsidRPr="00AC70A7">
        <w:rPr>
          <w:color w:val="000000" w:themeColor="text1"/>
          <w:szCs w:val="28"/>
        </w:rPr>
        <w:t>Củng cố, tang cường quốc phòng an ninh, giữ vững ổn định an ninh chính trị và trật tự an toàn xã hội trên địa bàn. Tiếp tục thực hiện tốt chiến lược bảo vệ Tổ quốc trong tình hình mới. Xây dựng nền quốc phòng toàn dân, thế trận an ninh nhân dân, khu vực phòng thủ ngày càng vững chắc. Duy trì và thực hiện nghiêm chế độ trực sẵn sàng chiến đấu, kịp thời điều chỉnh bổ sung kế hoạch, phương án tác chiến. Tích cực xây dựng, củng cố lực lượng, phương tiện, tổ chức tốt tập huấn, huấn luyện, diễn tập các phương án tác chiến và kế hoạch bồi dưỡng kiến thức quốc phòng, an ninh cho các đối tượng; tuyển quân hằng năm đạt 100% kế hoạch giao.</w:t>
      </w:r>
    </w:p>
    <w:p w14:paraId="189BC15B" w14:textId="2952A5A0" w:rsidR="00795D73" w:rsidRPr="00AC70A7" w:rsidRDefault="00795D73" w:rsidP="00D5716D">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szCs w:val="28"/>
        </w:rPr>
      </w:pPr>
      <w:r w:rsidRPr="00AC70A7">
        <w:rPr>
          <w:color w:val="000000" w:themeColor="text1"/>
          <w:szCs w:val="28"/>
        </w:rPr>
        <w:t>Bảo đảm ổn định, vững chắc an ninh trật tự, an ninh</w:t>
      </w:r>
      <w:r w:rsidR="008C2D16" w:rsidRPr="00AC70A7">
        <w:rPr>
          <w:color w:val="000000" w:themeColor="text1"/>
          <w:szCs w:val="28"/>
        </w:rPr>
        <w:t xml:space="preserve"> và trật tự an toàn xã hội</w:t>
      </w:r>
      <w:r w:rsidRPr="00AC70A7">
        <w:rPr>
          <w:color w:val="000000" w:themeColor="text1"/>
          <w:szCs w:val="28"/>
        </w:rPr>
        <w:t>; kịp thời giải quyết những vấn đề phức tạp ngay tại cơ sở, không để bị động, đột xuất, bất ngờ, hình thành điểm nóng; đấu tranh kiềm chế, làm giảm tội phạm; triển khai đồng bộ các biện pháp nâng cao hiệu lực, hiệu quả quản lý nhà nước về an ninh trật tự; an toàn giao thông, trật tự công cộng; phòng, chống cháy nổ; xây dựng phong trào toàn dân</w:t>
      </w:r>
      <w:r w:rsidR="008A4697" w:rsidRPr="00AC70A7">
        <w:rPr>
          <w:color w:val="000000" w:themeColor="text1"/>
          <w:szCs w:val="28"/>
        </w:rPr>
        <w:t xml:space="preserve"> bảo vệ an ninh Tổ quốc, xây dựng “Thế trận </w:t>
      </w:r>
      <w:r w:rsidR="003737D4" w:rsidRPr="00AC70A7">
        <w:rPr>
          <w:color w:val="000000" w:themeColor="text1"/>
          <w:szCs w:val="28"/>
        </w:rPr>
        <w:t>lòng</w:t>
      </w:r>
      <w:r w:rsidR="008A4697" w:rsidRPr="00AC70A7">
        <w:rPr>
          <w:color w:val="000000" w:themeColor="text1"/>
          <w:szCs w:val="28"/>
        </w:rPr>
        <w:t xml:space="preserve"> dân”, “Nền an ninh nhân dân” vững chắc phục vụ nhiệm vụ phát triển kinh tế - xã hội.</w:t>
      </w:r>
    </w:p>
    <w:p w14:paraId="055882C5" w14:textId="784A9384" w:rsidR="00F83BEF" w:rsidRPr="00AC70A7" w:rsidRDefault="00102B00" w:rsidP="00D5716D">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szCs w:val="28"/>
        </w:rPr>
      </w:pPr>
      <w:bookmarkStart w:id="110" w:name="_Hlk179975569"/>
      <w:r w:rsidRPr="00AC70A7">
        <w:rPr>
          <w:color w:val="000000" w:themeColor="text1"/>
          <w:szCs w:val="28"/>
        </w:rPr>
        <w:t>e</w:t>
      </w:r>
      <w:r w:rsidR="00DA0F3A" w:rsidRPr="00AC70A7">
        <w:rPr>
          <w:color w:val="000000" w:themeColor="text1"/>
          <w:szCs w:val="28"/>
        </w:rPr>
        <w:t>) Về nâng cao chất lượng của hệ thống chính trị</w:t>
      </w:r>
      <w:bookmarkStart w:id="111" w:name="_Toc519604538"/>
      <w:bookmarkStart w:id="112" w:name="_Toc527637270"/>
      <w:bookmarkStart w:id="113" w:name="_Toc527962026"/>
      <w:bookmarkStart w:id="114" w:name="_Toc531034838"/>
      <w:bookmarkEnd w:id="110"/>
    </w:p>
    <w:p w14:paraId="7E41EB6C" w14:textId="3626088E" w:rsidR="00102B00" w:rsidRPr="00AC70A7" w:rsidRDefault="00D5716D" w:rsidP="00D5716D">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szCs w:val="28"/>
        </w:rPr>
      </w:pPr>
      <w:r w:rsidRPr="00AC70A7">
        <w:rPr>
          <w:color w:val="000000" w:themeColor="text1"/>
          <w:szCs w:val="28"/>
        </w:rPr>
        <w:t>Nâng cao năng lực và sức chiến đấu của tổ chức Đảng; phát huy vai trò trách nhiệm của người đứng đầu địa phương, đơn vị; tiếp tục đổi mới phương thức lãnh đạo của Đảng, phát huy sức mạnh đại đoàn kết toàn dân.</w:t>
      </w:r>
    </w:p>
    <w:p w14:paraId="5B8A955C" w14:textId="6A126C3A" w:rsidR="00D5716D" w:rsidRPr="00AC70A7" w:rsidRDefault="00D5716D" w:rsidP="00D5716D">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szCs w:val="28"/>
        </w:rPr>
      </w:pPr>
      <w:r w:rsidRPr="00AC70A7">
        <w:rPr>
          <w:color w:val="000000" w:themeColor="text1"/>
          <w:szCs w:val="28"/>
        </w:rPr>
        <w:t>Tiếp tục đổi mới, nâng cao chất lượng công tác giáo dục chính trị, tư tưởng, đạo đức, lối sống cho cán bộ, đảng viên. Tiếp tục nâng cao nhận thức của các cấp ủy Đảng, cán bộ, đảng viên về nghiên cứu, đổi mới, nâng cao chất lượng học tập chủ nghĩa Mác - Lênin, tư tưởng Hồ Chí Minh và các chủ trương, đường lối của Đảng, chính sách, pháp luật của Nhà nước; coi đây là một nhiệm vụ quan trọng hàng đầu của công tác xây dựng Đảng. Đẩy mạnh công tác tuyên truyền các nhiệm vụ chính trị của địa phương: nắm, định hướng, dự báo tình hình tư tưởng của cán bộ, đảng viên và các tầng lớp Nhân dân. Tăng cường giải quyết những vấn đề dư luận quan tâm đang đặt ra ở cơ sở.</w:t>
      </w:r>
    </w:p>
    <w:p w14:paraId="7F77DABD" w14:textId="47294260" w:rsidR="00D5716D" w:rsidRPr="00AC70A7" w:rsidRDefault="00D5716D" w:rsidP="00D5716D">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spacing w:val="-4"/>
          <w:szCs w:val="28"/>
        </w:rPr>
      </w:pPr>
      <w:r w:rsidRPr="00AC70A7">
        <w:rPr>
          <w:color w:val="000000" w:themeColor="text1"/>
          <w:spacing w:val="-4"/>
          <w:szCs w:val="28"/>
        </w:rPr>
        <w:t xml:space="preserve">Tập trung chỉ đạo công tác xây dựng đảng về đạo đức đáp ứng yêu cầu, nhiệm vụ trong tình hình mới: Chỉ đạo cụ thể hóa các chuẩn mực của Quy định 144-QĐ/TW của Bộ Chính trị gắn với việc học tập và làm theo tư tưởng, đạo đức, phong cách Hồ Chí Minh và các quy định về trách nhiệm nêu gương, trước hết là người đứng đầu cấp </w:t>
      </w:r>
      <w:r w:rsidRPr="00AC70A7">
        <w:rPr>
          <w:color w:val="000000" w:themeColor="text1"/>
          <w:spacing w:val="-4"/>
          <w:szCs w:val="28"/>
        </w:rPr>
        <w:lastRenderedPageBreak/>
        <w:t>ủy, tổ chức đảng, các ngành, Ủy ban Mặt trận Tổ quốc và các đoàn thể chính trị - xã hội địa phương theo phương châm “Trên làm gương mẫu mực, dưới tích cực làm theo”.</w:t>
      </w:r>
    </w:p>
    <w:p w14:paraId="78D8B3DF" w14:textId="77777777" w:rsidR="005B6206" w:rsidRPr="00AC70A7" w:rsidRDefault="00D5716D" w:rsidP="00700BC7">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szCs w:val="28"/>
        </w:rPr>
      </w:pPr>
      <w:r w:rsidRPr="00AC70A7">
        <w:rPr>
          <w:color w:val="000000" w:themeColor="text1"/>
          <w:szCs w:val="28"/>
        </w:rPr>
        <w:t xml:space="preserve">Thường xuyên củng cố, xây dựng tổ chức cơ sở đảng; nâng cao năng lực lãnh đạo, sức chiến đấu của tổ chức cơ sở đảng và chất lượng đội ngũ đảng viên. Xây dựng quy chế làm việc đảm bảo các nguyên tác hoạt động của Đảng; phát huy dân chủ tạo sự đoàn kết thống nhất trong cấp ủy. Nâng cao chất lượng sinh hoạt chi bộ, sinh hoạt cấp ủy; thực hiện kiểm điểm, đánh giá, xếp loại chất lượng tổ chức đảng, đảng viên hằng năm nghiêm túc, đúng thực chất. </w:t>
      </w:r>
    </w:p>
    <w:p w14:paraId="5AE2553C" w14:textId="4C6925B7" w:rsidR="00D5716D" w:rsidRPr="00AC70A7" w:rsidRDefault="00D5716D" w:rsidP="00700BC7">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spacing w:val="-2"/>
          <w:szCs w:val="28"/>
        </w:rPr>
      </w:pPr>
      <w:r w:rsidRPr="00AC70A7">
        <w:rPr>
          <w:color w:val="000000" w:themeColor="text1"/>
          <w:spacing w:val="-2"/>
          <w:szCs w:val="28"/>
        </w:rPr>
        <w:t>Tập trung xây dựng đội ngũ cán bộ các cấp đủ phẩm chất năng lực, uy tín ngang tầm nhiệm vụ; thực hiện tốt công tác quy hoạch, đào tạo, bồi dưỡng, luân chuyển, bố trí, sử dụng cán bộ đảm bảo tính liên tục, kế thừa; đổi mới mạnh mẽ các khâu trong công tác cán bộ; khuyến khích cán bộ, đảng viên đổi mới sáng tạo và bảo vệ cán bộ dám nghĩ, dám làm, dám chịu trách nhiệm vì lợi ích chung. Nâng cao chất lượng ban hành, tổ chức thực hiện có hiệu quả các nghị quyết, kế hoạch công tác hằng năm của cấp ủy. Thực hiện sắp xếp hoàn thiện tổ chức, bộ máy của hệ thống chính trị thực sự tinh gọn, hoạt động hiệu lực, hiệu quả để nâng cao chất lượng đội ngũ cấp ủy viên, bí thư cấp ủy; xây dựng, nâng cao chất lượng đội ngũ cán bộ, công chức về phẩm chất chính trị, đạo đức lối sống, năng lực lãnh đạo, chỉ đạo, quản lý, điều hành.</w:t>
      </w:r>
    </w:p>
    <w:p w14:paraId="304C03FB" w14:textId="4F33CB84" w:rsidR="00D5716D" w:rsidRPr="00AC70A7" w:rsidRDefault="00D5716D" w:rsidP="00700BC7">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szCs w:val="28"/>
        </w:rPr>
      </w:pPr>
      <w:r w:rsidRPr="00AC70A7">
        <w:rPr>
          <w:color w:val="000000" w:themeColor="text1"/>
          <w:szCs w:val="28"/>
        </w:rPr>
        <w:t>Tiếp tục đổi mới, nâng cao chất lượng hiệu lực, hiệu quả công tác kiểm tra, giám sát, thi hành kỷ luật đảng. Tăng cường và nâng cao chất lượng công tác kiểm tra, giám sát, kỷ luật của Đảng. Coi trọng phòng ngừa, lấy xây là chính; kết hợp kiểm tra, giám sát thường xuyên với đột xuất, theo chuyên đề kiểm tra khi có dấu hiệu vi phạm; kịp thời phát hiện các vi phạm để ngăn chặn từ xa, không để vi phạm nhỏ tích thành sai phạm lớn; đề cao trách nhiệm tự kiểm tra, tự soi, tự sửa.</w:t>
      </w:r>
    </w:p>
    <w:p w14:paraId="4FC93D7F" w14:textId="7114FA69" w:rsidR="00D5716D" w:rsidRPr="00AC70A7" w:rsidRDefault="00D5716D" w:rsidP="00700BC7">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szCs w:val="28"/>
        </w:rPr>
      </w:pPr>
      <w:r w:rsidRPr="00AC70A7">
        <w:rPr>
          <w:color w:val="000000" w:themeColor="text1"/>
          <w:szCs w:val="28"/>
        </w:rPr>
        <w:t>Coi trọng công tác dân vận của Đảng, tăng cường mối quan hệ mật thiết giữa Đảng với Nhân dân, dựa vào Nhân dân để xây dựng Đảng. Tăng cường và đổi mới sự lãnh đạo của các cấp ủy đảng tạo sự chuyển biến mạnh mẽ trong nhận thức, hành động về công tác dân vận trong tình hình mới, củng cố vững chắc lòng tin của Nhân dân đối với Đảng, xây dựng khối đại đoàn kết toàn dân tộc và mối quan hệ máu thịt giữa Đảng với Nhân dân. Triển khai thực hiện tốt Quy chế công tác dân vận của hệ thống chính trị.</w:t>
      </w:r>
    </w:p>
    <w:p w14:paraId="12DC042A" w14:textId="4E7E2059" w:rsidR="00D5716D" w:rsidRPr="00AC70A7" w:rsidRDefault="00D5716D" w:rsidP="00700BC7">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szCs w:val="28"/>
        </w:rPr>
      </w:pPr>
      <w:r w:rsidRPr="00AC70A7">
        <w:rPr>
          <w:color w:val="000000" w:themeColor="text1"/>
          <w:szCs w:val="28"/>
        </w:rPr>
        <w:t>Coi trọng và thực hiện nghiêm túc, hiệu quả công tác nội chính, cải cách tư pháp và phòng, chống tham nhũng, tiêu cực. Tiếp tục quán triệt sâu sắc, thực hiện nghiêm túc các chỉ thị, nghị quyết của Đảng, chính sách, pháp luật của nhà nước, của tỉnh về công tác nội chính, phòng, chống tham nhũng, tiêu cực và cải cách tư pháp. Đẩy mạnh công tác phòng ngừa tham nhũng, tiêu cực và công tác giáo dục liêm chính, xây dựng văn hóa tiết kiệm trong cán bộ, đảng viên.</w:t>
      </w:r>
    </w:p>
    <w:p w14:paraId="765AEE46" w14:textId="2CD31D39" w:rsidR="00D5716D" w:rsidRPr="00AC70A7" w:rsidRDefault="00D5716D" w:rsidP="00700BC7">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color w:val="000000" w:themeColor="text1"/>
          <w:szCs w:val="28"/>
        </w:rPr>
      </w:pPr>
      <w:r w:rsidRPr="00AC70A7">
        <w:rPr>
          <w:color w:val="000000" w:themeColor="text1"/>
          <w:szCs w:val="28"/>
        </w:rPr>
        <w:t xml:space="preserve">Tiếp tục đổi mới phương thức lãnh đạo của Đảng, chấp hành nghiêm nguyên tắc tập trung dân chủ, tập thể lãnh đạo, cá nhân phụ trách, đề cao trách nhiệm nêu gương của cán bộ, đảng viên, nhất là người đứng đầu cấp ủy trong thực hiện nhiệm vụ chính trị. Kịp thời bổ sung, hoàn thiện và thực hiện nghiêm quy chế làm việc, </w:t>
      </w:r>
      <w:r w:rsidRPr="00AC70A7">
        <w:rPr>
          <w:color w:val="000000" w:themeColor="text1"/>
          <w:szCs w:val="28"/>
        </w:rPr>
        <w:lastRenderedPageBreak/>
        <w:t xml:space="preserve">đảm bảo sự lãnh đạo toàn diện của cấp ủy đảng; đổi mới việc ban hành các nghị quyết, kết luận, chỉ thị, chủ trương lãnh đạo, chỉ đạo của cấp ủy; kết hợp đồng bộ giữa tính nguyên tắc, kế hoạch và tính linh hoạt, đáp ứng yêu cầu thực tiễn. </w:t>
      </w:r>
    </w:p>
    <w:p w14:paraId="4F238E74" w14:textId="1644596D" w:rsidR="00D5716D" w:rsidRPr="00AC70A7" w:rsidRDefault="00D5716D" w:rsidP="00A83B21">
      <w:pPr>
        <w:pBdr>
          <w:top w:val="dotted" w:sz="4" w:space="0" w:color="FFFFFF"/>
          <w:left w:val="dotted" w:sz="4" w:space="0" w:color="FFFFFF"/>
          <w:bottom w:val="dotted" w:sz="4" w:space="1" w:color="FFFFFF"/>
          <w:right w:val="dotted" w:sz="4" w:space="0" w:color="FFFFFF"/>
        </w:pBdr>
        <w:shd w:val="clear" w:color="auto" w:fill="FFFFFF"/>
        <w:adjustRightInd w:val="0"/>
        <w:snapToGrid w:val="0"/>
        <w:spacing w:before="80"/>
        <w:ind w:firstLine="709"/>
        <w:jc w:val="both"/>
        <w:rPr>
          <w:color w:val="000000" w:themeColor="text1"/>
          <w:szCs w:val="28"/>
        </w:rPr>
      </w:pPr>
      <w:r w:rsidRPr="00AC70A7">
        <w:rPr>
          <w:color w:val="000000" w:themeColor="text1"/>
          <w:szCs w:val="28"/>
        </w:rPr>
        <w:t>Nâng cao hiệu qủa hoạt động của chính quyền, tiếp tục lãnh đạo đổi mới hoạt động của Hội đồng nhân dân theo quy định pháp luật; nâng cao chất lượng của công tác chuẩn bị và tổ chức các kỳ họp, ban hành nghị quyết, đẩy mạnh các hoạt động giám sát, tổ chức các phiên giải trình theo thẩm quyền.</w:t>
      </w:r>
    </w:p>
    <w:p w14:paraId="45C89A09" w14:textId="77AF73F8" w:rsidR="00D5716D" w:rsidRPr="00AC70A7" w:rsidRDefault="00D5716D" w:rsidP="00A83B21">
      <w:pPr>
        <w:spacing w:before="80"/>
        <w:ind w:firstLine="720"/>
        <w:jc w:val="both"/>
        <w:rPr>
          <w:color w:val="000000" w:themeColor="text1"/>
          <w:szCs w:val="28"/>
        </w:rPr>
      </w:pPr>
      <w:r w:rsidRPr="00AC70A7">
        <w:rPr>
          <w:color w:val="000000" w:themeColor="text1"/>
          <w:szCs w:val="28"/>
        </w:rPr>
        <w:t>Nâng cao hiệu lực, hiệu quả quản lý điều hành của Ủy ban nhân dân; tập trung tham mưu cho cấp ủy trong công việc đề ra chủ trương, định hướng, nhiệm vụ phát triển kinh tế - xã hội, quốc phòng - an ninh. Xây dựng chính quyền trong sạch, minh bạch, thượng tôn pháp luật, vì lợi ích của người dân. Tăng cường công tác thanh tra, kiểm tra, kỷ luật, kỷ cương hành chính, các biện pháp thực hành tiết kiệm, phòng chống tham nhũng, lãng phí, xử lý nghiêm minh, kịp thời các vụ việc vi phạm trong thực thi công vụ.</w:t>
      </w:r>
      <w:r w:rsidR="006670B3" w:rsidRPr="00AC70A7">
        <w:rPr>
          <w:color w:val="000000" w:themeColor="text1"/>
          <w:szCs w:val="28"/>
        </w:rPr>
        <w:t xml:space="preserve"> </w:t>
      </w:r>
      <w:r w:rsidRPr="00AC70A7">
        <w:rPr>
          <w:color w:val="000000" w:themeColor="text1"/>
          <w:szCs w:val="28"/>
        </w:rPr>
        <w:t>Tiếp tục triển khai thực hiện chương trình cải cách hành chính. Tăng cường các giải pháp thực hiện chuyển đổi số, văn bản điện tử. Thực hiện triệt để việc tiếp nhận, giải quyết hồ sơ trên cổng dịch vụ công quốc gia và số hóa kết quả giải quyết thủ tục hành chính.</w:t>
      </w:r>
    </w:p>
    <w:p w14:paraId="4353B0B3" w14:textId="38A150A8" w:rsidR="00D5716D" w:rsidRPr="00AC70A7" w:rsidRDefault="00D5716D" w:rsidP="00A83B21">
      <w:pPr>
        <w:pBdr>
          <w:top w:val="dotted" w:sz="4" w:space="0" w:color="FFFFFF"/>
          <w:left w:val="dotted" w:sz="4" w:space="0" w:color="FFFFFF"/>
          <w:bottom w:val="dotted" w:sz="4" w:space="1" w:color="FFFFFF"/>
          <w:right w:val="dotted" w:sz="4" w:space="0" w:color="FFFFFF"/>
        </w:pBdr>
        <w:shd w:val="clear" w:color="auto" w:fill="FFFFFF"/>
        <w:adjustRightInd w:val="0"/>
        <w:snapToGrid w:val="0"/>
        <w:spacing w:before="80"/>
        <w:ind w:firstLine="709"/>
        <w:jc w:val="both"/>
        <w:rPr>
          <w:color w:val="000000" w:themeColor="text1"/>
          <w:szCs w:val="28"/>
        </w:rPr>
      </w:pPr>
      <w:r w:rsidRPr="00AC70A7">
        <w:rPr>
          <w:color w:val="000000" w:themeColor="text1"/>
          <w:szCs w:val="28"/>
        </w:rPr>
        <w:t>Nâng cao chất lượng, hiệu quả Quy chế giám sát và phản biện xã hội của MTTQ và các đoàn thể chính trị - xã hội, đặc biệt là việc tham gia góp ý xây dựng Đảng, xây dựng chính quyền trong sạch, vững mạnh.</w:t>
      </w:r>
    </w:p>
    <w:p w14:paraId="33E183E7" w14:textId="41CFC232" w:rsidR="00FC5653" w:rsidRPr="00AC70A7" w:rsidRDefault="00FC5653" w:rsidP="00A83B21">
      <w:pPr>
        <w:pBdr>
          <w:top w:val="dotted" w:sz="4" w:space="0" w:color="FFFFFF"/>
          <w:left w:val="dotted" w:sz="4" w:space="0" w:color="FFFFFF"/>
          <w:bottom w:val="dotted" w:sz="4" w:space="1" w:color="FFFFFF"/>
          <w:right w:val="dotted" w:sz="4" w:space="0" w:color="FFFFFF"/>
        </w:pBdr>
        <w:shd w:val="clear" w:color="auto" w:fill="FFFFFF"/>
        <w:adjustRightInd w:val="0"/>
        <w:snapToGrid w:val="0"/>
        <w:spacing w:before="80"/>
        <w:ind w:firstLine="709"/>
        <w:jc w:val="both"/>
        <w:rPr>
          <w:b/>
          <w:color w:val="000000" w:themeColor="text1"/>
          <w:szCs w:val="28"/>
        </w:rPr>
      </w:pPr>
      <w:r w:rsidRPr="00AC70A7">
        <w:rPr>
          <w:b/>
          <w:bCs/>
          <w:color w:val="000000" w:themeColor="text1"/>
          <w:spacing w:val="-4"/>
          <w:lang w:val="sv-SE"/>
        </w:rPr>
        <w:t>2.3. Định hướng</w:t>
      </w:r>
      <w:r w:rsidRPr="00AC70A7">
        <w:rPr>
          <w:b/>
          <w:color w:val="000000" w:themeColor="text1"/>
          <w:szCs w:val="28"/>
          <w:lang w:val="vi-VN"/>
        </w:rPr>
        <w:t xml:space="preserve"> phát triển hệ thống hạ tầng đô thị</w:t>
      </w:r>
    </w:p>
    <w:p w14:paraId="4F220CA1" w14:textId="246A8702" w:rsidR="00FC5653" w:rsidRPr="00AC70A7" w:rsidRDefault="00FC5653" w:rsidP="00A83B21">
      <w:pPr>
        <w:pStyle w:val="NormalWeb"/>
        <w:shd w:val="clear" w:color="auto" w:fill="FFFFFF"/>
        <w:spacing w:before="80" w:beforeAutospacing="0" w:after="0" w:afterAutospacing="0"/>
        <w:ind w:firstLine="709"/>
        <w:jc w:val="both"/>
        <w:rPr>
          <w:color w:val="000000" w:themeColor="text1"/>
          <w:szCs w:val="28"/>
        </w:rPr>
      </w:pPr>
      <w:r w:rsidRPr="00AC70A7">
        <w:rPr>
          <w:color w:val="000000" w:themeColor="text1"/>
          <w:szCs w:val="28"/>
        </w:rPr>
        <w:t xml:space="preserve">Đầu tư các dự án giao thông mang tính liên kết vùng nhằm kết nối tỉnh Hưng Yên nói chung và phường </w:t>
      </w:r>
      <w:r w:rsidR="006E3EEE" w:rsidRPr="00AC70A7">
        <w:rPr>
          <w:color w:val="000000" w:themeColor="text1"/>
          <w:szCs w:val="28"/>
          <w:lang w:val="zu-ZA"/>
        </w:rPr>
        <w:t>Châu Ninh</w:t>
      </w:r>
      <w:r w:rsidRPr="00AC70A7">
        <w:rPr>
          <w:color w:val="000000" w:themeColor="text1"/>
          <w:szCs w:val="28"/>
        </w:rPr>
        <w:t xml:space="preserve"> nói riêng với các đô thị trong và ngoài tỉnh. Đầu tư đồng bộ hệ thống hạ tầng kỹ thuật trong từng đô thị và hệ thống hạ tầng kỹ thuật dùng chung. Phát triển mạng lưới vận tải hành khách công cộng đồng thời với việc đầu tư phương tiện vận chuyển.</w:t>
      </w:r>
    </w:p>
    <w:p w14:paraId="684B6250" w14:textId="291203CD" w:rsidR="00FC5653" w:rsidRPr="00AC70A7" w:rsidRDefault="00FC5653" w:rsidP="00A83B21">
      <w:pPr>
        <w:pStyle w:val="NormalWeb"/>
        <w:shd w:val="clear" w:color="auto" w:fill="FFFFFF"/>
        <w:spacing w:before="80" w:beforeAutospacing="0" w:after="0" w:afterAutospacing="0"/>
        <w:ind w:firstLine="709"/>
        <w:jc w:val="both"/>
        <w:rPr>
          <w:color w:val="000000" w:themeColor="text1"/>
          <w:szCs w:val="28"/>
        </w:rPr>
      </w:pPr>
      <w:r w:rsidRPr="00AC70A7">
        <w:rPr>
          <w:color w:val="000000" w:themeColor="text1"/>
          <w:szCs w:val="28"/>
          <w:lang w:val="vi-VN"/>
        </w:rPr>
        <w:t>B</w:t>
      </w:r>
      <w:r w:rsidRPr="00AC70A7">
        <w:rPr>
          <w:color w:val="000000" w:themeColor="text1"/>
          <w:szCs w:val="28"/>
        </w:rPr>
        <w:t xml:space="preserve">ảo </w:t>
      </w:r>
      <w:r w:rsidRPr="00AC70A7">
        <w:rPr>
          <w:color w:val="000000" w:themeColor="text1"/>
          <w:szCs w:val="28"/>
          <w:lang w:val="vi-VN"/>
        </w:rPr>
        <w:t xml:space="preserve">đảm </w:t>
      </w:r>
      <w:r w:rsidRPr="00AC70A7">
        <w:rPr>
          <w:color w:val="000000" w:themeColor="text1"/>
          <w:szCs w:val="28"/>
        </w:rPr>
        <w:t xml:space="preserve">cung ứng điện, dịch vụ viễn thông đầy đủ, chỉnh trang hệ thống cáp viễn thông, từng bước ngầm hóa mạng cáp điện lực, viễn thông tại khu vực trung tâm. Phấn đấu phủ sóng wifi đến từng đô thị, khu dân cư trọng điểm. </w:t>
      </w:r>
      <w:r w:rsidRPr="00AC70A7">
        <w:rPr>
          <w:color w:val="000000" w:themeColor="text1"/>
          <w:szCs w:val="28"/>
          <w:lang w:val="vi-VN"/>
        </w:rPr>
        <w:t>B</w:t>
      </w:r>
      <w:r w:rsidRPr="00AC70A7">
        <w:rPr>
          <w:color w:val="000000" w:themeColor="text1"/>
          <w:szCs w:val="28"/>
        </w:rPr>
        <w:t xml:space="preserve">ảo </w:t>
      </w:r>
      <w:r w:rsidRPr="00AC70A7">
        <w:rPr>
          <w:color w:val="000000" w:themeColor="text1"/>
          <w:szCs w:val="28"/>
          <w:lang w:val="vi-VN"/>
        </w:rPr>
        <w:t>đ</w:t>
      </w:r>
      <w:r w:rsidRPr="00AC70A7">
        <w:rPr>
          <w:color w:val="000000" w:themeColor="text1"/>
          <w:szCs w:val="28"/>
        </w:rPr>
        <w:t>ảm nhu cầu sử dụng nước đúng định hướng và nhu cầu thực tiễn, từng bước xây dựng hệ thống thoát nước kết hợp xử lý nước thải.</w:t>
      </w:r>
    </w:p>
    <w:p w14:paraId="2F07917F" w14:textId="5372D7AF" w:rsidR="00FC5653" w:rsidRPr="00AC70A7" w:rsidRDefault="00FC5653" w:rsidP="00A83B21">
      <w:pPr>
        <w:pStyle w:val="NormalWeb"/>
        <w:shd w:val="clear" w:color="auto" w:fill="FFFFFF"/>
        <w:spacing w:before="80" w:beforeAutospacing="0" w:after="0" w:afterAutospacing="0"/>
        <w:ind w:firstLine="709"/>
        <w:jc w:val="both"/>
        <w:rPr>
          <w:color w:val="000000" w:themeColor="text1"/>
          <w:szCs w:val="28"/>
        </w:rPr>
      </w:pPr>
      <w:r w:rsidRPr="00AC70A7">
        <w:rPr>
          <w:color w:val="000000" w:themeColor="text1"/>
          <w:szCs w:val="28"/>
        </w:rPr>
        <w:t xml:space="preserve">Xây dựng hệ thống công trình hạ tầng kỹ thuật và hạ tầng xã hội đồng bộ để phấn đấu nâng cấp đô thị </w:t>
      </w:r>
      <w:r w:rsidR="006E3EEE" w:rsidRPr="00AC70A7">
        <w:rPr>
          <w:color w:val="000000" w:themeColor="text1"/>
          <w:szCs w:val="28"/>
          <w:lang w:val="zu-ZA"/>
        </w:rPr>
        <w:t>Châu Ninh</w:t>
      </w:r>
      <w:r w:rsidRPr="00AC70A7">
        <w:rPr>
          <w:color w:val="000000" w:themeColor="text1"/>
          <w:szCs w:val="28"/>
        </w:rPr>
        <w:t xml:space="preserve"> đạt tỷ lệ đô thị hóa 100% theo tiêu chí đô thị loại III, bảo đảm đạt tiêu chí nâng cấp đô thị, phù hợp với quy hoạch đô thị và các quy chuẩn kỹ thuật hiện hành; phù hợp với phong tục, tập quán, tôn giáo và văn minh hiện đại, bảo đảm các yêu cầu về cảnh quan và vệ sinh môi trường.</w:t>
      </w:r>
    </w:p>
    <w:p w14:paraId="6205ABAE" w14:textId="347BCCD6" w:rsidR="00FC5653" w:rsidRPr="00AC70A7" w:rsidRDefault="00FC5653" w:rsidP="00A83B21">
      <w:pPr>
        <w:pStyle w:val="NormalWeb"/>
        <w:shd w:val="clear" w:color="auto" w:fill="FFFFFF"/>
        <w:spacing w:before="80" w:beforeAutospacing="0" w:after="0" w:afterAutospacing="0"/>
        <w:ind w:firstLine="709"/>
        <w:jc w:val="both"/>
        <w:rPr>
          <w:color w:val="000000" w:themeColor="text1"/>
          <w:szCs w:val="28"/>
        </w:rPr>
      </w:pPr>
      <w:r w:rsidRPr="00AC70A7">
        <w:rPr>
          <w:color w:val="000000" w:themeColor="text1"/>
          <w:szCs w:val="28"/>
        </w:rPr>
        <w:t>Cập nhật, bổ sung các thiết chế văn hóa trên địa bàn để có kế hoạch tổ chức triển khai đồng bộ nhằm nâng cao chất lượng, phát huy hiệu quả hoạt động của các thiết chế văn hóa. Tiếp tục thu hút đầu tư đối với các dự án công trình văn hóa tầm cỡ quốc gia và cấp vùng.</w:t>
      </w:r>
      <w:r w:rsidR="00700BC7" w:rsidRPr="00AC70A7">
        <w:rPr>
          <w:color w:val="000000" w:themeColor="text1"/>
          <w:szCs w:val="28"/>
        </w:rPr>
        <w:t xml:space="preserve"> </w:t>
      </w:r>
      <w:r w:rsidRPr="00AC70A7">
        <w:rPr>
          <w:color w:val="000000" w:themeColor="text1"/>
          <w:szCs w:val="28"/>
        </w:rPr>
        <w:t xml:space="preserve">Khuyến khích, đẩy mạnh xã hội hóa để tăng thêm nguồn </w:t>
      </w:r>
      <w:r w:rsidRPr="00AC70A7">
        <w:rPr>
          <w:color w:val="000000" w:themeColor="text1"/>
          <w:szCs w:val="28"/>
        </w:rPr>
        <w:lastRenderedPageBreak/>
        <w:t>đầu tư, góp phần nâng cao chất lượng của ngành giáo dục, y tế, nhất là đầu tư các cơ sở dịch vụ chất lượng cao để góp phần chăm sóc sức khỏe nhân dân.</w:t>
      </w:r>
    </w:p>
    <w:p w14:paraId="313F27AA" w14:textId="5B0C1922" w:rsidR="00FC5653" w:rsidRPr="00AC70A7" w:rsidRDefault="00FC5653" w:rsidP="00A83B21">
      <w:pPr>
        <w:pStyle w:val="NormalWeb"/>
        <w:shd w:val="clear" w:color="auto" w:fill="FFFFFF"/>
        <w:spacing w:before="80" w:beforeAutospacing="0" w:after="0" w:afterAutospacing="0"/>
        <w:ind w:firstLine="709"/>
        <w:jc w:val="both"/>
        <w:rPr>
          <w:color w:val="000000" w:themeColor="text1"/>
          <w:szCs w:val="28"/>
        </w:rPr>
      </w:pPr>
      <w:r w:rsidRPr="00AC70A7">
        <w:rPr>
          <w:color w:val="000000" w:themeColor="text1"/>
          <w:szCs w:val="28"/>
        </w:rPr>
        <w:t>Quan tâm đầu tư xây dựng các không gian công cộng, đa chức năng để thực hiện tốt việc xây dựng nếp sống văn hóa, văn minh đô thị. Đầu tư nhà vệ sinh thông minh ở các nơi công cộng, trường học và bệnh viện bằng nguồn vốn ngân sách và xã hội hóa.</w:t>
      </w:r>
    </w:p>
    <w:p w14:paraId="42D1A42D" w14:textId="4D24589D" w:rsidR="00217CAA" w:rsidRPr="00AC70A7" w:rsidRDefault="00217CAA" w:rsidP="00A83B21">
      <w:pPr>
        <w:pStyle w:val="NormalWeb"/>
        <w:shd w:val="clear" w:color="auto" w:fill="FFFFFF"/>
        <w:spacing w:before="80" w:beforeAutospacing="0" w:after="0" w:afterAutospacing="0"/>
        <w:ind w:firstLine="709"/>
        <w:jc w:val="both"/>
        <w:rPr>
          <w:b/>
          <w:bCs/>
          <w:color w:val="000000" w:themeColor="text1"/>
          <w:szCs w:val="28"/>
        </w:rPr>
      </w:pPr>
      <w:r w:rsidRPr="00AC70A7">
        <w:rPr>
          <w:b/>
          <w:bCs/>
          <w:color w:val="000000" w:themeColor="text1"/>
          <w:szCs w:val="28"/>
        </w:rPr>
        <w:t>3. Lộ trình, giải pháp nâng cao các tiêu chuẩn đô thị hiện nay</w:t>
      </w:r>
    </w:p>
    <w:p w14:paraId="35584567" w14:textId="06FC1B29" w:rsidR="00217CAA" w:rsidRPr="00AC70A7" w:rsidRDefault="00217CAA" w:rsidP="00A83B21">
      <w:pPr>
        <w:pStyle w:val="NormalWeb"/>
        <w:shd w:val="clear" w:color="auto" w:fill="FFFFFF"/>
        <w:spacing w:before="80" w:beforeAutospacing="0" w:after="0" w:afterAutospacing="0"/>
        <w:ind w:firstLine="709"/>
        <w:jc w:val="both"/>
        <w:rPr>
          <w:color w:val="000000" w:themeColor="text1"/>
          <w:szCs w:val="28"/>
        </w:rPr>
      </w:pPr>
      <w:r w:rsidRPr="00AC70A7">
        <w:rPr>
          <w:color w:val="000000" w:themeColor="text1"/>
          <w:szCs w:val="28"/>
        </w:rPr>
        <w:t>Việc thành lập phường</w:t>
      </w:r>
      <w:r w:rsidR="00EE545D" w:rsidRPr="00AC70A7">
        <w:rPr>
          <w:color w:val="000000" w:themeColor="text1"/>
          <w:szCs w:val="28"/>
        </w:rPr>
        <w:t xml:space="preserve"> </w:t>
      </w:r>
      <w:r w:rsidR="006E3EEE" w:rsidRPr="00AC70A7">
        <w:rPr>
          <w:color w:val="000000" w:themeColor="text1"/>
          <w:szCs w:val="28"/>
          <w:lang w:val="zu-ZA"/>
        </w:rPr>
        <w:t>Châu Ninh</w:t>
      </w:r>
      <w:r w:rsidRPr="00AC70A7">
        <w:rPr>
          <w:color w:val="000000" w:themeColor="text1"/>
          <w:szCs w:val="28"/>
        </w:rPr>
        <w:t xml:space="preserve"> trên cơ sở nguyên trạng của xã</w:t>
      </w:r>
      <w:r w:rsidR="00EE545D" w:rsidRPr="00AC70A7">
        <w:rPr>
          <w:color w:val="000000" w:themeColor="text1"/>
          <w:szCs w:val="28"/>
        </w:rPr>
        <w:t xml:space="preserve"> </w:t>
      </w:r>
      <w:r w:rsidR="006E3EEE" w:rsidRPr="00AC70A7">
        <w:rPr>
          <w:color w:val="000000" w:themeColor="text1"/>
          <w:szCs w:val="28"/>
          <w:lang w:val="zu-ZA"/>
        </w:rPr>
        <w:t>Châu Ninh</w:t>
      </w:r>
      <w:r w:rsidRPr="00AC70A7">
        <w:rPr>
          <w:color w:val="000000" w:themeColor="text1"/>
          <w:szCs w:val="28"/>
        </w:rPr>
        <w:t xml:space="preserve"> là bước đi cần thiết, phù hợp với yêu cầu sắp xếp đơn vị hành chính và định hướng phát triển đô thị của tỉnh Hưng Yên. Tuy nhiên, đối với một số tiêu chuẩn đô thị hiện nay đã đạt nhưng tỷ lệ chưa cao, tỉnh sẽ tập trung triển khai lộ trình nâng cao theo hướng rõ nhiệm vụ, rõ cơ quan chủ trì, rõ nguồn lực và rõ mốc thời gian thực hiện, bảo đảm đồng bộ với quy hoạch tỉnh, quy hoạch đô thị và kế hoạch đầu tư công trung hạn.</w:t>
      </w:r>
    </w:p>
    <w:p w14:paraId="29B95A49" w14:textId="689AFC31" w:rsidR="00217CAA" w:rsidRPr="00AC70A7" w:rsidRDefault="00217CAA" w:rsidP="00A83B21">
      <w:pPr>
        <w:pStyle w:val="NormalWeb"/>
        <w:shd w:val="clear" w:color="auto" w:fill="FFFFFF"/>
        <w:spacing w:before="80" w:beforeAutospacing="0" w:after="0" w:afterAutospacing="0"/>
        <w:ind w:firstLine="709"/>
        <w:jc w:val="both"/>
        <w:rPr>
          <w:color w:val="000000" w:themeColor="text1"/>
          <w:szCs w:val="28"/>
        </w:rPr>
      </w:pPr>
      <w:r w:rsidRPr="00AC70A7">
        <w:rPr>
          <w:color w:val="000000" w:themeColor="text1"/>
          <w:szCs w:val="28"/>
        </w:rPr>
        <w:t>Trước hết, tiếp tục rà soát, cập nhật, điều chỉnh và tổ chức thực hiện hiệu quả các quy hoạch có liên quan; xác định rõ các khu vực ưu tiên đầu tư, chỉnh trang, phát triển mới; quản lý chặt chẽ không gian kiến trúc, cảnh quan, chỉ giới xây dựng, tầng cao, mật độ xây dựng và hạ tầng kỹ thuật khung để bảo đảm phát triển đô thị đúng định hướng, tránh đầu tư manh mún, chồng chéo. Đồng thời, tập trung ưu tiên nguồn lực đầu tư hoàn thiện các tiêu chuẩn còn thiếu, còn yếu, nhất là hệ thống giao thông đô thị, thoát nước, chiếu sáng, cây xanh, công trình công cộng, cơ sở giáo dục, y tế, văn hóa, thể thao, hạ tầng số và các thiết chế phục vụ dân sinh. Quá trình đầu tư được thực hiện theo thứ tự ưu tiên, phù hợp khả năng cân đối ngân sách địa phương và gắn với đẩy mạnh xã hội hóa, thu hút các nguồn lực hợp pháp ngoài ngân sách.</w:t>
      </w:r>
    </w:p>
    <w:p w14:paraId="04F571CD" w14:textId="7CF575FB" w:rsidR="00217CAA" w:rsidRPr="00AC70A7" w:rsidRDefault="00217CAA" w:rsidP="00A83B21">
      <w:pPr>
        <w:pStyle w:val="NormalWeb"/>
        <w:shd w:val="clear" w:color="auto" w:fill="FFFFFF"/>
        <w:spacing w:before="80" w:beforeAutospacing="0" w:after="0" w:afterAutospacing="0"/>
        <w:ind w:firstLine="709"/>
        <w:jc w:val="both"/>
        <w:rPr>
          <w:color w:val="000000" w:themeColor="text1"/>
          <w:szCs w:val="28"/>
        </w:rPr>
      </w:pPr>
      <w:r w:rsidRPr="00AC70A7">
        <w:rPr>
          <w:color w:val="000000" w:themeColor="text1"/>
          <w:szCs w:val="28"/>
        </w:rPr>
        <w:t>Cùng với đó, nâng cao hiệu lực, hiệu quả quản lý nhà nước về đô thị; kiện toàn bộ máy, đào tạo, bồi dưỡng đội ngũ cán bộ, công chức; tăng cường công tác kiểm tra, giám sát, xử lý vi phạm về đất đai, xây dựng, môi trường và trật tự đô thị; phát huy vai trò giám sát của Hội đồng nhân dân, Mặt trận Tổ quốc và sự đồng thuận, tham gia của Nhân dân trong quá trình xây dựng, chỉnh trang và phát triển đô thị.</w:t>
      </w:r>
    </w:p>
    <w:p w14:paraId="31180E30" w14:textId="3217D0D7" w:rsidR="00F83BEF" w:rsidRPr="00AC70A7" w:rsidRDefault="00217CAA" w:rsidP="00A83B21">
      <w:pPr>
        <w:pBdr>
          <w:top w:val="dotted" w:sz="4" w:space="0" w:color="FFFFFF"/>
          <w:left w:val="dotted" w:sz="4" w:space="0" w:color="FFFFFF"/>
          <w:bottom w:val="dotted" w:sz="4" w:space="1" w:color="FFFFFF"/>
          <w:right w:val="dotted" w:sz="4" w:space="0" w:color="FFFFFF"/>
        </w:pBdr>
        <w:shd w:val="clear" w:color="auto" w:fill="FFFFFF"/>
        <w:adjustRightInd w:val="0"/>
        <w:snapToGrid w:val="0"/>
        <w:spacing w:before="80"/>
        <w:ind w:firstLine="709"/>
        <w:jc w:val="both"/>
        <w:rPr>
          <w:b/>
          <w:bCs/>
          <w:color w:val="000000" w:themeColor="text1"/>
          <w:szCs w:val="28"/>
        </w:rPr>
      </w:pPr>
      <w:bookmarkStart w:id="115" w:name="_Hlk179975732"/>
      <w:bookmarkEnd w:id="111"/>
      <w:bookmarkEnd w:id="112"/>
      <w:bookmarkEnd w:id="113"/>
      <w:bookmarkEnd w:id="114"/>
      <w:r w:rsidRPr="00AC70A7">
        <w:rPr>
          <w:b/>
          <w:bCs/>
          <w:color w:val="000000" w:themeColor="text1"/>
          <w:szCs w:val="28"/>
        </w:rPr>
        <w:t>4.</w:t>
      </w:r>
      <w:r w:rsidR="00DA0F3A" w:rsidRPr="00AC70A7">
        <w:rPr>
          <w:b/>
          <w:bCs/>
          <w:color w:val="000000" w:themeColor="text1"/>
          <w:szCs w:val="28"/>
        </w:rPr>
        <w:t xml:space="preserve"> Về giải pháp huy động các nguồn vốn và thu hút đầu tư</w:t>
      </w:r>
      <w:bookmarkEnd w:id="115"/>
    </w:p>
    <w:p w14:paraId="6B308925" w14:textId="77777777" w:rsidR="00FC5653" w:rsidRPr="00AC70A7" w:rsidRDefault="00FC5653" w:rsidP="00A83B21">
      <w:pPr>
        <w:spacing w:before="80"/>
        <w:ind w:firstLine="709"/>
        <w:jc w:val="both"/>
        <w:rPr>
          <w:color w:val="000000" w:themeColor="text1"/>
          <w:szCs w:val="28"/>
          <w:lang w:val="vi-VN"/>
        </w:rPr>
      </w:pPr>
      <w:r w:rsidRPr="00AC70A7">
        <w:rPr>
          <w:color w:val="000000" w:themeColor="text1"/>
          <w:szCs w:val="28"/>
          <w:lang w:val="vi-VN"/>
        </w:rPr>
        <w:t>Phát huy tối đa nội lực, đồng thời tranh thủ khai thác các yếu tố, nguồn vốn từ bên ngoài; tập trung huy động các nguồn vốn từ các tổ chức, cá nhân trong và ngoài nước, do nguồn vốn này lớn được xác định là chủ yếu để giải quyết vốn đầu tư trên địa bàn; nghiên cứu đa dạng hóa các loại hình đầu tư.</w:t>
      </w:r>
    </w:p>
    <w:p w14:paraId="400A3179" w14:textId="76A9412C" w:rsidR="00FC5653" w:rsidRPr="00AC70A7" w:rsidRDefault="00FC5653" w:rsidP="00A83B21">
      <w:pPr>
        <w:spacing w:before="80"/>
        <w:ind w:firstLine="709"/>
        <w:jc w:val="both"/>
        <w:rPr>
          <w:color w:val="000000" w:themeColor="text1"/>
          <w:szCs w:val="28"/>
          <w:lang w:val="vi-VN"/>
        </w:rPr>
      </w:pPr>
      <w:r w:rsidRPr="00AC70A7">
        <w:rPr>
          <w:color w:val="000000" w:themeColor="text1"/>
          <w:szCs w:val="28"/>
          <w:lang w:val="vi-VN"/>
        </w:rPr>
        <w:t>Nguồn vốn trong nước gồm nguồn vốn từ ngân sách Trung ương, tỉnh, vốn từ thu phí quyền sử dụng đất, vốn tín dụng, vốn của các doanh nghiệp và Nhân dân trong địa bàn. Trong đó:</w:t>
      </w:r>
    </w:p>
    <w:p w14:paraId="6D297CC7" w14:textId="6827D786" w:rsidR="00FC5653" w:rsidRPr="00AC70A7" w:rsidRDefault="00B069E3" w:rsidP="00A83B21">
      <w:pPr>
        <w:spacing w:before="80"/>
        <w:ind w:firstLine="709"/>
        <w:jc w:val="both"/>
        <w:rPr>
          <w:color w:val="000000" w:themeColor="text1"/>
          <w:szCs w:val="28"/>
          <w:lang w:val="vi-VN"/>
        </w:rPr>
      </w:pPr>
      <w:r w:rsidRPr="00AC70A7">
        <w:rPr>
          <w:color w:val="000000" w:themeColor="text1"/>
          <w:szCs w:val="28"/>
          <w:lang w:val="vi-VN"/>
        </w:rPr>
        <w:t>-</w:t>
      </w:r>
      <w:r w:rsidR="00FC5653" w:rsidRPr="00AC70A7">
        <w:rPr>
          <w:color w:val="000000" w:themeColor="text1"/>
          <w:szCs w:val="28"/>
          <w:lang w:val="vi-VN"/>
        </w:rPr>
        <w:t xml:space="preserve"> Vốn từ nguồn ngân sách nhà nước: bao gồm vốn ngân sách của tỉnh, ngân sách Trung ương hỗ trợ đầu tư trong các Chương trình mục tiêu; ngân sách Trung ương do các Bộ ngành trực tiếp đầu tư và ngân sách của địa phương. Trong đó có vốn địa phương quản lý trực tiếp.</w:t>
      </w:r>
      <w:r w:rsidR="006670B3" w:rsidRPr="00AC70A7">
        <w:rPr>
          <w:color w:val="000000" w:themeColor="text1"/>
          <w:szCs w:val="28"/>
          <w:lang w:val="vi-VN"/>
        </w:rPr>
        <w:t xml:space="preserve"> </w:t>
      </w:r>
      <w:r w:rsidR="00FC5653" w:rsidRPr="00AC70A7">
        <w:rPr>
          <w:color w:val="000000" w:themeColor="text1"/>
          <w:szCs w:val="28"/>
          <w:lang w:val="vi-VN"/>
        </w:rPr>
        <w:t xml:space="preserve">Vốn đầu tư ngân sách nhà nước chủ yếu tập trung </w:t>
      </w:r>
      <w:r w:rsidR="00FC5653" w:rsidRPr="00AC70A7">
        <w:rPr>
          <w:color w:val="000000" w:themeColor="text1"/>
          <w:szCs w:val="28"/>
          <w:lang w:val="vi-VN"/>
        </w:rPr>
        <w:lastRenderedPageBreak/>
        <w:t xml:space="preserve">đầu tư xây dựng hệ thống kết cấu hạ tầng kinh tế, hạ tầng xã hội, phát triển nguồn nhân lực thông qua đầu tư phát triển giáo dục đào tạo, y tế, giải quyết an sinh xã hội và bảo vệ môi trường, đầu tư các dự án trọng điểm có ý nghĩa thúc đẩy tăng trưởng kinh tế toàn tỉnh - vùng. </w:t>
      </w:r>
    </w:p>
    <w:p w14:paraId="6BA4CC5C" w14:textId="5D37328E" w:rsidR="00FC5653" w:rsidRPr="00AC70A7" w:rsidRDefault="00B069E3" w:rsidP="00A83B21">
      <w:pPr>
        <w:spacing w:before="80"/>
        <w:ind w:firstLine="709"/>
        <w:jc w:val="both"/>
        <w:rPr>
          <w:color w:val="000000" w:themeColor="text1"/>
          <w:szCs w:val="28"/>
          <w:lang w:val="vi-VN"/>
        </w:rPr>
      </w:pPr>
      <w:r w:rsidRPr="00AC70A7">
        <w:rPr>
          <w:color w:val="000000" w:themeColor="text1"/>
          <w:szCs w:val="28"/>
          <w:lang w:val="vi-VN"/>
        </w:rPr>
        <w:t>-</w:t>
      </w:r>
      <w:r w:rsidR="00FC5653" w:rsidRPr="00AC70A7">
        <w:rPr>
          <w:color w:val="000000" w:themeColor="text1"/>
          <w:szCs w:val="28"/>
          <w:lang w:val="vi-VN"/>
        </w:rPr>
        <w:t xml:space="preserve"> Đối với nguồn vốn từ các cá nhân, tổ chức: chủ yếu đầu tư trong các lĩnh vực xây dựng nhà ở, các dự án về thương mại dịch vụ như: siêu thị, chợ, giáo dục, y tế và các dự án cần nguồn xã hội hóa,... </w:t>
      </w:r>
    </w:p>
    <w:p w14:paraId="7638A25F" w14:textId="77777777" w:rsidR="00F163A1" w:rsidRPr="00AC70A7" w:rsidRDefault="00FC5653" w:rsidP="00A83B21">
      <w:pPr>
        <w:spacing w:before="80"/>
        <w:ind w:firstLine="709"/>
        <w:jc w:val="both"/>
        <w:rPr>
          <w:color w:val="000000" w:themeColor="text1"/>
          <w:szCs w:val="28"/>
          <w:lang w:val="vi-VN"/>
        </w:rPr>
      </w:pPr>
      <w:r w:rsidRPr="00AC70A7">
        <w:rPr>
          <w:color w:val="000000" w:themeColor="text1"/>
          <w:szCs w:val="28"/>
          <w:lang w:val="vi-VN"/>
        </w:rPr>
        <w:t>Nguồn vốn từ bên ngoài:</w:t>
      </w:r>
      <w:r w:rsidR="00B069E3" w:rsidRPr="00AC70A7">
        <w:rPr>
          <w:color w:val="000000" w:themeColor="text1"/>
          <w:szCs w:val="28"/>
          <w:lang w:val="vi-VN"/>
        </w:rPr>
        <w:t xml:space="preserve"> </w:t>
      </w:r>
      <w:r w:rsidRPr="00AC70A7">
        <w:rPr>
          <w:color w:val="000000" w:themeColor="text1"/>
          <w:szCs w:val="28"/>
          <w:lang w:val="vi-VN"/>
        </w:rPr>
        <w:t>Các công trình thượng tầng kiến trúc và các công trình đầu mối hạ tầng lớn, như: trung tâm kho vận, các nút giao thông, hệ thống giao thông công cộng; các dự án đặc thù khuyến khích sử dụng vốn ODA, FDI, các hình thức thức đầu tư theo mô hình Hợp tác Công tư.</w:t>
      </w:r>
      <w:r w:rsidR="00F163A1" w:rsidRPr="00AC70A7">
        <w:rPr>
          <w:color w:val="000000" w:themeColor="text1"/>
          <w:szCs w:val="28"/>
          <w:lang w:val="vi-VN"/>
        </w:rPr>
        <w:t xml:space="preserve"> </w:t>
      </w:r>
    </w:p>
    <w:p w14:paraId="26325623" w14:textId="2D5FFF08" w:rsidR="00FC5653" w:rsidRDefault="00FC5653" w:rsidP="00A83B21">
      <w:pPr>
        <w:spacing w:before="80"/>
        <w:ind w:firstLine="709"/>
        <w:jc w:val="both"/>
        <w:rPr>
          <w:color w:val="000000" w:themeColor="text1"/>
          <w:spacing w:val="-4"/>
          <w:szCs w:val="28"/>
          <w:lang w:val="vi-VN"/>
        </w:rPr>
      </w:pPr>
      <w:r w:rsidRPr="00AC70A7">
        <w:rPr>
          <w:color w:val="000000" w:themeColor="text1"/>
          <w:spacing w:val="-4"/>
          <w:szCs w:val="28"/>
          <w:lang w:val="vi-VN"/>
        </w:rPr>
        <w:t>Vốn đầu tư bên ngoài (ODA, FDI) có một vị trí rất quan trọng, tạo ra đột phá trong các công trình đòi hỏi vốn lớn. Thu hút đầu tư từ bên ngoài không chỉ là tạo vốn mà còn là cơ hội để đổi mới công nghệ, đào tạo cán bộ kỹ thuật và mở rộng thị trường.</w:t>
      </w:r>
    </w:p>
    <w:p w14:paraId="56C7A3E8" w14:textId="282F9D8B" w:rsidR="00C10763" w:rsidRPr="00C10763" w:rsidRDefault="00C10763" w:rsidP="00A83B21">
      <w:pPr>
        <w:spacing w:before="80"/>
        <w:ind w:firstLine="709"/>
        <w:jc w:val="both"/>
        <w:rPr>
          <w:color w:val="000000" w:themeColor="text1"/>
          <w:szCs w:val="28"/>
          <w:lang w:val="vi-VN"/>
        </w:rPr>
      </w:pPr>
      <w:r w:rsidRPr="00C10763">
        <w:rPr>
          <w:color w:val="000000" w:themeColor="text1"/>
          <w:spacing w:val="-4"/>
          <w:szCs w:val="28"/>
          <w:lang w:val="vi-VN"/>
        </w:rPr>
        <w:t>Dự án Khu đô thị du lịch sinh thái sân golf Khoái Châu được triển khai trên địa bàn Châu Ninh (dự kiến hoàn thành giai đoạn 1 năm 2027) là tiềm lực quan trọng để Châu Ninh hoàn thành đạt và vượt các tiêu chí về thu ngân sách.</w:t>
      </w:r>
    </w:p>
    <w:p w14:paraId="1A8DCF95" w14:textId="77777777" w:rsidR="0051069C" w:rsidRPr="00AC70A7" w:rsidRDefault="0051069C" w:rsidP="005C0676">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0"/>
        <w:jc w:val="center"/>
        <w:rPr>
          <w:b/>
          <w:bCs/>
          <w:color w:val="000000" w:themeColor="text1"/>
          <w:lang w:val="zu-ZA"/>
        </w:rPr>
      </w:pPr>
      <w:bookmarkStart w:id="116" w:name="_Toc24376012"/>
      <w:bookmarkStart w:id="117" w:name="_Toc25063259"/>
      <w:bookmarkStart w:id="118" w:name="_Toc35604752"/>
      <w:bookmarkStart w:id="119" w:name="_Toc44581506"/>
      <w:bookmarkEnd w:id="53"/>
      <w:bookmarkEnd w:id="54"/>
      <w:bookmarkEnd w:id="55"/>
    </w:p>
    <w:p w14:paraId="428AE4FB" w14:textId="39DE2713" w:rsidR="007014D5" w:rsidRPr="00AC70A7" w:rsidRDefault="00F85225" w:rsidP="005C0676">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0"/>
        <w:jc w:val="center"/>
        <w:rPr>
          <w:b/>
          <w:bCs/>
          <w:color w:val="000000" w:themeColor="text1"/>
          <w:lang w:val="zu-ZA"/>
        </w:rPr>
      </w:pPr>
      <w:r w:rsidRPr="00AC70A7">
        <w:rPr>
          <w:b/>
          <w:bCs/>
          <w:color w:val="000000" w:themeColor="text1"/>
          <w:lang w:val="zu-ZA"/>
        </w:rPr>
        <w:t xml:space="preserve">Phần </w:t>
      </w:r>
      <w:bookmarkEnd w:id="116"/>
      <w:bookmarkEnd w:id="117"/>
      <w:bookmarkEnd w:id="118"/>
      <w:bookmarkEnd w:id="119"/>
      <w:r w:rsidR="00FA4B19" w:rsidRPr="00AC70A7">
        <w:rPr>
          <w:b/>
          <w:bCs/>
          <w:color w:val="000000" w:themeColor="text1"/>
          <w:lang w:val="zu-ZA"/>
        </w:rPr>
        <w:t>thứ năm</w:t>
      </w:r>
      <w:bookmarkStart w:id="120" w:name="_Toc527637282"/>
      <w:bookmarkStart w:id="121" w:name="_Toc531034852"/>
      <w:bookmarkStart w:id="122" w:name="_Toc531120251"/>
      <w:bookmarkStart w:id="123" w:name="_Toc8229642"/>
      <w:bookmarkStart w:id="124" w:name="_Toc24376013"/>
      <w:bookmarkStart w:id="125" w:name="_Toc25063260"/>
      <w:bookmarkStart w:id="126" w:name="_Toc35604753"/>
      <w:bookmarkStart w:id="127" w:name="_Toc44581507"/>
    </w:p>
    <w:p w14:paraId="3BE970D6" w14:textId="6E72BB5E" w:rsidR="00F85225" w:rsidRPr="00AC70A7" w:rsidRDefault="00F85225" w:rsidP="005C0676">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0"/>
        <w:jc w:val="center"/>
        <w:rPr>
          <w:b/>
          <w:bCs/>
          <w:color w:val="000000" w:themeColor="text1"/>
          <w:lang w:val="zu-ZA"/>
        </w:rPr>
      </w:pPr>
      <w:r w:rsidRPr="00AC70A7">
        <w:rPr>
          <w:b/>
          <w:bCs/>
          <w:color w:val="000000" w:themeColor="text1"/>
          <w:lang w:val="zu-ZA"/>
        </w:rPr>
        <w:t>KẾT LUẬN VÀ KIẾN NGHỊ</w:t>
      </w:r>
      <w:bookmarkEnd w:id="120"/>
      <w:bookmarkEnd w:id="121"/>
      <w:bookmarkEnd w:id="122"/>
      <w:bookmarkEnd w:id="123"/>
      <w:bookmarkEnd w:id="124"/>
      <w:bookmarkEnd w:id="125"/>
      <w:bookmarkEnd w:id="126"/>
      <w:bookmarkEnd w:id="127"/>
    </w:p>
    <w:p w14:paraId="623D6952" w14:textId="77777777" w:rsidR="00625982" w:rsidRPr="00AC70A7" w:rsidRDefault="00625982" w:rsidP="00625982">
      <w:pPr>
        <w:ind w:firstLine="709"/>
        <w:jc w:val="both"/>
        <w:rPr>
          <w:color w:val="000000" w:themeColor="text1"/>
          <w:szCs w:val="28"/>
          <w:lang w:val="nb-NO"/>
        </w:rPr>
      </w:pPr>
      <w:bookmarkStart w:id="128" w:name="_Hlk113895252"/>
    </w:p>
    <w:p w14:paraId="3A2809DF" w14:textId="5EBF7C1D" w:rsidR="00B069E3" w:rsidRPr="00AC70A7" w:rsidRDefault="007174F0" w:rsidP="00625982">
      <w:pPr>
        <w:ind w:firstLine="709"/>
        <w:jc w:val="both"/>
        <w:rPr>
          <w:color w:val="000000" w:themeColor="text1"/>
          <w:szCs w:val="28"/>
          <w:lang w:val="vi-VN"/>
        </w:rPr>
      </w:pPr>
      <w:r>
        <w:rPr>
          <w:color w:val="000000" w:themeColor="text1"/>
          <w:szCs w:val="28"/>
          <w:lang w:val="nb-NO"/>
        </w:rPr>
        <w:t>Đ</w:t>
      </w:r>
      <w:r w:rsidR="00B069E3" w:rsidRPr="00AC70A7">
        <w:rPr>
          <w:color w:val="000000" w:themeColor="text1"/>
          <w:szCs w:val="28"/>
          <w:lang w:val="nb-NO"/>
        </w:rPr>
        <w:t xml:space="preserve">ược sự quan tâm đầu tư của Trung ương, của tỉnh và sự nỗ lực của Đảng bộ, chính quyền và Nhân dân </w:t>
      </w:r>
      <w:r w:rsidR="001D057D" w:rsidRPr="00AC70A7">
        <w:rPr>
          <w:color w:val="000000" w:themeColor="text1"/>
          <w:szCs w:val="28"/>
          <w:lang w:val="nb-NO"/>
        </w:rPr>
        <w:t xml:space="preserve">xã </w:t>
      </w:r>
      <w:r w:rsidR="006E3EEE" w:rsidRPr="00AC70A7">
        <w:rPr>
          <w:color w:val="000000" w:themeColor="text1"/>
          <w:szCs w:val="28"/>
          <w:lang w:val="zu-ZA"/>
        </w:rPr>
        <w:t>Châu Ninh</w:t>
      </w:r>
      <w:r w:rsidR="00B069E3" w:rsidRPr="00AC70A7">
        <w:rPr>
          <w:color w:val="000000" w:themeColor="text1"/>
          <w:szCs w:val="28"/>
          <w:lang w:val="nb-NO"/>
        </w:rPr>
        <w:t xml:space="preserve"> trong việc phát huy mọi nguồn lực cho sự phát triển kinh tế - xã hội, tập trung xây dựng phát triển kết cấu hạ tầng kỹ thuật và hạ tầng xã hội, việc cải tạo chỉnh trang đô thị được đẩy mạnh, chất lượng cuộc sống của người dân ngày một được nâng cao. </w:t>
      </w:r>
      <w:r w:rsidR="00B069E3" w:rsidRPr="00AC70A7">
        <w:rPr>
          <w:color w:val="000000" w:themeColor="text1"/>
          <w:szCs w:val="28"/>
          <w:lang w:val="vi-VN"/>
        </w:rPr>
        <w:t xml:space="preserve">Thành lập </w:t>
      </w:r>
      <w:r w:rsidR="001D057D" w:rsidRPr="00AC70A7">
        <w:rPr>
          <w:color w:val="000000" w:themeColor="text1"/>
          <w:szCs w:val="28"/>
          <w:lang w:val="nb-NO"/>
        </w:rPr>
        <w:t xml:space="preserve">phường </w:t>
      </w:r>
      <w:r w:rsidR="006E3EEE" w:rsidRPr="00AC70A7">
        <w:rPr>
          <w:color w:val="000000" w:themeColor="text1"/>
          <w:szCs w:val="28"/>
          <w:lang w:val="zu-ZA"/>
        </w:rPr>
        <w:t>Châu Ninh</w:t>
      </w:r>
      <w:r w:rsidR="00B069E3" w:rsidRPr="00AC70A7">
        <w:rPr>
          <w:color w:val="000000" w:themeColor="text1"/>
          <w:szCs w:val="28"/>
          <w:lang w:val="nb-NO"/>
        </w:rPr>
        <w:t xml:space="preserve"> thuộc </w:t>
      </w:r>
      <w:r w:rsidR="001D057D" w:rsidRPr="00AC70A7">
        <w:rPr>
          <w:color w:val="000000" w:themeColor="text1"/>
          <w:szCs w:val="28"/>
          <w:lang w:val="nb-NO"/>
        </w:rPr>
        <w:t>tỉnh Hưng Yên</w:t>
      </w:r>
      <w:r w:rsidR="00B069E3" w:rsidRPr="00AC70A7">
        <w:rPr>
          <w:color w:val="000000" w:themeColor="text1"/>
          <w:szCs w:val="28"/>
          <w:lang w:val="vi-VN"/>
        </w:rPr>
        <w:t xml:space="preserve"> có ý nghĩa </w:t>
      </w:r>
      <w:r w:rsidR="00B069E3" w:rsidRPr="00AC70A7">
        <w:rPr>
          <w:color w:val="000000" w:themeColor="text1"/>
          <w:szCs w:val="28"/>
          <w:lang w:val="nb-NO"/>
        </w:rPr>
        <w:t>đặc biệt quan trọng</w:t>
      </w:r>
      <w:r w:rsidR="00B069E3" w:rsidRPr="00AC70A7">
        <w:rPr>
          <w:color w:val="000000" w:themeColor="text1"/>
          <w:szCs w:val="28"/>
          <w:lang w:val="vi-VN"/>
        </w:rPr>
        <w:t>, đánh dấu bước trưởng thành</w:t>
      </w:r>
      <w:r w:rsidR="001D057D" w:rsidRPr="00AC70A7">
        <w:rPr>
          <w:color w:val="000000" w:themeColor="text1"/>
          <w:szCs w:val="28"/>
          <w:lang w:val="nb-NO"/>
        </w:rPr>
        <w:t xml:space="preserve"> và</w:t>
      </w:r>
      <w:r w:rsidR="00B069E3" w:rsidRPr="00AC70A7">
        <w:rPr>
          <w:color w:val="000000" w:themeColor="text1"/>
          <w:szCs w:val="28"/>
          <w:lang w:val="vi-VN"/>
        </w:rPr>
        <w:t xml:space="preserve"> phát triển</w:t>
      </w:r>
      <w:r w:rsidR="001D057D" w:rsidRPr="00AC70A7">
        <w:rPr>
          <w:color w:val="000000" w:themeColor="text1"/>
          <w:szCs w:val="28"/>
          <w:lang w:val="nb-NO"/>
        </w:rPr>
        <w:t xml:space="preserve"> của</w:t>
      </w:r>
      <w:r w:rsidR="00B069E3" w:rsidRPr="00AC70A7">
        <w:rPr>
          <w:color w:val="000000" w:themeColor="text1"/>
          <w:szCs w:val="28"/>
          <w:lang w:val="vi-VN"/>
        </w:rPr>
        <w:t xml:space="preserve"> </w:t>
      </w:r>
      <w:r w:rsidR="001D057D" w:rsidRPr="00AC70A7">
        <w:rPr>
          <w:color w:val="000000" w:themeColor="text1"/>
          <w:szCs w:val="28"/>
          <w:lang w:val="nb-NO"/>
        </w:rPr>
        <w:t>xã, đặc biệt là trong giai đoạn mới hình thành sau sắp xếp và tổ chức thực hiện chính quyề</w:t>
      </w:r>
      <w:r>
        <w:rPr>
          <w:color w:val="000000" w:themeColor="text1"/>
          <w:szCs w:val="28"/>
          <w:lang w:val="nb-NO"/>
        </w:rPr>
        <w:t>n địa phương</w:t>
      </w:r>
      <w:r w:rsidR="001D057D" w:rsidRPr="00AC70A7">
        <w:rPr>
          <w:color w:val="000000" w:themeColor="text1"/>
          <w:szCs w:val="28"/>
          <w:lang w:val="nb-NO"/>
        </w:rPr>
        <w:t xml:space="preserve"> hai cấp</w:t>
      </w:r>
      <w:r w:rsidR="00B069E3" w:rsidRPr="00AC70A7">
        <w:rPr>
          <w:color w:val="000000" w:themeColor="text1"/>
          <w:szCs w:val="28"/>
          <w:lang w:val="vi-VN"/>
        </w:rPr>
        <w:t xml:space="preserve">. Tạo động lực để Đảng bộ, chính quyền và Nhân dân </w:t>
      </w:r>
      <w:r w:rsidR="006E3EEE" w:rsidRPr="00AC70A7">
        <w:rPr>
          <w:color w:val="000000" w:themeColor="text1"/>
          <w:szCs w:val="28"/>
          <w:lang w:val="zu-ZA"/>
        </w:rPr>
        <w:t>Châu Ninh</w:t>
      </w:r>
      <w:r w:rsidR="00B069E3" w:rsidRPr="00AC70A7">
        <w:rPr>
          <w:color w:val="000000" w:themeColor="text1"/>
          <w:szCs w:val="28"/>
          <w:lang w:val="vi-VN"/>
        </w:rPr>
        <w:t xml:space="preserve"> tiếp tục phát huy truyền thống cách mạng, tinh thần cần cù, sáng tạo trong lao động, sản xuất của địa phương.</w:t>
      </w:r>
    </w:p>
    <w:p w14:paraId="2D0F8AFA" w14:textId="2E24736F" w:rsidR="00B069E3" w:rsidRPr="00AC70A7" w:rsidRDefault="00B069E3" w:rsidP="00B069E3">
      <w:pPr>
        <w:widowControl w:val="0"/>
        <w:autoSpaceDE w:val="0"/>
        <w:autoSpaceDN w:val="0"/>
        <w:adjustRightInd w:val="0"/>
        <w:spacing w:after="120"/>
        <w:ind w:firstLine="709"/>
        <w:jc w:val="both"/>
        <w:rPr>
          <w:color w:val="000000" w:themeColor="text1"/>
          <w:szCs w:val="28"/>
          <w:lang w:val="vi-VN"/>
        </w:rPr>
      </w:pPr>
      <w:r w:rsidRPr="00AC70A7">
        <w:rPr>
          <w:color w:val="000000" w:themeColor="text1"/>
          <w:szCs w:val="28"/>
          <w:lang w:val="vi-VN"/>
        </w:rPr>
        <w:t xml:space="preserve">Việc thành lập </w:t>
      </w:r>
      <w:r w:rsidR="001D057D" w:rsidRPr="00AC70A7">
        <w:rPr>
          <w:color w:val="000000" w:themeColor="text1"/>
          <w:szCs w:val="28"/>
          <w:lang w:val="nb-NO"/>
        </w:rPr>
        <w:t xml:space="preserve">phường </w:t>
      </w:r>
      <w:r w:rsidR="006E3EEE" w:rsidRPr="00AC70A7">
        <w:rPr>
          <w:color w:val="000000" w:themeColor="text1"/>
          <w:szCs w:val="28"/>
          <w:lang w:val="zu-ZA"/>
        </w:rPr>
        <w:t>Châu Ninh</w:t>
      </w:r>
      <w:r w:rsidR="001D057D" w:rsidRPr="00AC70A7">
        <w:rPr>
          <w:color w:val="000000" w:themeColor="text1"/>
          <w:szCs w:val="28"/>
          <w:lang w:val="nb-NO"/>
        </w:rPr>
        <w:t xml:space="preserve"> thuộc tỉnh Hưng Yên</w:t>
      </w:r>
      <w:r w:rsidRPr="00AC70A7">
        <w:rPr>
          <w:color w:val="000000" w:themeColor="text1"/>
          <w:szCs w:val="28"/>
          <w:lang w:val="vi-VN"/>
        </w:rPr>
        <w:t xml:space="preserve"> là cần thiết, phù hợp với quy định của Luật Tổ chức chính quyền địa phương; đáp ứng các tiêu chuẩn theo quy định tại Nghị quyết số </w:t>
      </w:r>
      <w:r w:rsidR="001D057D" w:rsidRPr="00AC70A7">
        <w:rPr>
          <w:color w:val="000000" w:themeColor="text1"/>
          <w:szCs w:val="28"/>
          <w:lang w:val="vi-VN"/>
        </w:rPr>
        <w:t>112</w:t>
      </w:r>
      <w:r w:rsidRPr="00AC70A7">
        <w:rPr>
          <w:color w:val="000000" w:themeColor="text1"/>
          <w:szCs w:val="28"/>
          <w:lang w:val="vi-VN"/>
        </w:rPr>
        <w:t>/20</w:t>
      </w:r>
      <w:r w:rsidR="001D057D" w:rsidRPr="00AC70A7">
        <w:rPr>
          <w:color w:val="000000" w:themeColor="text1"/>
          <w:szCs w:val="28"/>
          <w:lang w:val="vi-VN"/>
        </w:rPr>
        <w:t>25</w:t>
      </w:r>
      <w:r w:rsidRPr="00AC70A7">
        <w:rPr>
          <w:color w:val="000000" w:themeColor="text1"/>
          <w:szCs w:val="28"/>
          <w:lang w:val="vi-VN"/>
        </w:rPr>
        <w:t>/UBTVQH</w:t>
      </w:r>
      <w:r w:rsidR="001D057D" w:rsidRPr="00AC70A7">
        <w:rPr>
          <w:color w:val="000000" w:themeColor="text1"/>
          <w:szCs w:val="28"/>
          <w:lang w:val="vi-VN"/>
        </w:rPr>
        <w:t>15</w:t>
      </w:r>
      <w:r w:rsidRPr="00AC70A7">
        <w:rPr>
          <w:color w:val="000000" w:themeColor="text1"/>
          <w:szCs w:val="28"/>
          <w:lang w:val="vi-VN"/>
        </w:rPr>
        <w:t xml:space="preserve"> và các định hướng quy hoạch đã được cấp có thẩm quyền phê duyệt. Là bước ngoặt để </w:t>
      </w:r>
      <w:r w:rsidR="006E3EEE" w:rsidRPr="00AC70A7">
        <w:rPr>
          <w:color w:val="000000" w:themeColor="text1"/>
          <w:szCs w:val="28"/>
          <w:lang w:val="zu-ZA"/>
        </w:rPr>
        <w:t>Châu Ninh</w:t>
      </w:r>
      <w:r w:rsidRPr="00AC70A7">
        <w:rPr>
          <w:color w:val="000000" w:themeColor="text1"/>
          <w:szCs w:val="28"/>
          <w:lang w:val="vi-VN"/>
        </w:rPr>
        <w:t xml:space="preserve"> </w:t>
      </w:r>
      <w:r w:rsidRPr="00AC70A7">
        <w:rPr>
          <w:color w:val="000000" w:themeColor="text1"/>
          <w:szCs w:val="28"/>
          <w:lang w:val="nb-NO"/>
        </w:rPr>
        <w:t>tiếp tục phát triển</w:t>
      </w:r>
      <w:r w:rsidR="001D057D" w:rsidRPr="00AC70A7">
        <w:rPr>
          <w:color w:val="000000" w:themeColor="text1"/>
          <w:szCs w:val="28"/>
          <w:lang w:val="nb-NO"/>
        </w:rPr>
        <w:t xml:space="preserve"> mạnh mẽ trong </w:t>
      </w:r>
      <w:r w:rsidR="00C76EA8" w:rsidRPr="00AC70A7">
        <w:rPr>
          <w:color w:val="000000" w:themeColor="text1"/>
          <w:szCs w:val="28"/>
          <w:lang w:val="nb-NO"/>
        </w:rPr>
        <w:t xml:space="preserve">kỷ nguyên mới - kỷ nguyên vươn mình của dân tộc; </w:t>
      </w:r>
      <w:r w:rsidR="00C76EA8" w:rsidRPr="00AC70A7">
        <w:rPr>
          <w:color w:val="000000" w:themeColor="text1"/>
          <w:szCs w:val="28"/>
          <w:lang w:val="vi-VN"/>
        </w:rPr>
        <w:t>đ</w:t>
      </w:r>
      <w:r w:rsidRPr="00AC70A7">
        <w:rPr>
          <w:color w:val="000000" w:themeColor="text1"/>
          <w:szCs w:val="28"/>
          <w:lang w:val="vi-VN"/>
        </w:rPr>
        <w:t xml:space="preserve">ồng thời đáp ứng được nguyện vọng thiết tha của nhân dân địa phương, góp phần thúc đẩy phát triển kinh tế - xã hội và tăng cường, củng cố quốc phòng, an ninh trên địa bàn tỉnh </w:t>
      </w:r>
      <w:r w:rsidR="00C76EA8" w:rsidRPr="00AC70A7">
        <w:rPr>
          <w:color w:val="000000" w:themeColor="text1"/>
          <w:szCs w:val="28"/>
          <w:lang w:val="vi-VN"/>
        </w:rPr>
        <w:t>Hưng Yên</w:t>
      </w:r>
      <w:r w:rsidRPr="00AC70A7">
        <w:rPr>
          <w:color w:val="000000" w:themeColor="text1"/>
          <w:szCs w:val="28"/>
          <w:lang w:val="vi-VN"/>
        </w:rPr>
        <w:t xml:space="preserve"> nói chung và </w:t>
      </w:r>
      <w:r w:rsidR="00C76EA8" w:rsidRPr="00AC70A7">
        <w:rPr>
          <w:color w:val="000000" w:themeColor="text1"/>
          <w:szCs w:val="28"/>
          <w:lang w:val="vi-VN"/>
        </w:rPr>
        <w:t xml:space="preserve">khu vực xã </w:t>
      </w:r>
      <w:r w:rsidR="006E3EEE" w:rsidRPr="00AC70A7">
        <w:rPr>
          <w:color w:val="000000" w:themeColor="text1"/>
          <w:szCs w:val="28"/>
          <w:lang w:val="zu-ZA"/>
        </w:rPr>
        <w:t>Châu Ninh</w:t>
      </w:r>
      <w:r w:rsidRPr="00AC70A7">
        <w:rPr>
          <w:color w:val="000000" w:themeColor="text1"/>
          <w:szCs w:val="28"/>
          <w:lang w:val="vi-VN"/>
        </w:rPr>
        <w:t xml:space="preserve"> nói riêng</w:t>
      </w:r>
      <w:r w:rsidRPr="00AC70A7">
        <w:rPr>
          <w:color w:val="000000" w:themeColor="text1"/>
          <w:szCs w:val="28"/>
          <w:lang w:val="af-ZA"/>
        </w:rPr>
        <w:t>.</w:t>
      </w:r>
    </w:p>
    <w:p w14:paraId="647DDC04" w14:textId="43E7A8C0" w:rsidR="007667B5" w:rsidRPr="00AC70A7" w:rsidRDefault="00B069E3" w:rsidP="00A83B21">
      <w:pPr>
        <w:snapToGrid w:val="0"/>
        <w:spacing w:after="120"/>
        <w:jc w:val="both"/>
        <w:rPr>
          <w:color w:val="000000" w:themeColor="text1"/>
          <w:szCs w:val="28"/>
          <w:lang w:val="da-DK"/>
        </w:rPr>
      </w:pPr>
      <w:bookmarkStart w:id="129" w:name="_Hlk108884765"/>
      <w:bookmarkEnd w:id="128"/>
      <w:r w:rsidRPr="00AC70A7">
        <w:rPr>
          <w:color w:val="000000" w:themeColor="text1"/>
          <w:szCs w:val="28"/>
          <w:lang w:val="da-DK"/>
        </w:rPr>
        <w:lastRenderedPageBreak/>
        <w:t xml:space="preserve">Ủy ban nhân dân </w:t>
      </w:r>
      <w:r w:rsidR="00C76EA8" w:rsidRPr="00AC70A7">
        <w:rPr>
          <w:color w:val="000000" w:themeColor="text1"/>
          <w:szCs w:val="28"/>
          <w:lang w:val="da-DK"/>
        </w:rPr>
        <w:t xml:space="preserve">xã </w:t>
      </w:r>
      <w:r w:rsidR="006E3EEE" w:rsidRPr="00AC70A7">
        <w:rPr>
          <w:color w:val="000000" w:themeColor="text1"/>
          <w:szCs w:val="28"/>
          <w:lang w:val="zu-ZA"/>
        </w:rPr>
        <w:t>Châu Ninh</w:t>
      </w:r>
      <w:r w:rsidRPr="00AC70A7">
        <w:rPr>
          <w:color w:val="000000" w:themeColor="text1"/>
          <w:szCs w:val="28"/>
          <w:lang w:val="da-DK"/>
        </w:rPr>
        <w:t xml:space="preserve"> kính trình </w:t>
      </w:r>
      <w:r w:rsidR="00C76EA8" w:rsidRPr="00AC70A7">
        <w:rPr>
          <w:color w:val="000000" w:themeColor="text1"/>
          <w:szCs w:val="28"/>
          <w:lang w:val="da-DK"/>
        </w:rPr>
        <w:t>Ủy ban nhân dân tỉnh</w:t>
      </w:r>
      <w:r w:rsidRPr="00AC70A7">
        <w:rPr>
          <w:color w:val="000000" w:themeColor="text1"/>
          <w:szCs w:val="28"/>
          <w:lang w:val="da-DK"/>
        </w:rPr>
        <w:t xml:space="preserve"> xem xét, trình </w:t>
      </w:r>
      <w:bookmarkEnd w:id="129"/>
      <w:r w:rsidR="00C76EA8" w:rsidRPr="00AC70A7">
        <w:rPr>
          <w:color w:val="000000" w:themeColor="text1"/>
          <w:szCs w:val="28"/>
          <w:lang w:val="da-DK"/>
        </w:rPr>
        <w:t>cấp có thẩm quyền quyết định</w:t>
      </w:r>
      <w:r w:rsidRPr="00AC70A7">
        <w:rPr>
          <w:color w:val="000000" w:themeColor="text1"/>
          <w:szCs w:val="28"/>
          <w:lang w:val="da-DK"/>
        </w:rPr>
        <w:t>./.</w:t>
      </w:r>
    </w:p>
    <w:tbl>
      <w:tblPr>
        <w:tblW w:w="9157" w:type="dxa"/>
        <w:jc w:val="center"/>
        <w:tblLook w:val="0000" w:firstRow="0" w:lastRow="0" w:firstColumn="0" w:lastColumn="0" w:noHBand="0" w:noVBand="0"/>
      </w:tblPr>
      <w:tblGrid>
        <w:gridCol w:w="3969"/>
        <w:gridCol w:w="5188"/>
      </w:tblGrid>
      <w:tr w:rsidR="00C76EA8" w:rsidRPr="00DA4EC6" w14:paraId="3D1E6DE8" w14:textId="77777777" w:rsidTr="00C76EA8">
        <w:trPr>
          <w:trHeight w:val="1862"/>
          <w:jc w:val="center"/>
        </w:trPr>
        <w:tc>
          <w:tcPr>
            <w:tcW w:w="3969" w:type="dxa"/>
          </w:tcPr>
          <w:p w14:paraId="27647B29" w14:textId="77777777" w:rsidR="00C76EA8" w:rsidRPr="00AC70A7" w:rsidRDefault="00C76EA8" w:rsidP="00C76EA8">
            <w:pPr>
              <w:spacing w:before="0"/>
              <w:ind w:firstLine="37"/>
              <w:rPr>
                <w:b/>
                <w:bCs/>
                <w:i/>
                <w:iCs/>
                <w:color w:val="000000" w:themeColor="text1"/>
                <w:sz w:val="24"/>
                <w:lang w:val="vi-VN" w:eastAsia="zh-CN"/>
              </w:rPr>
            </w:pPr>
            <w:bookmarkStart w:id="130" w:name="_Hlk122804420"/>
            <w:r w:rsidRPr="00AC70A7">
              <w:rPr>
                <w:b/>
                <w:bCs/>
                <w:i/>
                <w:iCs/>
                <w:color w:val="000000" w:themeColor="text1"/>
                <w:sz w:val="24"/>
                <w:lang w:val="vi-VN" w:eastAsia="zh-CN"/>
              </w:rPr>
              <w:t>Nơi nhận:</w:t>
            </w:r>
          </w:p>
          <w:p w14:paraId="54D5A5CA" w14:textId="798D9BA4" w:rsidR="00C76EA8" w:rsidRPr="00AC70A7" w:rsidRDefault="00C76EA8" w:rsidP="00C76EA8">
            <w:pPr>
              <w:tabs>
                <w:tab w:val="left" w:pos="5023"/>
              </w:tabs>
              <w:spacing w:before="0"/>
              <w:ind w:firstLine="37"/>
              <w:rPr>
                <w:color w:val="000000" w:themeColor="text1"/>
                <w:sz w:val="22"/>
                <w:szCs w:val="22"/>
                <w:lang w:val="sv-SE" w:eastAsia="zh-CN"/>
              </w:rPr>
            </w:pPr>
            <w:r w:rsidRPr="00AC70A7">
              <w:rPr>
                <w:color w:val="000000" w:themeColor="text1"/>
                <w:sz w:val="22"/>
                <w:szCs w:val="22"/>
                <w:lang w:val="sv-SE" w:eastAsia="zh-CN"/>
              </w:rPr>
              <w:t>- UBND tỉnh;</w:t>
            </w:r>
          </w:p>
          <w:p w14:paraId="234624AE" w14:textId="3A13EA81" w:rsidR="00C76EA8" w:rsidRPr="00AC70A7" w:rsidRDefault="00C76EA8" w:rsidP="00C76EA8">
            <w:pPr>
              <w:tabs>
                <w:tab w:val="left" w:pos="5023"/>
              </w:tabs>
              <w:spacing w:before="0"/>
              <w:ind w:firstLine="37"/>
              <w:rPr>
                <w:color w:val="000000" w:themeColor="text1"/>
                <w:sz w:val="22"/>
                <w:szCs w:val="22"/>
                <w:lang w:val="sv-SE" w:eastAsia="zh-CN"/>
              </w:rPr>
            </w:pPr>
            <w:r w:rsidRPr="00AC70A7">
              <w:rPr>
                <w:color w:val="000000" w:themeColor="text1"/>
                <w:sz w:val="22"/>
                <w:szCs w:val="22"/>
                <w:lang w:val="sv-SE" w:eastAsia="zh-CN"/>
              </w:rPr>
              <w:t>- Sở Nội vụ;</w:t>
            </w:r>
          </w:p>
          <w:p w14:paraId="54F9E912" w14:textId="6C93A580" w:rsidR="00C76EA8" w:rsidRPr="00AC70A7" w:rsidRDefault="00C76EA8" w:rsidP="00C76EA8">
            <w:pPr>
              <w:tabs>
                <w:tab w:val="left" w:pos="5023"/>
              </w:tabs>
              <w:spacing w:before="0"/>
              <w:ind w:firstLine="37"/>
              <w:rPr>
                <w:rFonts w:eastAsia="SimSun"/>
                <w:color w:val="000000" w:themeColor="text1"/>
                <w:sz w:val="22"/>
                <w:szCs w:val="22"/>
                <w:lang w:val="nb-NO" w:eastAsia="zh-CN"/>
              </w:rPr>
            </w:pPr>
            <w:r w:rsidRPr="00AC70A7">
              <w:rPr>
                <w:rFonts w:eastAsia="SimSun"/>
                <w:color w:val="000000" w:themeColor="text1"/>
                <w:sz w:val="22"/>
                <w:szCs w:val="22"/>
                <w:lang w:val="nb-NO" w:eastAsia="zh-CN"/>
              </w:rPr>
              <w:t>- Thường trực Đảng ủy xã;</w:t>
            </w:r>
          </w:p>
          <w:p w14:paraId="126F4AC8" w14:textId="0EB88B01" w:rsidR="00C76EA8" w:rsidRPr="00AC70A7" w:rsidRDefault="00C76EA8" w:rsidP="00C76EA8">
            <w:pPr>
              <w:tabs>
                <w:tab w:val="left" w:pos="5023"/>
              </w:tabs>
              <w:spacing w:before="0"/>
              <w:ind w:firstLine="37"/>
              <w:rPr>
                <w:rFonts w:eastAsia="SimSun"/>
                <w:color w:val="000000" w:themeColor="text1"/>
                <w:sz w:val="22"/>
                <w:szCs w:val="22"/>
                <w:lang w:val="nb-NO" w:eastAsia="zh-CN"/>
              </w:rPr>
            </w:pPr>
            <w:r w:rsidRPr="00AC70A7">
              <w:rPr>
                <w:rFonts w:eastAsia="SimSun"/>
                <w:color w:val="000000" w:themeColor="text1"/>
                <w:sz w:val="22"/>
                <w:szCs w:val="22"/>
                <w:lang w:val="nb-NO" w:eastAsia="zh-CN"/>
              </w:rPr>
              <w:t>- Thường trực HĐND xã;</w:t>
            </w:r>
          </w:p>
          <w:p w14:paraId="52949C11" w14:textId="79B7D09F" w:rsidR="00C76EA8" w:rsidRPr="00AC70A7" w:rsidRDefault="00C76EA8" w:rsidP="00C76EA8">
            <w:pPr>
              <w:tabs>
                <w:tab w:val="left" w:pos="5580"/>
              </w:tabs>
              <w:snapToGrid w:val="0"/>
              <w:spacing w:before="0"/>
              <w:ind w:firstLine="37"/>
              <w:rPr>
                <w:color w:val="000000" w:themeColor="text1"/>
                <w:sz w:val="22"/>
                <w:szCs w:val="22"/>
                <w:lang w:val="nb-NO" w:eastAsia="zh-CN"/>
              </w:rPr>
            </w:pPr>
            <w:r w:rsidRPr="00AC70A7">
              <w:rPr>
                <w:color w:val="000000" w:themeColor="text1"/>
                <w:sz w:val="22"/>
                <w:szCs w:val="22"/>
                <w:lang w:val="nb-NO" w:eastAsia="zh-CN"/>
              </w:rPr>
              <w:t>- CT, các PCT UBND xã;</w:t>
            </w:r>
          </w:p>
          <w:p w14:paraId="797B745E" w14:textId="77777777" w:rsidR="00C10763" w:rsidRDefault="00C76EA8" w:rsidP="00C76EA8">
            <w:pPr>
              <w:tabs>
                <w:tab w:val="left" w:pos="5580"/>
              </w:tabs>
              <w:snapToGrid w:val="0"/>
              <w:spacing w:before="0"/>
              <w:ind w:firstLine="37"/>
              <w:rPr>
                <w:color w:val="000000" w:themeColor="text1"/>
                <w:sz w:val="22"/>
                <w:szCs w:val="22"/>
                <w:lang w:val="nb-NO" w:eastAsia="zh-CN"/>
              </w:rPr>
            </w:pPr>
            <w:r w:rsidRPr="00AC70A7">
              <w:rPr>
                <w:color w:val="000000" w:themeColor="text1"/>
                <w:sz w:val="22"/>
                <w:szCs w:val="22"/>
                <w:lang w:val="nb-NO" w:eastAsia="zh-CN"/>
              </w:rPr>
              <w:t>- Các phòng</w:t>
            </w:r>
            <w:r w:rsidR="00C10763">
              <w:rPr>
                <w:color w:val="000000" w:themeColor="text1"/>
                <w:sz w:val="22"/>
                <w:szCs w:val="22"/>
                <w:lang w:val="nb-NO" w:eastAsia="zh-CN"/>
              </w:rPr>
              <w:t>, ban, ngành, cơ quan, đơn vị.</w:t>
            </w:r>
          </w:p>
          <w:p w14:paraId="2596D7FB" w14:textId="646E7ED6" w:rsidR="00C76EA8" w:rsidRPr="00AC70A7" w:rsidRDefault="00C76EA8" w:rsidP="00C76EA8">
            <w:pPr>
              <w:spacing w:before="0"/>
              <w:ind w:firstLine="37"/>
              <w:rPr>
                <w:color w:val="000000" w:themeColor="text1"/>
                <w:lang w:val="nb-NO" w:eastAsia="zh-CN"/>
              </w:rPr>
            </w:pPr>
            <w:r w:rsidRPr="00AC70A7">
              <w:rPr>
                <w:color w:val="000000" w:themeColor="text1"/>
                <w:sz w:val="22"/>
                <w:szCs w:val="22"/>
                <w:lang w:val="nb-NO" w:eastAsia="zh-CN"/>
              </w:rPr>
              <w:t>- Lưu: VT.</w:t>
            </w:r>
          </w:p>
        </w:tc>
        <w:tc>
          <w:tcPr>
            <w:tcW w:w="5188" w:type="dxa"/>
          </w:tcPr>
          <w:p w14:paraId="26E88117" w14:textId="77777777" w:rsidR="00C76EA8" w:rsidRPr="00AC70A7" w:rsidRDefault="00C76EA8" w:rsidP="00C76EA8">
            <w:pPr>
              <w:tabs>
                <w:tab w:val="left" w:pos="4500"/>
              </w:tabs>
              <w:spacing w:before="0"/>
              <w:jc w:val="center"/>
              <w:rPr>
                <w:b/>
                <w:color w:val="000000" w:themeColor="text1"/>
                <w:szCs w:val="28"/>
                <w:lang w:val="pt-BR"/>
              </w:rPr>
            </w:pPr>
            <w:r w:rsidRPr="00AC70A7">
              <w:rPr>
                <w:b/>
                <w:color w:val="000000" w:themeColor="text1"/>
                <w:szCs w:val="28"/>
                <w:lang w:val="pt-BR"/>
              </w:rPr>
              <w:t>TM. ỦY BAN NHÂN DÂN</w:t>
            </w:r>
          </w:p>
          <w:p w14:paraId="40AD1F14" w14:textId="77777777" w:rsidR="00C76EA8" w:rsidRPr="00AC70A7" w:rsidRDefault="00C76EA8" w:rsidP="00C76EA8">
            <w:pPr>
              <w:spacing w:before="0"/>
              <w:jc w:val="center"/>
              <w:rPr>
                <w:b/>
                <w:bCs/>
                <w:color w:val="000000" w:themeColor="text1"/>
                <w:szCs w:val="28"/>
                <w:lang w:val="pt-BR"/>
              </w:rPr>
            </w:pPr>
            <w:r w:rsidRPr="00AC70A7">
              <w:rPr>
                <w:b/>
                <w:bCs/>
                <w:color w:val="000000" w:themeColor="text1"/>
                <w:szCs w:val="28"/>
                <w:lang w:val="pt-BR"/>
              </w:rPr>
              <w:t>CHỦ TỊCH</w:t>
            </w:r>
          </w:p>
          <w:p w14:paraId="4C8E264B" w14:textId="77777777" w:rsidR="00C76EA8" w:rsidRPr="00AC70A7" w:rsidRDefault="00C76EA8" w:rsidP="00C76EA8">
            <w:pPr>
              <w:spacing w:before="0"/>
              <w:jc w:val="center"/>
              <w:rPr>
                <w:color w:val="000000" w:themeColor="text1"/>
                <w:szCs w:val="28"/>
                <w:lang w:val="pt-BR"/>
              </w:rPr>
            </w:pPr>
          </w:p>
          <w:p w14:paraId="045FF7E5" w14:textId="77777777" w:rsidR="00C76EA8" w:rsidRPr="00AC70A7" w:rsidRDefault="00C76EA8" w:rsidP="00C76EA8">
            <w:pPr>
              <w:spacing w:before="0"/>
              <w:jc w:val="center"/>
              <w:rPr>
                <w:color w:val="000000" w:themeColor="text1"/>
                <w:szCs w:val="28"/>
                <w:lang w:val="pt-BR"/>
              </w:rPr>
            </w:pPr>
          </w:p>
          <w:p w14:paraId="70B5CE33" w14:textId="77777777" w:rsidR="00C76EA8" w:rsidRPr="00AC70A7" w:rsidRDefault="00C76EA8" w:rsidP="00C76EA8">
            <w:pPr>
              <w:spacing w:before="0"/>
              <w:jc w:val="center"/>
              <w:rPr>
                <w:color w:val="000000" w:themeColor="text1"/>
                <w:szCs w:val="28"/>
                <w:lang w:val="pt-BR"/>
              </w:rPr>
            </w:pPr>
          </w:p>
          <w:p w14:paraId="09B47BB5" w14:textId="6A747482" w:rsidR="00C76EA8" w:rsidRDefault="00C76EA8" w:rsidP="00C76EA8">
            <w:pPr>
              <w:spacing w:before="0"/>
              <w:jc w:val="center"/>
              <w:rPr>
                <w:color w:val="000000" w:themeColor="text1"/>
                <w:szCs w:val="28"/>
                <w:lang w:val="pt-BR"/>
              </w:rPr>
            </w:pPr>
          </w:p>
          <w:p w14:paraId="10A6A234" w14:textId="63A96BD9" w:rsidR="00DA4EC6" w:rsidRDefault="00DA4EC6" w:rsidP="00C76EA8">
            <w:pPr>
              <w:spacing w:before="0"/>
              <w:jc w:val="center"/>
              <w:rPr>
                <w:color w:val="000000" w:themeColor="text1"/>
                <w:szCs w:val="28"/>
                <w:lang w:val="pt-BR"/>
              </w:rPr>
            </w:pPr>
          </w:p>
          <w:p w14:paraId="759B3E31" w14:textId="50330540" w:rsidR="00DA4EC6" w:rsidRPr="00DA4EC6" w:rsidRDefault="00DA4EC6" w:rsidP="00C76EA8">
            <w:pPr>
              <w:spacing w:before="0"/>
              <w:jc w:val="center"/>
              <w:rPr>
                <w:b/>
                <w:bCs/>
                <w:color w:val="000000" w:themeColor="text1"/>
                <w:szCs w:val="28"/>
                <w:lang w:val="pt-BR"/>
              </w:rPr>
            </w:pPr>
            <w:r w:rsidRPr="00DA4EC6">
              <w:rPr>
                <w:b/>
                <w:bCs/>
                <w:color w:val="000000" w:themeColor="text1"/>
                <w:szCs w:val="28"/>
                <w:lang w:val="pt-BR"/>
              </w:rPr>
              <w:t>Đào Đức Minh</w:t>
            </w:r>
          </w:p>
          <w:p w14:paraId="053D5948" w14:textId="77777777" w:rsidR="00C76EA8" w:rsidRPr="00AC70A7" w:rsidRDefault="00C76EA8" w:rsidP="00C76EA8">
            <w:pPr>
              <w:spacing w:before="0"/>
              <w:jc w:val="center"/>
              <w:rPr>
                <w:color w:val="000000" w:themeColor="text1"/>
                <w:szCs w:val="28"/>
                <w:lang w:val="pt-BR"/>
              </w:rPr>
            </w:pPr>
          </w:p>
          <w:p w14:paraId="1D96CC0A" w14:textId="4BEE21C3" w:rsidR="00C76EA8" w:rsidRPr="00AC70A7" w:rsidRDefault="00C76EA8" w:rsidP="00C76EA8">
            <w:pPr>
              <w:spacing w:before="0"/>
              <w:jc w:val="center"/>
              <w:rPr>
                <w:b/>
                <w:color w:val="000000" w:themeColor="text1"/>
                <w:szCs w:val="28"/>
                <w:lang w:val="pt-BR"/>
              </w:rPr>
            </w:pPr>
          </w:p>
        </w:tc>
      </w:tr>
      <w:bookmarkEnd w:id="130"/>
    </w:tbl>
    <w:p w14:paraId="7749F66E" w14:textId="77777777" w:rsidR="00C76EA8" w:rsidRPr="004C4D6C" w:rsidRDefault="00C76EA8" w:rsidP="00B069E3">
      <w:pPr>
        <w:snapToGrid w:val="0"/>
        <w:jc w:val="both"/>
        <w:rPr>
          <w:b/>
          <w:color w:val="EE0000"/>
          <w:szCs w:val="28"/>
          <w:lang w:val="zu-ZA"/>
        </w:rPr>
      </w:pPr>
    </w:p>
    <w:sectPr w:rsidR="00C76EA8" w:rsidRPr="004C4D6C" w:rsidSect="004F7754">
      <w:headerReference w:type="first" r:id="rId16"/>
      <w:type w:val="continuous"/>
      <w:pgSz w:w="11907" w:h="16839" w:code="9"/>
      <w:pgMar w:top="1134" w:right="851" w:bottom="1134" w:left="1701" w:header="680" w:footer="68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EA8EF" w14:textId="77777777" w:rsidR="00CF3A37" w:rsidRDefault="00CF3A37" w:rsidP="002B17FC">
      <w:r>
        <w:separator/>
      </w:r>
    </w:p>
  </w:endnote>
  <w:endnote w:type="continuationSeparator" w:id="0">
    <w:p w14:paraId="6F5AA378" w14:textId="77777777" w:rsidR="00CF3A37" w:rsidRDefault="00CF3A37" w:rsidP="002B1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0002AFF" w:usb1="4000ACFF" w:usb2="00000001" w:usb3="00000000" w:csb0="000001FF" w:csb1="00000000"/>
  </w:font>
  <w:font w:name="Cambria">
    <w:panose1 w:val="02040503050406030204"/>
    <w:charset w:val="A3"/>
    <w:family w:val="roman"/>
    <w:pitch w:val="variable"/>
    <w:sig w:usb0="E00006FF" w:usb1="420024FF" w:usb2="02000000" w:usb3="00000000" w:csb0="0000019F" w:csb1="00000000"/>
  </w:font>
  <w:font w:name="Arial">
    <w:panose1 w:val="020B0604020202020204"/>
    <w:charset w:val="A3"/>
    <w:family w:val="swiss"/>
    <w:pitch w:val="variable"/>
    <w:sig w:usb0="E0002EFF" w:usb1="C000785B" w:usb2="00000009" w:usb3="00000000" w:csb0="000001FF" w:csb1="00000000"/>
  </w:font>
  <w:font w:name="Calibri Light">
    <w:panose1 w:val="020F0302020204030204"/>
    <w:charset w:val="A3"/>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VnTimeH">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A3"/>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A3"/>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nArial">
    <w:panose1 w:val="020B7200000000000000"/>
    <w:charset w:val="00"/>
    <w:family w:val="swiss"/>
    <w:pitch w:val="variable"/>
    <w:sig w:usb0="00000007" w:usb1="00000000" w:usb2="00000000" w:usb3="00000000" w:csb0="00000011" w:csb1="00000000"/>
  </w:font>
  <w:font w:name=".VnTime">
    <w:panose1 w:val="020B7200000000000000"/>
    <w:charset w:val="00"/>
    <w:family w:val="swiss"/>
    <w:pitch w:val="variable"/>
    <w:sig w:usb0="00000003" w:usb1="00000000" w:usb2="00000000" w:usb3="00000000" w:csb0="00000001" w:csb1="00000000"/>
  </w:font>
  <w:font w:name="CIDFont+F4">
    <w:altName w:val="Times New Roman"/>
    <w:panose1 w:val="00000000000000000000"/>
    <w:charset w:val="00"/>
    <w:family w:val="roman"/>
    <w:notTrueType/>
    <w:pitch w:val="default"/>
  </w:font>
  <w:font w:name="CIDFont+F3">
    <w:altName w:val="Times New Roman"/>
    <w:panose1 w:val="00000000000000000000"/>
    <w:charset w:val="00"/>
    <w:family w:val="roman"/>
    <w:notTrueType/>
    <w:pitch w:val="default"/>
  </w:font>
  <w:font w:name="Minion Pro">
    <w:altName w:val="Cambria"/>
    <w:panose1 w:val="00000000000000000000"/>
    <w:charset w:val="00"/>
    <w:family w:val="roman"/>
    <w:notTrueType/>
    <w:pitch w:val="variable"/>
    <w:sig w:usb0="60000287" w:usb1="00000001" w:usb2="00000000" w:usb3="00000000" w:csb0="0000019F" w:csb1="00000000"/>
  </w:font>
  <w:font w:name="CordiaUPC">
    <w:charset w:val="DE"/>
    <w:family w:val="swiss"/>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Lucida Sans Unicode">
    <w:panose1 w:val="020B0602030504020204"/>
    <w:charset w:val="00"/>
    <w:family w:val="swiss"/>
    <w:pitch w:val="variable"/>
    <w:sig w:usb0="80000AFF" w:usb1="0000396B" w:usb2="00000000" w:usb3="00000000" w:csb0="000000B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52436" w14:textId="77777777" w:rsidR="00CF3A37" w:rsidRDefault="00CF3A37" w:rsidP="002B17FC">
      <w:r>
        <w:separator/>
      </w:r>
    </w:p>
  </w:footnote>
  <w:footnote w:type="continuationSeparator" w:id="0">
    <w:p w14:paraId="380D77CB" w14:textId="77777777" w:rsidR="00CF3A37" w:rsidRDefault="00CF3A37" w:rsidP="002B1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013080"/>
      <w:docPartObj>
        <w:docPartGallery w:val="Page Numbers (Top of Page)"/>
        <w:docPartUnique/>
      </w:docPartObj>
    </w:sdtPr>
    <w:sdtEndPr>
      <w:rPr>
        <w:noProof/>
        <w:sz w:val="26"/>
        <w:szCs w:val="26"/>
      </w:rPr>
    </w:sdtEndPr>
    <w:sdtContent>
      <w:p w14:paraId="2378759B" w14:textId="18D6C3E1" w:rsidR="008D209B" w:rsidRPr="008D209B" w:rsidRDefault="008D209B" w:rsidP="006670B3">
        <w:pPr>
          <w:pStyle w:val="Header"/>
          <w:ind w:firstLine="0"/>
          <w:jc w:val="center"/>
          <w:rPr>
            <w:sz w:val="26"/>
            <w:szCs w:val="26"/>
          </w:rPr>
        </w:pPr>
        <w:r w:rsidRPr="008D209B">
          <w:rPr>
            <w:sz w:val="26"/>
            <w:szCs w:val="26"/>
          </w:rPr>
          <w:fldChar w:fldCharType="begin"/>
        </w:r>
        <w:r w:rsidRPr="008D209B">
          <w:rPr>
            <w:sz w:val="26"/>
            <w:szCs w:val="26"/>
          </w:rPr>
          <w:instrText xml:space="preserve"> PAGE   \* MERGEFORMAT </w:instrText>
        </w:r>
        <w:r w:rsidRPr="008D209B">
          <w:rPr>
            <w:sz w:val="26"/>
            <w:szCs w:val="26"/>
          </w:rPr>
          <w:fldChar w:fldCharType="separate"/>
        </w:r>
        <w:r w:rsidRPr="008D209B">
          <w:rPr>
            <w:noProof/>
            <w:sz w:val="26"/>
            <w:szCs w:val="26"/>
          </w:rPr>
          <w:t>2</w:t>
        </w:r>
        <w:r w:rsidRPr="008D209B">
          <w:rPr>
            <w:noProof/>
            <w:sz w:val="26"/>
            <w:szCs w:val="26"/>
          </w:rPr>
          <w:fldChar w:fldCharType="end"/>
        </w:r>
      </w:p>
    </w:sdtContent>
  </w:sdt>
  <w:p w14:paraId="3AAC147E" w14:textId="77777777" w:rsidR="008D209B" w:rsidRDefault="008D20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5A204" w14:textId="24BCFBA6" w:rsidR="004F7754" w:rsidRPr="004F7754" w:rsidRDefault="004F7754">
    <w:pPr>
      <w:pStyle w:val="Header"/>
      <w:jc w:val="center"/>
      <w:rPr>
        <w:sz w:val="26"/>
        <w:szCs w:val="26"/>
      </w:rPr>
    </w:pPr>
  </w:p>
  <w:p w14:paraId="7E84F605" w14:textId="77777777" w:rsidR="00A0742E" w:rsidRDefault="00A074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18987"/>
      <w:docPartObj>
        <w:docPartGallery w:val="Page Numbers (Top of Page)"/>
        <w:docPartUnique/>
      </w:docPartObj>
    </w:sdtPr>
    <w:sdtEndPr>
      <w:rPr>
        <w:noProof/>
        <w:sz w:val="26"/>
        <w:szCs w:val="26"/>
      </w:rPr>
    </w:sdtEndPr>
    <w:sdtContent>
      <w:p w14:paraId="2139E061" w14:textId="77777777" w:rsidR="004F7754" w:rsidRPr="004F7754" w:rsidRDefault="004F7754">
        <w:pPr>
          <w:pStyle w:val="Header"/>
          <w:jc w:val="center"/>
          <w:rPr>
            <w:sz w:val="26"/>
            <w:szCs w:val="26"/>
          </w:rPr>
        </w:pPr>
        <w:r w:rsidRPr="004F7754">
          <w:rPr>
            <w:sz w:val="26"/>
            <w:szCs w:val="26"/>
          </w:rPr>
          <w:fldChar w:fldCharType="begin"/>
        </w:r>
        <w:r w:rsidRPr="004F7754">
          <w:rPr>
            <w:sz w:val="26"/>
            <w:szCs w:val="26"/>
          </w:rPr>
          <w:instrText xml:space="preserve"> PAGE   \* MERGEFORMAT </w:instrText>
        </w:r>
        <w:r w:rsidRPr="004F7754">
          <w:rPr>
            <w:sz w:val="26"/>
            <w:szCs w:val="26"/>
          </w:rPr>
          <w:fldChar w:fldCharType="separate"/>
        </w:r>
        <w:r w:rsidRPr="004F7754">
          <w:rPr>
            <w:noProof/>
            <w:sz w:val="26"/>
            <w:szCs w:val="26"/>
          </w:rPr>
          <w:t>2</w:t>
        </w:r>
        <w:r w:rsidRPr="004F7754">
          <w:rPr>
            <w:noProof/>
            <w:sz w:val="26"/>
            <w:szCs w:val="26"/>
          </w:rPr>
          <w:fldChar w:fldCharType="end"/>
        </w:r>
      </w:p>
    </w:sdtContent>
  </w:sdt>
  <w:p w14:paraId="4461AB06" w14:textId="77777777" w:rsidR="004F7754" w:rsidRDefault="004F77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BC831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2B41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471D9D"/>
    <w:multiLevelType w:val="hybridMultilevel"/>
    <w:tmpl w:val="340E4C48"/>
    <w:lvl w:ilvl="0" w:tplc="DD62A4EA">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 w15:restartNumberingAfterBreak="0">
    <w:nsid w:val="0C055E2A"/>
    <w:multiLevelType w:val="hybridMultilevel"/>
    <w:tmpl w:val="E56E5284"/>
    <w:lvl w:ilvl="0" w:tplc="8A2A052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9F61A81"/>
    <w:multiLevelType w:val="multilevel"/>
    <w:tmpl w:val="105873FE"/>
    <w:lvl w:ilvl="0">
      <w:start w:val="2"/>
      <w:numFmt w:val="decimal"/>
      <w:lvlText w:val="3.%1."/>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D51490"/>
    <w:multiLevelType w:val="multilevel"/>
    <w:tmpl w:val="1BFE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BD0E69"/>
    <w:multiLevelType w:val="hybridMultilevel"/>
    <w:tmpl w:val="98F0AD58"/>
    <w:lvl w:ilvl="0" w:tplc="78C0FE84">
      <w:start w:val="1"/>
      <w:numFmt w:val="lowerLetter"/>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FD00914"/>
    <w:multiLevelType w:val="hybridMultilevel"/>
    <w:tmpl w:val="4D68F45E"/>
    <w:lvl w:ilvl="0" w:tplc="888E4D00">
      <w:start w:val="1"/>
      <w:numFmt w:val="lowerLetter"/>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8" w15:restartNumberingAfterBreak="0">
    <w:nsid w:val="32BC155E"/>
    <w:multiLevelType w:val="hybridMultilevel"/>
    <w:tmpl w:val="AAA03C2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32EF4B11"/>
    <w:multiLevelType w:val="multilevel"/>
    <w:tmpl w:val="19B21D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8"/>
        <w:szCs w:val="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A325369"/>
    <w:multiLevelType w:val="hybridMultilevel"/>
    <w:tmpl w:val="80720FAA"/>
    <w:lvl w:ilvl="0" w:tplc="9EDC06DC">
      <w:start w:val="1"/>
      <w:numFmt w:val="upperRoman"/>
      <w:lvlText w:val="%1."/>
      <w:lvlJc w:val="left"/>
      <w:pPr>
        <w:ind w:left="1287" w:hanging="360"/>
      </w:pPr>
      <w:rPr>
        <w:rFonts w:ascii="Times New Roman" w:eastAsia="Times New Roman" w:hAnsi="Times New Roman" w:cs="Times New Roman" w:hint="default"/>
      </w:rPr>
    </w:lvl>
    <w:lvl w:ilvl="1" w:tplc="07000DE8">
      <w:start w:val="1"/>
      <w:numFmt w:val="upperRoman"/>
      <w:lvlText w:val="%2."/>
      <w:lvlJc w:val="left"/>
      <w:pPr>
        <w:ind w:left="2007" w:hanging="360"/>
      </w:pPr>
      <w:rPr>
        <w:rFonts w:hint="default"/>
      </w:rPr>
    </w:lvl>
    <w:lvl w:ilvl="2" w:tplc="BB763CC2">
      <w:start w:val="1"/>
      <w:numFmt w:val="decimal"/>
      <w:lvlText w:val="%3."/>
      <w:lvlJc w:val="left"/>
      <w:pPr>
        <w:ind w:left="2907" w:hanging="360"/>
      </w:pPr>
      <w:rPr>
        <w:rFonts w:hint="default"/>
      </w:r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3A516666"/>
    <w:multiLevelType w:val="multilevel"/>
    <w:tmpl w:val="68C82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21283"/>
    <w:multiLevelType w:val="hybridMultilevel"/>
    <w:tmpl w:val="222A1DB8"/>
    <w:lvl w:ilvl="0" w:tplc="9E9EAB46">
      <w:start w:val="7"/>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3E2E1DD3"/>
    <w:multiLevelType w:val="multilevel"/>
    <w:tmpl w:val="A54CEB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F1F4C6A"/>
    <w:multiLevelType w:val="hybridMultilevel"/>
    <w:tmpl w:val="49EE9E1C"/>
    <w:lvl w:ilvl="0" w:tplc="DFF67D3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54B1347"/>
    <w:multiLevelType w:val="hybridMultilevel"/>
    <w:tmpl w:val="895AAE86"/>
    <w:lvl w:ilvl="0" w:tplc="A63CC4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45B5703A"/>
    <w:multiLevelType w:val="hybridMultilevel"/>
    <w:tmpl w:val="254E773A"/>
    <w:lvl w:ilvl="0" w:tplc="3C4208C8">
      <w:start w:val="1"/>
      <w:numFmt w:val="upp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7" w15:restartNumberingAfterBreak="0">
    <w:nsid w:val="472D4221"/>
    <w:multiLevelType w:val="multilevel"/>
    <w:tmpl w:val="727C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47076E"/>
    <w:multiLevelType w:val="multilevel"/>
    <w:tmpl w:val="4CF25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767309"/>
    <w:multiLevelType w:val="multilevel"/>
    <w:tmpl w:val="D61A5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AB01A7"/>
    <w:multiLevelType w:val="hybridMultilevel"/>
    <w:tmpl w:val="9CC48804"/>
    <w:lvl w:ilvl="0" w:tplc="D5F25F82">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1" w15:restartNumberingAfterBreak="0">
    <w:nsid w:val="5F126F5A"/>
    <w:multiLevelType w:val="multilevel"/>
    <w:tmpl w:val="29E00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0F6DDB"/>
    <w:multiLevelType w:val="hybridMultilevel"/>
    <w:tmpl w:val="8B80420E"/>
    <w:lvl w:ilvl="0" w:tplc="278A2854">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72D237A6"/>
    <w:multiLevelType w:val="multilevel"/>
    <w:tmpl w:val="2CF647E8"/>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7CC110A"/>
    <w:multiLevelType w:val="multilevel"/>
    <w:tmpl w:val="5F48DFAE"/>
    <w:lvl w:ilvl="0">
      <w:numFmt w:val="bullet"/>
      <w:pStyle w:val="lietke"/>
      <w:suff w:val="space"/>
      <w:lvlText w:val="-"/>
      <w:lvlJc w:val="left"/>
      <w:pPr>
        <w:ind w:left="0" w:firstLine="720"/>
      </w:pPr>
      <w:rPr>
        <w:rFonts w:ascii="Times New Roman"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5" w15:restartNumberingAfterBreak="0">
    <w:nsid w:val="79B5584C"/>
    <w:multiLevelType w:val="hybridMultilevel"/>
    <w:tmpl w:val="B78AB5B8"/>
    <w:lvl w:ilvl="0" w:tplc="0694D6EC">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7A7D5972"/>
    <w:multiLevelType w:val="hybridMultilevel"/>
    <w:tmpl w:val="04601070"/>
    <w:lvl w:ilvl="0" w:tplc="0A42E9DA">
      <w:start w:val="2"/>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27" w15:restartNumberingAfterBreak="0">
    <w:nsid w:val="7FC15D90"/>
    <w:multiLevelType w:val="multilevel"/>
    <w:tmpl w:val="6EF049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6"/>
  </w:num>
  <w:num w:numId="3">
    <w:abstractNumId w:val="2"/>
  </w:num>
  <w:num w:numId="4">
    <w:abstractNumId w:val="16"/>
  </w:num>
  <w:num w:numId="5">
    <w:abstractNumId w:val="20"/>
  </w:num>
  <w:num w:numId="6">
    <w:abstractNumId w:val="14"/>
  </w:num>
  <w:num w:numId="7">
    <w:abstractNumId w:val="3"/>
  </w:num>
  <w:num w:numId="8">
    <w:abstractNumId w:val="15"/>
  </w:num>
  <w:num w:numId="9">
    <w:abstractNumId w:val="19"/>
  </w:num>
  <w:num w:numId="10">
    <w:abstractNumId w:val="6"/>
  </w:num>
  <w:num w:numId="11">
    <w:abstractNumId w:val="12"/>
  </w:num>
  <w:num w:numId="12">
    <w:abstractNumId w:val="21"/>
  </w:num>
  <w:num w:numId="13">
    <w:abstractNumId w:val="10"/>
  </w:num>
  <w:num w:numId="14">
    <w:abstractNumId w:val="8"/>
  </w:num>
  <w:num w:numId="15">
    <w:abstractNumId w:val="7"/>
  </w:num>
  <w:num w:numId="16">
    <w:abstractNumId w:val="9"/>
  </w:num>
  <w:num w:numId="17">
    <w:abstractNumId w:val="4"/>
  </w:num>
  <w:num w:numId="18">
    <w:abstractNumId w:val="13"/>
  </w:num>
  <w:num w:numId="19">
    <w:abstractNumId w:val="22"/>
  </w:num>
  <w:num w:numId="20">
    <w:abstractNumId w:val="5"/>
  </w:num>
  <w:num w:numId="21">
    <w:abstractNumId w:val="23"/>
  </w:num>
  <w:num w:numId="22">
    <w:abstractNumId w:val="27"/>
  </w:num>
  <w:num w:numId="23">
    <w:abstractNumId w:val="18"/>
  </w:num>
  <w:num w:numId="24">
    <w:abstractNumId w:val="11"/>
  </w:num>
  <w:num w:numId="25">
    <w:abstractNumId w:val="17"/>
  </w:num>
  <w:num w:numId="26">
    <w:abstractNumId w:val="25"/>
  </w:num>
  <w:num w:numId="27">
    <w:abstractNumId w:val="1"/>
  </w:num>
  <w:num w:numId="28">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defaultTabStop w:val="720"/>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6DE"/>
    <w:rsid w:val="0000003C"/>
    <w:rsid w:val="000001E7"/>
    <w:rsid w:val="00000CAB"/>
    <w:rsid w:val="00001220"/>
    <w:rsid w:val="0000146A"/>
    <w:rsid w:val="0000160E"/>
    <w:rsid w:val="00001944"/>
    <w:rsid w:val="00001A2E"/>
    <w:rsid w:val="00001A80"/>
    <w:rsid w:val="00001D09"/>
    <w:rsid w:val="0000208D"/>
    <w:rsid w:val="000021BB"/>
    <w:rsid w:val="000022DA"/>
    <w:rsid w:val="0000232F"/>
    <w:rsid w:val="00002722"/>
    <w:rsid w:val="00002B0F"/>
    <w:rsid w:val="00002B25"/>
    <w:rsid w:val="00002C67"/>
    <w:rsid w:val="00002FBF"/>
    <w:rsid w:val="00003053"/>
    <w:rsid w:val="00003097"/>
    <w:rsid w:val="00003219"/>
    <w:rsid w:val="000032D9"/>
    <w:rsid w:val="00003468"/>
    <w:rsid w:val="00003611"/>
    <w:rsid w:val="00003696"/>
    <w:rsid w:val="00003D26"/>
    <w:rsid w:val="0000400B"/>
    <w:rsid w:val="00004130"/>
    <w:rsid w:val="000041E0"/>
    <w:rsid w:val="00004241"/>
    <w:rsid w:val="00004371"/>
    <w:rsid w:val="000045D8"/>
    <w:rsid w:val="000046BD"/>
    <w:rsid w:val="00004B64"/>
    <w:rsid w:val="00004C67"/>
    <w:rsid w:val="00004C97"/>
    <w:rsid w:val="00004E72"/>
    <w:rsid w:val="00005400"/>
    <w:rsid w:val="000055C5"/>
    <w:rsid w:val="000056E8"/>
    <w:rsid w:val="000059AA"/>
    <w:rsid w:val="00005A0A"/>
    <w:rsid w:val="00005C51"/>
    <w:rsid w:val="00005EA5"/>
    <w:rsid w:val="00006299"/>
    <w:rsid w:val="000062F5"/>
    <w:rsid w:val="00006609"/>
    <w:rsid w:val="00006BBF"/>
    <w:rsid w:val="00006BEC"/>
    <w:rsid w:val="00006F60"/>
    <w:rsid w:val="00006FF1"/>
    <w:rsid w:val="00006FF4"/>
    <w:rsid w:val="00007068"/>
    <w:rsid w:val="000070D9"/>
    <w:rsid w:val="000071AE"/>
    <w:rsid w:val="00007645"/>
    <w:rsid w:val="000076B4"/>
    <w:rsid w:val="0000784F"/>
    <w:rsid w:val="00007A73"/>
    <w:rsid w:val="00007C47"/>
    <w:rsid w:val="00007DDC"/>
    <w:rsid w:val="000100BF"/>
    <w:rsid w:val="0001053E"/>
    <w:rsid w:val="0001079A"/>
    <w:rsid w:val="00010D14"/>
    <w:rsid w:val="000110FF"/>
    <w:rsid w:val="000111FD"/>
    <w:rsid w:val="0001147D"/>
    <w:rsid w:val="0001199F"/>
    <w:rsid w:val="00011E61"/>
    <w:rsid w:val="00011FC6"/>
    <w:rsid w:val="00012050"/>
    <w:rsid w:val="0001208B"/>
    <w:rsid w:val="00012315"/>
    <w:rsid w:val="00012489"/>
    <w:rsid w:val="000125C7"/>
    <w:rsid w:val="000129D7"/>
    <w:rsid w:val="00012C35"/>
    <w:rsid w:val="00012E4C"/>
    <w:rsid w:val="00012FE4"/>
    <w:rsid w:val="00013119"/>
    <w:rsid w:val="000131D9"/>
    <w:rsid w:val="0001354D"/>
    <w:rsid w:val="00013559"/>
    <w:rsid w:val="00013719"/>
    <w:rsid w:val="00013893"/>
    <w:rsid w:val="00013C30"/>
    <w:rsid w:val="0001400B"/>
    <w:rsid w:val="000140B3"/>
    <w:rsid w:val="00014190"/>
    <w:rsid w:val="00014380"/>
    <w:rsid w:val="000143A2"/>
    <w:rsid w:val="000144CB"/>
    <w:rsid w:val="0001464A"/>
    <w:rsid w:val="00014A53"/>
    <w:rsid w:val="00014A81"/>
    <w:rsid w:val="00014B05"/>
    <w:rsid w:val="00014B85"/>
    <w:rsid w:val="00014D78"/>
    <w:rsid w:val="000151CB"/>
    <w:rsid w:val="00015785"/>
    <w:rsid w:val="00015D2C"/>
    <w:rsid w:val="00015EE6"/>
    <w:rsid w:val="00015F76"/>
    <w:rsid w:val="00015FCB"/>
    <w:rsid w:val="0001657D"/>
    <w:rsid w:val="00016778"/>
    <w:rsid w:val="0001694F"/>
    <w:rsid w:val="00016B37"/>
    <w:rsid w:val="00016B79"/>
    <w:rsid w:val="00016C45"/>
    <w:rsid w:val="00016E17"/>
    <w:rsid w:val="0001705D"/>
    <w:rsid w:val="00017114"/>
    <w:rsid w:val="000171A0"/>
    <w:rsid w:val="00017203"/>
    <w:rsid w:val="000174C3"/>
    <w:rsid w:val="000175E5"/>
    <w:rsid w:val="00017610"/>
    <w:rsid w:val="0001767E"/>
    <w:rsid w:val="0001799E"/>
    <w:rsid w:val="00017A26"/>
    <w:rsid w:val="00017A2A"/>
    <w:rsid w:val="00017A3B"/>
    <w:rsid w:val="00017B6B"/>
    <w:rsid w:val="0002013F"/>
    <w:rsid w:val="00020598"/>
    <w:rsid w:val="00020AF9"/>
    <w:rsid w:val="00020BBD"/>
    <w:rsid w:val="00020BE3"/>
    <w:rsid w:val="000211B4"/>
    <w:rsid w:val="00021270"/>
    <w:rsid w:val="0002138E"/>
    <w:rsid w:val="000217F1"/>
    <w:rsid w:val="00021D65"/>
    <w:rsid w:val="0002227A"/>
    <w:rsid w:val="00022A38"/>
    <w:rsid w:val="00022A93"/>
    <w:rsid w:val="00022D95"/>
    <w:rsid w:val="000230B1"/>
    <w:rsid w:val="0002316E"/>
    <w:rsid w:val="0002345A"/>
    <w:rsid w:val="0002351F"/>
    <w:rsid w:val="000237E0"/>
    <w:rsid w:val="00023BAC"/>
    <w:rsid w:val="00023D34"/>
    <w:rsid w:val="00023E83"/>
    <w:rsid w:val="00023EFF"/>
    <w:rsid w:val="000240AF"/>
    <w:rsid w:val="00024442"/>
    <w:rsid w:val="0002480F"/>
    <w:rsid w:val="00024865"/>
    <w:rsid w:val="00024A5F"/>
    <w:rsid w:val="00024C58"/>
    <w:rsid w:val="00024C85"/>
    <w:rsid w:val="0002534B"/>
    <w:rsid w:val="000254B7"/>
    <w:rsid w:val="000259D6"/>
    <w:rsid w:val="00025ABE"/>
    <w:rsid w:val="00025C9B"/>
    <w:rsid w:val="00025D7C"/>
    <w:rsid w:val="00025F86"/>
    <w:rsid w:val="000260C7"/>
    <w:rsid w:val="000263E3"/>
    <w:rsid w:val="000264AF"/>
    <w:rsid w:val="00026667"/>
    <w:rsid w:val="00026752"/>
    <w:rsid w:val="00026811"/>
    <w:rsid w:val="00027038"/>
    <w:rsid w:val="00027474"/>
    <w:rsid w:val="00027544"/>
    <w:rsid w:val="00027615"/>
    <w:rsid w:val="00027EB7"/>
    <w:rsid w:val="00027EE2"/>
    <w:rsid w:val="00030040"/>
    <w:rsid w:val="00030401"/>
    <w:rsid w:val="00030569"/>
    <w:rsid w:val="000305DF"/>
    <w:rsid w:val="000306D5"/>
    <w:rsid w:val="00030BB2"/>
    <w:rsid w:val="00030C55"/>
    <w:rsid w:val="000310DD"/>
    <w:rsid w:val="00031196"/>
    <w:rsid w:val="000311BC"/>
    <w:rsid w:val="00031208"/>
    <w:rsid w:val="000314C8"/>
    <w:rsid w:val="00031622"/>
    <w:rsid w:val="000319BD"/>
    <w:rsid w:val="00031A20"/>
    <w:rsid w:val="00031FA6"/>
    <w:rsid w:val="00031FDB"/>
    <w:rsid w:val="000323C3"/>
    <w:rsid w:val="00032645"/>
    <w:rsid w:val="0003267B"/>
    <w:rsid w:val="00032805"/>
    <w:rsid w:val="00032816"/>
    <w:rsid w:val="000328B3"/>
    <w:rsid w:val="000328D5"/>
    <w:rsid w:val="0003290E"/>
    <w:rsid w:val="00032A7B"/>
    <w:rsid w:val="00032AEC"/>
    <w:rsid w:val="0003315C"/>
    <w:rsid w:val="000331F0"/>
    <w:rsid w:val="000331F6"/>
    <w:rsid w:val="0003351D"/>
    <w:rsid w:val="00033718"/>
    <w:rsid w:val="00033947"/>
    <w:rsid w:val="00033A16"/>
    <w:rsid w:val="00033A7F"/>
    <w:rsid w:val="00033C5E"/>
    <w:rsid w:val="00033D8D"/>
    <w:rsid w:val="000341F6"/>
    <w:rsid w:val="0003456E"/>
    <w:rsid w:val="000346DD"/>
    <w:rsid w:val="00034BAC"/>
    <w:rsid w:val="00034CF3"/>
    <w:rsid w:val="00034E9C"/>
    <w:rsid w:val="00034EB4"/>
    <w:rsid w:val="000353EF"/>
    <w:rsid w:val="00035784"/>
    <w:rsid w:val="00035847"/>
    <w:rsid w:val="00035A3C"/>
    <w:rsid w:val="00035AF4"/>
    <w:rsid w:val="00035C3A"/>
    <w:rsid w:val="00036B25"/>
    <w:rsid w:val="00036E58"/>
    <w:rsid w:val="00036FBE"/>
    <w:rsid w:val="00037247"/>
    <w:rsid w:val="0003765A"/>
    <w:rsid w:val="00037968"/>
    <w:rsid w:val="000379F3"/>
    <w:rsid w:val="00037DDD"/>
    <w:rsid w:val="00037F42"/>
    <w:rsid w:val="00037F53"/>
    <w:rsid w:val="00037FC0"/>
    <w:rsid w:val="000406EA"/>
    <w:rsid w:val="000407FE"/>
    <w:rsid w:val="00040907"/>
    <w:rsid w:val="00040DF4"/>
    <w:rsid w:val="00040DFA"/>
    <w:rsid w:val="00040E66"/>
    <w:rsid w:val="00040E92"/>
    <w:rsid w:val="00040EEE"/>
    <w:rsid w:val="00041558"/>
    <w:rsid w:val="00041652"/>
    <w:rsid w:val="000416A4"/>
    <w:rsid w:val="000417E4"/>
    <w:rsid w:val="00041D0E"/>
    <w:rsid w:val="00042012"/>
    <w:rsid w:val="0004215F"/>
    <w:rsid w:val="00042217"/>
    <w:rsid w:val="00042222"/>
    <w:rsid w:val="000423C1"/>
    <w:rsid w:val="000423D4"/>
    <w:rsid w:val="0004251E"/>
    <w:rsid w:val="0004270C"/>
    <w:rsid w:val="000427C8"/>
    <w:rsid w:val="00042A00"/>
    <w:rsid w:val="00042C47"/>
    <w:rsid w:val="00042E4D"/>
    <w:rsid w:val="00043076"/>
    <w:rsid w:val="0004329B"/>
    <w:rsid w:val="0004344B"/>
    <w:rsid w:val="00043665"/>
    <w:rsid w:val="000436E1"/>
    <w:rsid w:val="000436E8"/>
    <w:rsid w:val="00043700"/>
    <w:rsid w:val="00043EA1"/>
    <w:rsid w:val="00043FD3"/>
    <w:rsid w:val="00044003"/>
    <w:rsid w:val="0004436B"/>
    <w:rsid w:val="000444B3"/>
    <w:rsid w:val="000445D1"/>
    <w:rsid w:val="00044821"/>
    <w:rsid w:val="00044852"/>
    <w:rsid w:val="000449F1"/>
    <w:rsid w:val="00044B0F"/>
    <w:rsid w:val="00044CA5"/>
    <w:rsid w:val="00044D1B"/>
    <w:rsid w:val="00044EFF"/>
    <w:rsid w:val="0004524A"/>
    <w:rsid w:val="0004524C"/>
    <w:rsid w:val="0004525B"/>
    <w:rsid w:val="00045A20"/>
    <w:rsid w:val="00045B00"/>
    <w:rsid w:val="00045CD2"/>
    <w:rsid w:val="00046158"/>
    <w:rsid w:val="000463E2"/>
    <w:rsid w:val="00046442"/>
    <w:rsid w:val="00046702"/>
    <w:rsid w:val="0004693A"/>
    <w:rsid w:val="00046A1B"/>
    <w:rsid w:val="00046A77"/>
    <w:rsid w:val="00046C69"/>
    <w:rsid w:val="000474D1"/>
    <w:rsid w:val="00047613"/>
    <w:rsid w:val="000478DB"/>
    <w:rsid w:val="000478E4"/>
    <w:rsid w:val="0004797F"/>
    <w:rsid w:val="00047B36"/>
    <w:rsid w:val="00047C95"/>
    <w:rsid w:val="00047D18"/>
    <w:rsid w:val="00047E01"/>
    <w:rsid w:val="00047EAE"/>
    <w:rsid w:val="000500F0"/>
    <w:rsid w:val="00050281"/>
    <w:rsid w:val="0005035C"/>
    <w:rsid w:val="000504D1"/>
    <w:rsid w:val="0005099E"/>
    <w:rsid w:val="00050BD3"/>
    <w:rsid w:val="00050C7F"/>
    <w:rsid w:val="00050E29"/>
    <w:rsid w:val="0005147E"/>
    <w:rsid w:val="000514A7"/>
    <w:rsid w:val="00051538"/>
    <w:rsid w:val="00051610"/>
    <w:rsid w:val="00051745"/>
    <w:rsid w:val="0005190E"/>
    <w:rsid w:val="00051A3E"/>
    <w:rsid w:val="00051CA6"/>
    <w:rsid w:val="00052163"/>
    <w:rsid w:val="000525D7"/>
    <w:rsid w:val="000529C7"/>
    <w:rsid w:val="00052AB8"/>
    <w:rsid w:val="00052BE2"/>
    <w:rsid w:val="0005352A"/>
    <w:rsid w:val="00053628"/>
    <w:rsid w:val="00053783"/>
    <w:rsid w:val="000537AF"/>
    <w:rsid w:val="00053830"/>
    <w:rsid w:val="000539A6"/>
    <w:rsid w:val="00053B2E"/>
    <w:rsid w:val="00053B5A"/>
    <w:rsid w:val="00053D85"/>
    <w:rsid w:val="00053EAF"/>
    <w:rsid w:val="00054525"/>
    <w:rsid w:val="000545AC"/>
    <w:rsid w:val="00054A07"/>
    <w:rsid w:val="00054B7B"/>
    <w:rsid w:val="00054FBA"/>
    <w:rsid w:val="00054FC9"/>
    <w:rsid w:val="00055003"/>
    <w:rsid w:val="00055173"/>
    <w:rsid w:val="00055210"/>
    <w:rsid w:val="0005541B"/>
    <w:rsid w:val="00055460"/>
    <w:rsid w:val="00055531"/>
    <w:rsid w:val="000555DD"/>
    <w:rsid w:val="00055914"/>
    <w:rsid w:val="0005599D"/>
    <w:rsid w:val="00055AAD"/>
    <w:rsid w:val="00055AE0"/>
    <w:rsid w:val="00056000"/>
    <w:rsid w:val="0005682A"/>
    <w:rsid w:val="0005684F"/>
    <w:rsid w:val="00056AEF"/>
    <w:rsid w:val="00056C51"/>
    <w:rsid w:val="00056D4E"/>
    <w:rsid w:val="000572DD"/>
    <w:rsid w:val="0005741A"/>
    <w:rsid w:val="00057A22"/>
    <w:rsid w:val="00057A52"/>
    <w:rsid w:val="00057C8B"/>
    <w:rsid w:val="00057DEC"/>
    <w:rsid w:val="00057F13"/>
    <w:rsid w:val="0006022C"/>
    <w:rsid w:val="000604A4"/>
    <w:rsid w:val="00060525"/>
    <w:rsid w:val="000605AA"/>
    <w:rsid w:val="00060602"/>
    <w:rsid w:val="000607D9"/>
    <w:rsid w:val="0006092C"/>
    <w:rsid w:val="00060A30"/>
    <w:rsid w:val="00060C3B"/>
    <w:rsid w:val="00060D3F"/>
    <w:rsid w:val="00060FF0"/>
    <w:rsid w:val="000611A5"/>
    <w:rsid w:val="00061340"/>
    <w:rsid w:val="000617FA"/>
    <w:rsid w:val="00061EAF"/>
    <w:rsid w:val="00062474"/>
    <w:rsid w:val="00062720"/>
    <w:rsid w:val="000628B3"/>
    <w:rsid w:val="000631D2"/>
    <w:rsid w:val="0006338A"/>
    <w:rsid w:val="000636CD"/>
    <w:rsid w:val="00063715"/>
    <w:rsid w:val="00063941"/>
    <w:rsid w:val="00064196"/>
    <w:rsid w:val="000642F2"/>
    <w:rsid w:val="00064475"/>
    <w:rsid w:val="00064495"/>
    <w:rsid w:val="000644B9"/>
    <w:rsid w:val="00064589"/>
    <w:rsid w:val="00064953"/>
    <w:rsid w:val="00064972"/>
    <w:rsid w:val="00064995"/>
    <w:rsid w:val="00064D7D"/>
    <w:rsid w:val="00064FCE"/>
    <w:rsid w:val="00065316"/>
    <w:rsid w:val="00065545"/>
    <w:rsid w:val="000656EB"/>
    <w:rsid w:val="000656EF"/>
    <w:rsid w:val="000658A0"/>
    <w:rsid w:val="00065A1F"/>
    <w:rsid w:val="00065C34"/>
    <w:rsid w:val="00065C4F"/>
    <w:rsid w:val="00065D22"/>
    <w:rsid w:val="00066059"/>
    <w:rsid w:val="000661AC"/>
    <w:rsid w:val="00066417"/>
    <w:rsid w:val="00066E9E"/>
    <w:rsid w:val="00066F83"/>
    <w:rsid w:val="000671A6"/>
    <w:rsid w:val="00067227"/>
    <w:rsid w:val="00067308"/>
    <w:rsid w:val="000673CB"/>
    <w:rsid w:val="0006769A"/>
    <w:rsid w:val="0006792E"/>
    <w:rsid w:val="00067BB2"/>
    <w:rsid w:val="00067C5F"/>
    <w:rsid w:val="00070256"/>
    <w:rsid w:val="00070521"/>
    <w:rsid w:val="000707CE"/>
    <w:rsid w:val="00070996"/>
    <w:rsid w:val="00070D00"/>
    <w:rsid w:val="00070E83"/>
    <w:rsid w:val="00070EA0"/>
    <w:rsid w:val="00070F47"/>
    <w:rsid w:val="00070F9A"/>
    <w:rsid w:val="00071373"/>
    <w:rsid w:val="00071474"/>
    <w:rsid w:val="0007152E"/>
    <w:rsid w:val="0007189E"/>
    <w:rsid w:val="00071C7D"/>
    <w:rsid w:val="00071D66"/>
    <w:rsid w:val="00071DDD"/>
    <w:rsid w:val="00071F7B"/>
    <w:rsid w:val="0007207A"/>
    <w:rsid w:val="00072212"/>
    <w:rsid w:val="00072359"/>
    <w:rsid w:val="00072B00"/>
    <w:rsid w:val="00072D6F"/>
    <w:rsid w:val="00072E03"/>
    <w:rsid w:val="00072E5C"/>
    <w:rsid w:val="00073268"/>
    <w:rsid w:val="00073387"/>
    <w:rsid w:val="000733B1"/>
    <w:rsid w:val="00073723"/>
    <w:rsid w:val="00073739"/>
    <w:rsid w:val="00073BD2"/>
    <w:rsid w:val="00073F89"/>
    <w:rsid w:val="0007409C"/>
    <w:rsid w:val="000743B4"/>
    <w:rsid w:val="000743CA"/>
    <w:rsid w:val="00074578"/>
    <w:rsid w:val="00074694"/>
    <w:rsid w:val="00074809"/>
    <w:rsid w:val="00074843"/>
    <w:rsid w:val="0007484F"/>
    <w:rsid w:val="00074A8F"/>
    <w:rsid w:val="00074BC1"/>
    <w:rsid w:val="00074E00"/>
    <w:rsid w:val="00074E8C"/>
    <w:rsid w:val="00075065"/>
    <w:rsid w:val="000751CE"/>
    <w:rsid w:val="0007521D"/>
    <w:rsid w:val="0007524B"/>
    <w:rsid w:val="000753DF"/>
    <w:rsid w:val="00075432"/>
    <w:rsid w:val="00075640"/>
    <w:rsid w:val="00076021"/>
    <w:rsid w:val="00076219"/>
    <w:rsid w:val="00076643"/>
    <w:rsid w:val="000767A0"/>
    <w:rsid w:val="0007691C"/>
    <w:rsid w:val="000769A8"/>
    <w:rsid w:val="00076B2C"/>
    <w:rsid w:val="00076CB5"/>
    <w:rsid w:val="00076DB1"/>
    <w:rsid w:val="00076F12"/>
    <w:rsid w:val="0007723F"/>
    <w:rsid w:val="000773C8"/>
    <w:rsid w:val="00077A18"/>
    <w:rsid w:val="00077B64"/>
    <w:rsid w:val="00077BE6"/>
    <w:rsid w:val="00077C63"/>
    <w:rsid w:val="00077C84"/>
    <w:rsid w:val="000800B4"/>
    <w:rsid w:val="000800F1"/>
    <w:rsid w:val="000803BF"/>
    <w:rsid w:val="00080490"/>
    <w:rsid w:val="0008064F"/>
    <w:rsid w:val="000807AE"/>
    <w:rsid w:val="0008098D"/>
    <w:rsid w:val="00080EB4"/>
    <w:rsid w:val="0008119D"/>
    <w:rsid w:val="000812E7"/>
    <w:rsid w:val="000815BB"/>
    <w:rsid w:val="000815D8"/>
    <w:rsid w:val="00081758"/>
    <w:rsid w:val="00081912"/>
    <w:rsid w:val="00081AF5"/>
    <w:rsid w:val="00081C87"/>
    <w:rsid w:val="000820E7"/>
    <w:rsid w:val="000821E9"/>
    <w:rsid w:val="000822E5"/>
    <w:rsid w:val="00082352"/>
    <w:rsid w:val="000823FA"/>
    <w:rsid w:val="00082501"/>
    <w:rsid w:val="000825C6"/>
    <w:rsid w:val="00082649"/>
    <w:rsid w:val="00082711"/>
    <w:rsid w:val="00082955"/>
    <w:rsid w:val="00082A42"/>
    <w:rsid w:val="00082A62"/>
    <w:rsid w:val="00082AA5"/>
    <w:rsid w:val="00082B34"/>
    <w:rsid w:val="00082D46"/>
    <w:rsid w:val="00082F1B"/>
    <w:rsid w:val="000835B8"/>
    <w:rsid w:val="000836A3"/>
    <w:rsid w:val="00083774"/>
    <w:rsid w:val="000837F9"/>
    <w:rsid w:val="0008395F"/>
    <w:rsid w:val="00083CE5"/>
    <w:rsid w:val="00083DEB"/>
    <w:rsid w:val="0008403A"/>
    <w:rsid w:val="00084140"/>
    <w:rsid w:val="000848DA"/>
    <w:rsid w:val="000848FD"/>
    <w:rsid w:val="00084967"/>
    <w:rsid w:val="00084992"/>
    <w:rsid w:val="00084FF0"/>
    <w:rsid w:val="000856A1"/>
    <w:rsid w:val="00085D42"/>
    <w:rsid w:val="00085D9B"/>
    <w:rsid w:val="00085E19"/>
    <w:rsid w:val="0008634D"/>
    <w:rsid w:val="000864C4"/>
    <w:rsid w:val="00086CD2"/>
    <w:rsid w:val="0008729E"/>
    <w:rsid w:val="00087309"/>
    <w:rsid w:val="0008736F"/>
    <w:rsid w:val="000873CF"/>
    <w:rsid w:val="00087494"/>
    <w:rsid w:val="000878C6"/>
    <w:rsid w:val="000878F3"/>
    <w:rsid w:val="00087D91"/>
    <w:rsid w:val="00087EFB"/>
    <w:rsid w:val="0009006C"/>
    <w:rsid w:val="000901C0"/>
    <w:rsid w:val="00090294"/>
    <w:rsid w:val="00090553"/>
    <w:rsid w:val="000907C7"/>
    <w:rsid w:val="00090950"/>
    <w:rsid w:val="00090C47"/>
    <w:rsid w:val="0009121E"/>
    <w:rsid w:val="0009128C"/>
    <w:rsid w:val="00091330"/>
    <w:rsid w:val="000913A1"/>
    <w:rsid w:val="000918B6"/>
    <w:rsid w:val="00091BA6"/>
    <w:rsid w:val="00091CB9"/>
    <w:rsid w:val="000921AD"/>
    <w:rsid w:val="00092A4A"/>
    <w:rsid w:val="00092CDF"/>
    <w:rsid w:val="00093047"/>
    <w:rsid w:val="000930A6"/>
    <w:rsid w:val="000932A8"/>
    <w:rsid w:val="00093C00"/>
    <w:rsid w:val="00093C5F"/>
    <w:rsid w:val="00093D64"/>
    <w:rsid w:val="0009411A"/>
    <w:rsid w:val="00094256"/>
    <w:rsid w:val="0009430D"/>
    <w:rsid w:val="000944A3"/>
    <w:rsid w:val="00094A85"/>
    <w:rsid w:val="00094B89"/>
    <w:rsid w:val="00094B9D"/>
    <w:rsid w:val="00094C03"/>
    <w:rsid w:val="00094D13"/>
    <w:rsid w:val="00094D2C"/>
    <w:rsid w:val="00094E71"/>
    <w:rsid w:val="00095206"/>
    <w:rsid w:val="0009530C"/>
    <w:rsid w:val="0009564B"/>
    <w:rsid w:val="0009567F"/>
    <w:rsid w:val="000957E9"/>
    <w:rsid w:val="00095845"/>
    <w:rsid w:val="00095B7B"/>
    <w:rsid w:val="00095CAA"/>
    <w:rsid w:val="00095DE6"/>
    <w:rsid w:val="00095E34"/>
    <w:rsid w:val="000960E9"/>
    <w:rsid w:val="0009689D"/>
    <w:rsid w:val="00096B5B"/>
    <w:rsid w:val="00096BC2"/>
    <w:rsid w:val="00096BDE"/>
    <w:rsid w:val="00096F29"/>
    <w:rsid w:val="00096F6F"/>
    <w:rsid w:val="0009700C"/>
    <w:rsid w:val="0009724E"/>
    <w:rsid w:val="000973D3"/>
    <w:rsid w:val="000973EA"/>
    <w:rsid w:val="000974A4"/>
    <w:rsid w:val="000976DA"/>
    <w:rsid w:val="0009775E"/>
    <w:rsid w:val="00097961"/>
    <w:rsid w:val="000979F8"/>
    <w:rsid w:val="00097D78"/>
    <w:rsid w:val="000A040D"/>
    <w:rsid w:val="000A0623"/>
    <w:rsid w:val="000A0901"/>
    <w:rsid w:val="000A0BED"/>
    <w:rsid w:val="000A0F5A"/>
    <w:rsid w:val="000A0FB7"/>
    <w:rsid w:val="000A1015"/>
    <w:rsid w:val="000A12E4"/>
    <w:rsid w:val="000A1334"/>
    <w:rsid w:val="000A1A40"/>
    <w:rsid w:val="000A1D2C"/>
    <w:rsid w:val="000A1D92"/>
    <w:rsid w:val="000A1DF2"/>
    <w:rsid w:val="000A1FC1"/>
    <w:rsid w:val="000A21ED"/>
    <w:rsid w:val="000A2272"/>
    <w:rsid w:val="000A22F1"/>
    <w:rsid w:val="000A24CC"/>
    <w:rsid w:val="000A24DC"/>
    <w:rsid w:val="000A29AD"/>
    <w:rsid w:val="000A2D82"/>
    <w:rsid w:val="000A2DA5"/>
    <w:rsid w:val="000A2FEE"/>
    <w:rsid w:val="000A3431"/>
    <w:rsid w:val="000A3713"/>
    <w:rsid w:val="000A37EE"/>
    <w:rsid w:val="000A3810"/>
    <w:rsid w:val="000A3B93"/>
    <w:rsid w:val="000A3DC6"/>
    <w:rsid w:val="000A442E"/>
    <w:rsid w:val="000A4642"/>
    <w:rsid w:val="000A490E"/>
    <w:rsid w:val="000A491D"/>
    <w:rsid w:val="000A49D0"/>
    <w:rsid w:val="000A4C52"/>
    <w:rsid w:val="000A4DA5"/>
    <w:rsid w:val="000A4F4A"/>
    <w:rsid w:val="000A519A"/>
    <w:rsid w:val="000A522D"/>
    <w:rsid w:val="000A5968"/>
    <w:rsid w:val="000A5AE8"/>
    <w:rsid w:val="000A5C0E"/>
    <w:rsid w:val="000A6157"/>
    <w:rsid w:val="000A61B0"/>
    <w:rsid w:val="000A6508"/>
    <w:rsid w:val="000A6B10"/>
    <w:rsid w:val="000A6B9A"/>
    <w:rsid w:val="000A6C1A"/>
    <w:rsid w:val="000A6CE0"/>
    <w:rsid w:val="000A6EF0"/>
    <w:rsid w:val="000A746B"/>
    <w:rsid w:val="000A79EE"/>
    <w:rsid w:val="000A7A50"/>
    <w:rsid w:val="000A7B7B"/>
    <w:rsid w:val="000B0209"/>
    <w:rsid w:val="000B0404"/>
    <w:rsid w:val="000B0991"/>
    <w:rsid w:val="000B0C71"/>
    <w:rsid w:val="000B0CA9"/>
    <w:rsid w:val="000B0CCA"/>
    <w:rsid w:val="000B0D5A"/>
    <w:rsid w:val="000B0DFE"/>
    <w:rsid w:val="000B0E72"/>
    <w:rsid w:val="000B11ED"/>
    <w:rsid w:val="000B1273"/>
    <w:rsid w:val="000B1649"/>
    <w:rsid w:val="000B19F5"/>
    <w:rsid w:val="000B20C1"/>
    <w:rsid w:val="000B2382"/>
    <w:rsid w:val="000B23D6"/>
    <w:rsid w:val="000B245E"/>
    <w:rsid w:val="000B26AB"/>
    <w:rsid w:val="000B283B"/>
    <w:rsid w:val="000B2880"/>
    <w:rsid w:val="000B29F5"/>
    <w:rsid w:val="000B2F79"/>
    <w:rsid w:val="000B31A8"/>
    <w:rsid w:val="000B31E8"/>
    <w:rsid w:val="000B348C"/>
    <w:rsid w:val="000B3551"/>
    <w:rsid w:val="000B3694"/>
    <w:rsid w:val="000B380D"/>
    <w:rsid w:val="000B3B1C"/>
    <w:rsid w:val="000B3C08"/>
    <w:rsid w:val="000B3E2E"/>
    <w:rsid w:val="000B3F8F"/>
    <w:rsid w:val="000B4083"/>
    <w:rsid w:val="000B4105"/>
    <w:rsid w:val="000B4108"/>
    <w:rsid w:val="000B4D7D"/>
    <w:rsid w:val="000B4F20"/>
    <w:rsid w:val="000B5059"/>
    <w:rsid w:val="000B5583"/>
    <w:rsid w:val="000B5593"/>
    <w:rsid w:val="000B5B3F"/>
    <w:rsid w:val="000B5C3A"/>
    <w:rsid w:val="000B5D88"/>
    <w:rsid w:val="000B5DAE"/>
    <w:rsid w:val="000B6037"/>
    <w:rsid w:val="000B61CD"/>
    <w:rsid w:val="000B62FA"/>
    <w:rsid w:val="000B645B"/>
    <w:rsid w:val="000B64D3"/>
    <w:rsid w:val="000B6798"/>
    <w:rsid w:val="000B6887"/>
    <w:rsid w:val="000B692A"/>
    <w:rsid w:val="000B6E4C"/>
    <w:rsid w:val="000B762B"/>
    <w:rsid w:val="000B76B0"/>
    <w:rsid w:val="000B7753"/>
    <w:rsid w:val="000B77D3"/>
    <w:rsid w:val="000B7974"/>
    <w:rsid w:val="000B79C5"/>
    <w:rsid w:val="000B7DFD"/>
    <w:rsid w:val="000C01CD"/>
    <w:rsid w:val="000C01FF"/>
    <w:rsid w:val="000C044C"/>
    <w:rsid w:val="000C06BC"/>
    <w:rsid w:val="000C081A"/>
    <w:rsid w:val="000C0963"/>
    <w:rsid w:val="000C098B"/>
    <w:rsid w:val="000C0AD2"/>
    <w:rsid w:val="000C0ADA"/>
    <w:rsid w:val="000C0AF4"/>
    <w:rsid w:val="000C0BEA"/>
    <w:rsid w:val="000C0D42"/>
    <w:rsid w:val="000C0D63"/>
    <w:rsid w:val="000C0EB6"/>
    <w:rsid w:val="000C158D"/>
    <w:rsid w:val="000C1620"/>
    <w:rsid w:val="000C16EA"/>
    <w:rsid w:val="000C1811"/>
    <w:rsid w:val="000C190E"/>
    <w:rsid w:val="000C1EC3"/>
    <w:rsid w:val="000C20A0"/>
    <w:rsid w:val="000C227F"/>
    <w:rsid w:val="000C23BC"/>
    <w:rsid w:val="000C26FD"/>
    <w:rsid w:val="000C2971"/>
    <w:rsid w:val="000C2A5A"/>
    <w:rsid w:val="000C2DF8"/>
    <w:rsid w:val="000C2EB2"/>
    <w:rsid w:val="000C30B3"/>
    <w:rsid w:val="000C321A"/>
    <w:rsid w:val="000C3258"/>
    <w:rsid w:val="000C3390"/>
    <w:rsid w:val="000C3603"/>
    <w:rsid w:val="000C361B"/>
    <w:rsid w:val="000C37EB"/>
    <w:rsid w:val="000C3A47"/>
    <w:rsid w:val="000C3ACF"/>
    <w:rsid w:val="000C3BBD"/>
    <w:rsid w:val="000C42B2"/>
    <w:rsid w:val="000C4618"/>
    <w:rsid w:val="000C46FC"/>
    <w:rsid w:val="000C5445"/>
    <w:rsid w:val="000C54FE"/>
    <w:rsid w:val="000C5549"/>
    <w:rsid w:val="000C5683"/>
    <w:rsid w:val="000C5700"/>
    <w:rsid w:val="000C5B00"/>
    <w:rsid w:val="000C5B7E"/>
    <w:rsid w:val="000C5FAB"/>
    <w:rsid w:val="000C6069"/>
    <w:rsid w:val="000C61C3"/>
    <w:rsid w:val="000C6341"/>
    <w:rsid w:val="000C6425"/>
    <w:rsid w:val="000C65A6"/>
    <w:rsid w:val="000C6D21"/>
    <w:rsid w:val="000C6F88"/>
    <w:rsid w:val="000C7017"/>
    <w:rsid w:val="000C716F"/>
    <w:rsid w:val="000C72C8"/>
    <w:rsid w:val="000C73C0"/>
    <w:rsid w:val="000C7602"/>
    <w:rsid w:val="000C7AF2"/>
    <w:rsid w:val="000C7FC5"/>
    <w:rsid w:val="000D0251"/>
    <w:rsid w:val="000D08BE"/>
    <w:rsid w:val="000D094F"/>
    <w:rsid w:val="000D0BAF"/>
    <w:rsid w:val="000D0CA3"/>
    <w:rsid w:val="000D0CA4"/>
    <w:rsid w:val="000D0F0C"/>
    <w:rsid w:val="000D0F58"/>
    <w:rsid w:val="000D0FAD"/>
    <w:rsid w:val="000D1111"/>
    <w:rsid w:val="000D145A"/>
    <w:rsid w:val="000D19E7"/>
    <w:rsid w:val="000D1AAE"/>
    <w:rsid w:val="000D1BF2"/>
    <w:rsid w:val="000D1CD8"/>
    <w:rsid w:val="000D1D86"/>
    <w:rsid w:val="000D1D90"/>
    <w:rsid w:val="000D1F22"/>
    <w:rsid w:val="000D2256"/>
    <w:rsid w:val="000D2258"/>
    <w:rsid w:val="000D22E1"/>
    <w:rsid w:val="000D242E"/>
    <w:rsid w:val="000D26B4"/>
    <w:rsid w:val="000D27E4"/>
    <w:rsid w:val="000D27EC"/>
    <w:rsid w:val="000D2A19"/>
    <w:rsid w:val="000D2C84"/>
    <w:rsid w:val="000D2CF8"/>
    <w:rsid w:val="000D2EBA"/>
    <w:rsid w:val="000D2EFB"/>
    <w:rsid w:val="000D325E"/>
    <w:rsid w:val="000D32C0"/>
    <w:rsid w:val="000D3A39"/>
    <w:rsid w:val="000D3C69"/>
    <w:rsid w:val="000D3DA1"/>
    <w:rsid w:val="000D3E36"/>
    <w:rsid w:val="000D3EB2"/>
    <w:rsid w:val="000D3FBD"/>
    <w:rsid w:val="000D423D"/>
    <w:rsid w:val="000D42B1"/>
    <w:rsid w:val="000D454B"/>
    <w:rsid w:val="000D49A2"/>
    <w:rsid w:val="000D49E9"/>
    <w:rsid w:val="000D4DBF"/>
    <w:rsid w:val="000D5118"/>
    <w:rsid w:val="000D513C"/>
    <w:rsid w:val="000D5323"/>
    <w:rsid w:val="000D5496"/>
    <w:rsid w:val="000D5612"/>
    <w:rsid w:val="000D5848"/>
    <w:rsid w:val="000D5962"/>
    <w:rsid w:val="000D5B9F"/>
    <w:rsid w:val="000D5BD4"/>
    <w:rsid w:val="000D60B6"/>
    <w:rsid w:val="000D60BF"/>
    <w:rsid w:val="000D64B1"/>
    <w:rsid w:val="000D655F"/>
    <w:rsid w:val="000D6629"/>
    <w:rsid w:val="000D6AFF"/>
    <w:rsid w:val="000D6EF8"/>
    <w:rsid w:val="000D6F6F"/>
    <w:rsid w:val="000D70CB"/>
    <w:rsid w:val="000D7385"/>
    <w:rsid w:val="000D740C"/>
    <w:rsid w:val="000D75C6"/>
    <w:rsid w:val="000D7650"/>
    <w:rsid w:val="000D7A63"/>
    <w:rsid w:val="000D7D57"/>
    <w:rsid w:val="000D7DF1"/>
    <w:rsid w:val="000E00BA"/>
    <w:rsid w:val="000E0682"/>
    <w:rsid w:val="000E0699"/>
    <w:rsid w:val="000E073D"/>
    <w:rsid w:val="000E0A61"/>
    <w:rsid w:val="000E0CEA"/>
    <w:rsid w:val="000E0E50"/>
    <w:rsid w:val="000E0F16"/>
    <w:rsid w:val="000E121B"/>
    <w:rsid w:val="000E1583"/>
    <w:rsid w:val="000E1650"/>
    <w:rsid w:val="000E1DBA"/>
    <w:rsid w:val="000E2055"/>
    <w:rsid w:val="000E2458"/>
    <w:rsid w:val="000E25B2"/>
    <w:rsid w:val="000E266D"/>
    <w:rsid w:val="000E27F9"/>
    <w:rsid w:val="000E28AE"/>
    <w:rsid w:val="000E2905"/>
    <w:rsid w:val="000E2996"/>
    <w:rsid w:val="000E2D53"/>
    <w:rsid w:val="000E2F44"/>
    <w:rsid w:val="000E3064"/>
    <w:rsid w:val="000E310E"/>
    <w:rsid w:val="000E335D"/>
    <w:rsid w:val="000E3429"/>
    <w:rsid w:val="000E3681"/>
    <w:rsid w:val="000E39AE"/>
    <w:rsid w:val="000E3E0B"/>
    <w:rsid w:val="000E3F9A"/>
    <w:rsid w:val="000E3FF1"/>
    <w:rsid w:val="000E42C0"/>
    <w:rsid w:val="000E443A"/>
    <w:rsid w:val="000E45AE"/>
    <w:rsid w:val="000E49B4"/>
    <w:rsid w:val="000E49EB"/>
    <w:rsid w:val="000E4A6E"/>
    <w:rsid w:val="000E4B7D"/>
    <w:rsid w:val="000E4BB4"/>
    <w:rsid w:val="000E4D5A"/>
    <w:rsid w:val="000E4EAB"/>
    <w:rsid w:val="000E51E7"/>
    <w:rsid w:val="000E555D"/>
    <w:rsid w:val="000E5561"/>
    <w:rsid w:val="000E5699"/>
    <w:rsid w:val="000E5949"/>
    <w:rsid w:val="000E5C31"/>
    <w:rsid w:val="000E63BE"/>
    <w:rsid w:val="000E6477"/>
    <w:rsid w:val="000E65DC"/>
    <w:rsid w:val="000E6A88"/>
    <w:rsid w:val="000E70AA"/>
    <w:rsid w:val="000E78EB"/>
    <w:rsid w:val="000E79C4"/>
    <w:rsid w:val="000E7AD4"/>
    <w:rsid w:val="000E7FBF"/>
    <w:rsid w:val="000F00C2"/>
    <w:rsid w:val="000F00D5"/>
    <w:rsid w:val="000F0340"/>
    <w:rsid w:val="000F053F"/>
    <w:rsid w:val="000F05B6"/>
    <w:rsid w:val="000F08DB"/>
    <w:rsid w:val="000F0F2D"/>
    <w:rsid w:val="000F0FA1"/>
    <w:rsid w:val="000F1057"/>
    <w:rsid w:val="000F1067"/>
    <w:rsid w:val="000F10B0"/>
    <w:rsid w:val="000F118E"/>
    <w:rsid w:val="000F1217"/>
    <w:rsid w:val="000F127E"/>
    <w:rsid w:val="000F1646"/>
    <w:rsid w:val="000F1665"/>
    <w:rsid w:val="000F1813"/>
    <w:rsid w:val="000F1855"/>
    <w:rsid w:val="000F1864"/>
    <w:rsid w:val="000F1869"/>
    <w:rsid w:val="000F19C3"/>
    <w:rsid w:val="000F1C3B"/>
    <w:rsid w:val="000F1C88"/>
    <w:rsid w:val="000F1DE4"/>
    <w:rsid w:val="000F1F43"/>
    <w:rsid w:val="000F20F0"/>
    <w:rsid w:val="000F24AC"/>
    <w:rsid w:val="000F272B"/>
    <w:rsid w:val="000F27D6"/>
    <w:rsid w:val="000F27E9"/>
    <w:rsid w:val="000F297F"/>
    <w:rsid w:val="000F2AE1"/>
    <w:rsid w:val="000F2BFA"/>
    <w:rsid w:val="000F2D8D"/>
    <w:rsid w:val="000F2E19"/>
    <w:rsid w:val="000F30B3"/>
    <w:rsid w:val="000F312A"/>
    <w:rsid w:val="000F31EB"/>
    <w:rsid w:val="000F34F5"/>
    <w:rsid w:val="000F35F8"/>
    <w:rsid w:val="000F3614"/>
    <w:rsid w:val="000F37CE"/>
    <w:rsid w:val="000F38D9"/>
    <w:rsid w:val="000F38EE"/>
    <w:rsid w:val="000F3B8F"/>
    <w:rsid w:val="000F3BD4"/>
    <w:rsid w:val="000F405A"/>
    <w:rsid w:val="000F412C"/>
    <w:rsid w:val="000F4305"/>
    <w:rsid w:val="000F473E"/>
    <w:rsid w:val="000F47B1"/>
    <w:rsid w:val="000F47C6"/>
    <w:rsid w:val="000F48B3"/>
    <w:rsid w:val="000F4904"/>
    <w:rsid w:val="000F49FF"/>
    <w:rsid w:val="000F5042"/>
    <w:rsid w:val="000F5328"/>
    <w:rsid w:val="000F54FA"/>
    <w:rsid w:val="000F58F3"/>
    <w:rsid w:val="000F5900"/>
    <w:rsid w:val="000F5A97"/>
    <w:rsid w:val="000F6214"/>
    <w:rsid w:val="000F62F5"/>
    <w:rsid w:val="000F643E"/>
    <w:rsid w:val="000F698F"/>
    <w:rsid w:val="000F6CA2"/>
    <w:rsid w:val="000F6CBA"/>
    <w:rsid w:val="000F6DE2"/>
    <w:rsid w:val="000F6E8E"/>
    <w:rsid w:val="000F7233"/>
    <w:rsid w:val="000F74D2"/>
    <w:rsid w:val="000F7789"/>
    <w:rsid w:val="000F7AEB"/>
    <w:rsid w:val="000F7C9E"/>
    <w:rsid w:val="000F7D1C"/>
    <w:rsid w:val="000F7D3F"/>
    <w:rsid w:val="0010009A"/>
    <w:rsid w:val="001000ED"/>
    <w:rsid w:val="00100A9C"/>
    <w:rsid w:val="00100B22"/>
    <w:rsid w:val="00100CB7"/>
    <w:rsid w:val="00100F2F"/>
    <w:rsid w:val="00100F43"/>
    <w:rsid w:val="00100F61"/>
    <w:rsid w:val="0010105E"/>
    <w:rsid w:val="00101982"/>
    <w:rsid w:val="0010198B"/>
    <w:rsid w:val="00101B06"/>
    <w:rsid w:val="00101B90"/>
    <w:rsid w:val="001020B1"/>
    <w:rsid w:val="00102439"/>
    <w:rsid w:val="001024A6"/>
    <w:rsid w:val="0010252C"/>
    <w:rsid w:val="0010255F"/>
    <w:rsid w:val="00102586"/>
    <w:rsid w:val="0010266C"/>
    <w:rsid w:val="0010285C"/>
    <w:rsid w:val="00102B00"/>
    <w:rsid w:val="00102DAB"/>
    <w:rsid w:val="001030EA"/>
    <w:rsid w:val="00103235"/>
    <w:rsid w:val="0010325B"/>
    <w:rsid w:val="00103413"/>
    <w:rsid w:val="0010353B"/>
    <w:rsid w:val="00103607"/>
    <w:rsid w:val="00103788"/>
    <w:rsid w:val="001038CE"/>
    <w:rsid w:val="00103980"/>
    <w:rsid w:val="00103F2F"/>
    <w:rsid w:val="00103FE2"/>
    <w:rsid w:val="001040AC"/>
    <w:rsid w:val="0010425F"/>
    <w:rsid w:val="00104399"/>
    <w:rsid w:val="0010460A"/>
    <w:rsid w:val="0010462C"/>
    <w:rsid w:val="0010477A"/>
    <w:rsid w:val="0010488C"/>
    <w:rsid w:val="001048B7"/>
    <w:rsid w:val="00104BE2"/>
    <w:rsid w:val="00104C5A"/>
    <w:rsid w:val="00104F98"/>
    <w:rsid w:val="00105216"/>
    <w:rsid w:val="0010563E"/>
    <w:rsid w:val="00105846"/>
    <w:rsid w:val="00105AC0"/>
    <w:rsid w:val="00105C9E"/>
    <w:rsid w:val="00106053"/>
    <w:rsid w:val="00106202"/>
    <w:rsid w:val="001065C5"/>
    <w:rsid w:val="0010663D"/>
    <w:rsid w:val="001066E4"/>
    <w:rsid w:val="0010672F"/>
    <w:rsid w:val="00106FC5"/>
    <w:rsid w:val="00107033"/>
    <w:rsid w:val="00107315"/>
    <w:rsid w:val="00107699"/>
    <w:rsid w:val="001077C9"/>
    <w:rsid w:val="00107986"/>
    <w:rsid w:val="00107BDB"/>
    <w:rsid w:val="00107C67"/>
    <w:rsid w:val="00107D8C"/>
    <w:rsid w:val="00107E9B"/>
    <w:rsid w:val="00107F73"/>
    <w:rsid w:val="001100CB"/>
    <w:rsid w:val="001100DC"/>
    <w:rsid w:val="001101BA"/>
    <w:rsid w:val="001105C1"/>
    <w:rsid w:val="001106CD"/>
    <w:rsid w:val="00110817"/>
    <w:rsid w:val="0011083B"/>
    <w:rsid w:val="001108F6"/>
    <w:rsid w:val="00110AA7"/>
    <w:rsid w:val="00110D52"/>
    <w:rsid w:val="00110EB7"/>
    <w:rsid w:val="00110FE3"/>
    <w:rsid w:val="00111185"/>
    <w:rsid w:val="001111C5"/>
    <w:rsid w:val="001112EA"/>
    <w:rsid w:val="00111681"/>
    <w:rsid w:val="0011170C"/>
    <w:rsid w:val="00111B27"/>
    <w:rsid w:val="00111D19"/>
    <w:rsid w:val="00111DCD"/>
    <w:rsid w:val="00112028"/>
    <w:rsid w:val="0011252B"/>
    <w:rsid w:val="00112875"/>
    <w:rsid w:val="00112EE2"/>
    <w:rsid w:val="00112F15"/>
    <w:rsid w:val="00112FA5"/>
    <w:rsid w:val="00113507"/>
    <w:rsid w:val="001135A4"/>
    <w:rsid w:val="0011381C"/>
    <w:rsid w:val="00113B17"/>
    <w:rsid w:val="00114235"/>
    <w:rsid w:val="00114296"/>
    <w:rsid w:val="0011430D"/>
    <w:rsid w:val="00114526"/>
    <w:rsid w:val="0011460D"/>
    <w:rsid w:val="001146C0"/>
    <w:rsid w:val="001147CA"/>
    <w:rsid w:val="001147FD"/>
    <w:rsid w:val="0011495F"/>
    <w:rsid w:val="00114B8E"/>
    <w:rsid w:val="00114DFC"/>
    <w:rsid w:val="00114E69"/>
    <w:rsid w:val="00114E87"/>
    <w:rsid w:val="00114EBC"/>
    <w:rsid w:val="001151CD"/>
    <w:rsid w:val="00115294"/>
    <w:rsid w:val="001153A3"/>
    <w:rsid w:val="001156F7"/>
    <w:rsid w:val="001157DB"/>
    <w:rsid w:val="00115A88"/>
    <w:rsid w:val="00115B79"/>
    <w:rsid w:val="00116059"/>
    <w:rsid w:val="0011645E"/>
    <w:rsid w:val="0011661D"/>
    <w:rsid w:val="00116624"/>
    <w:rsid w:val="00116A97"/>
    <w:rsid w:val="00116C33"/>
    <w:rsid w:val="00116CBB"/>
    <w:rsid w:val="00116CFF"/>
    <w:rsid w:val="00116E8D"/>
    <w:rsid w:val="0011723D"/>
    <w:rsid w:val="001174F5"/>
    <w:rsid w:val="00117666"/>
    <w:rsid w:val="00117790"/>
    <w:rsid w:val="0011795F"/>
    <w:rsid w:val="00117B19"/>
    <w:rsid w:val="00117BE6"/>
    <w:rsid w:val="00117D8A"/>
    <w:rsid w:val="00117FA0"/>
    <w:rsid w:val="0012014D"/>
    <w:rsid w:val="00120151"/>
    <w:rsid w:val="0012021A"/>
    <w:rsid w:val="00120316"/>
    <w:rsid w:val="0012049C"/>
    <w:rsid w:val="00120720"/>
    <w:rsid w:val="00120751"/>
    <w:rsid w:val="0012091B"/>
    <w:rsid w:val="00120931"/>
    <w:rsid w:val="00120995"/>
    <w:rsid w:val="00120A52"/>
    <w:rsid w:val="00120BC2"/>
    <w:rsid w:val="00120D3B"/>
    <w:rsid w:val="00120F2F"/>
    <w:rsid w:val="0012108F"/>
    <w:rsid w:val="001213C6"/>
    <w:rsid w:val="00121472"/>
    <w:rsid w:val="00121530"/>
    <w:rsid w:val="00121D7E"/>
    <w:rsid w:val="00122512"/>
    <w:rsid w:val="00122612"/>
    <w:rsid w:val="001228D8"/>
    <w:rsid w:val="00122957"/>
    <w:rsid w:val="001229E1"/>
    <w:rsid w:val="00122A36"/>
    <w:rsid w:val="00122AC5"/>
    <w:rsid w:val="00122F23"/>
    <w:rsid w:val="00122F96"/>
    <w:rsid w:val="00123699"/>
    <w:rsid w:val="0012385C"/>
    <w:rsid w:val="0012392C"/>
    <w:rsid w:val="00123FE8"/>
    <w:rsid w:val="0012417D"/>
    <w:rsid w:val="001241BA"/>
    <w:rsid w:val="0012426F"/>
    <w:rsid w:val="0012454B"/>
    <w:rsid w:val="00124659"/>
    <w:rsid w:val="001249C2"/>
    <w:rsid w:val="00124BB0"/>
    <w:rsid w:val="00124BCB"/>
    <w:rsid w:val="00124DE8"/>
    <w:rsid w:val="00124F05"/>
    <w:rsid w:val="00124F58"/>
    <w:rsid w:val="001251FD"/>
    <w:rsid w:val="00125439"/>
    <w:rsid w:val="00125477"/>
    <w:rsid w:val="001256AB"/>
    <w:rsid w:val="00125866"/>
    <w:rsid w:val="00125F42"/>
    <w:rsid w:val="00126220"/>
    <w:rsid w:val="0012655F"/>
    <w:rsid w:val="001266F0"/>
    <w:rsid w:val="00126867"/>
    <w:rsid w:val="001269D4"/>
    <w:rsid w:val="00126A25"/>
    <w:rsid w:val="00126C94"/>
    <w:rsid w:val="00127625"/>
    <w:rsid w:val="0012771F"/>
    <w:rsid w:val="001278CF"/>
    <w:rsid w:val="00127940"/>
    <w:rsid w:val="0012797E"/>
    <w:rsid w:val="00127C4C"/>
    <w:rsid w:val="00127DEE"/>
    <w:rsid w:val="00127E08"/>
    <w:rsid w:val="001302CD"/>
    <w:rsid w:val="00130397"/>
    <w:rsid w:val="00130593"/>
    <w:rsid w:val="00130A45"/>
    <w:rsid w:val="00130A55"/>
    <w:rsid w:val="00130AAD"/>
    <w:rsid w:val="00130FC5"/>
    <w:rsid w:val="00131190"/>
    <w:rsid w:val="00131421"/>
    <w:rsid w:val="001318AC"/>
    <w:rsid w:val="00131CDD"/>
    <w:rsid w:val="00131D39"/>
    <w:rsid w:val="00131D7E"/>
    <w:rsid w:val="001320D2"/>
    <w:rsid w:val="001320EB"/>
    <w:rsid w:val="00132553"/>
    <w:rsid w:val="001326C5"/>
    <w:rsid w:val="001327DC"/>
    <w:rsid w:val="001329E5"/>
    <w:rsid w:val="00132B05"/>
    <w:rsid w:val="00132C71"/>
    <w:rsid w:val="00132ECC"/>
    <w:rsid w:val="0013317D"/>
    <w:rsid w:val="001331B7"/>
    <w:rsid w:val="0013340B"/>
    <w:rsid w:val="0013340C"/>
    <w:rsid w:val="001334F2"/>
    <w:rsid w:val="0013382A"/>
    <w:rsid w:val="00133BDC"/>
    <w:rsid w:val="00133FEA"/>
    <w:rsid w:val="00134221"/>
    <w:rsid w:val="001342E5"/>
    <w:rsid w:val="00134380"/>
    <w:rsid w:val="00134408"/>
    <w:rsid w:val="0013474E"/>
    <w:rsid w:val="00134810"/>
    <w:rsid w:val="00134924"/>
    <w:rsid w:val="00134C83"/>
    <w:rsid w:val="00134CF6"/>
    <w:rsid w:val="00134E31"/>
    <w:rsid w:val="00134F6C"/>
    <w:rsid w:val="001353C2"/>
    <w:rsid w:val="001353FF"/>
    <w:rsid w:val="0013542F"/>
    <w:rsid w:val="00135566"/>
    <w:rsid w:val="001356F1"/>
    <w:rsid w:val="0013578A"/>
    <w:rsid w:val="0013582E"/>
    <w:rsid w:val="001358C8"/>
    <w:rsid w:val="00135C41"/>
    <w:rsid w:val="00135E36"/>
    <w:rsid w:val="0013601E"/>
    <w:rsid w:val="0013610D"/>
    <w:rsid w:val="001361AE"/>
    <w:rsid w:val="00136F0F"/>
    <w:rsid w:val="00136FF0"/>
    <w:rsid w:val="0013709F"/>
    <w:rsid w:val="00137311"/>
    <w:rsid w:val="001374E5"/>
    <w:rsid w:val="00137608"/>
    <w:rsid w:val="001376E3"/>
    <w:rsid w:val="0013774B"/>
    <w:rsid w:val="00137797"/>
    <w:rsid w:val="00137894"/>
    <w:rsid w:val="00137C62"/>
    <w:rsid w:val="00137D18"/>
    <w:rsid w:val="001400F1"/>
    <w:rsid w:val="00140525"/>
    <w:rsid w:val="00140644"/>
    <w:rsid w:val="00140711"/>
    <w:rsid w:val="001409E8"/>
    <w:rsid w:val="00140AED"/>
    <w:rsid w:val="00140BCF"/>
    <w:rsid w:val="00140CE3"/>
    <w:rsid w:val="00141002"/>
    <w:rsid w:val="00141223"/>
    <w:rsid w:val="0014122A"/>
    <w:rsid w:val="00141343"/>
    <w:rsid w:val="00141354"/>
    <w:rsid w:val="00141538"/>
    <w:rsid w:val="00141D8F"/>
    <w:rsid w:val="00141E9B"/>
    <w:rsid w:val="00141FD8"/>
    <w:rsid w:val="001422E2"/>
    <w:rsid w:val="001422F1"/>
    <w:rsid w:val="001422FB"/>
    <w:rsid w:val="00142401"/>
    <w:rsid w:val="0014251E"/>
    <w:rsid w:val="00142649"/>
    <w:rsid w:val="001426D7"/>
    <w:rsid w:val="00142896"/>
    <w:rsid w:val="001429AB"/>
    <w:rsid w:val="00142A61"/>
    <w:rsid w:val="00142B98"/>
    <w:rsid w:val="00142E04"/>
    <w:rsid w:val="0014300A"/>
    <w:rsid w:val="0014306F"/>
    <w:rsid w:val="00143278"/>
    <w:rsid w:val="0014362B"/>
    <w:rsid w:val="001437AA"/>
    <w:rsid w:val="001437AB"/>
    <w:rsid w:val="00143A19"/>
    <w:rsid w:val="00143E31"/>
    <w:rsid w:val="00143FB2"/>
    <w:rsid w:val="001441A2"/>
    <w:rsid w:val="00144346"/>
    <w:rsid w:val="001444DF"/>
    <w:rsid w:val="00144516"/>
    <w:rsid w:val="00144694"/>
    <w:rsid w:val="001446D9"/>
    <w:rsid w:val="00144807"/>
    <w:rsid w:val="00144B91"/>
    <w:rsid w:val="00144C38"/>
    <w:rsid w:val="00144C48"/>
    <w:rsid w:val="00144CBF"/>
    <w:rsid w:val="00144EA3"/>
    <w:rsid w:val="00144EFB"/>
    <w:rsid w:val="0014514C"/>
    <w:rsid w:val="001452C2"/>
    <w:rsid w:val="0014547E"/>
    <w:rsid w:val="00145560"/>
    <w:rsid w:val="001456B1"/>
    <w:rsid w:val="0014623C"/>
    <w:rsid w:val="0014636D"/>
    <w:rsid w:val="00146660"/>
    <w:rsid w:val="00146E88"/>
    <w:rsid w:val="00147011"/>
    <w:rsid w:val="00147075"/>
    <w:rsid w:val="00147127"/>
    <w:rsid w:val="0014754D"/>
    <w:rsid w:val="001475FB"/>
    <w:rsid w:val="001476DB"/>
    <w:rsid w:val="00147885"/>
    <w:rsid w:val="0015030D"/>
    <w:rsid w:val="0015046B"/>
    <w:rsid w:val="00150A58"/>
    <w:rsid w:val="00151199"/>
    <w:rsid w:val="001513DB"/>
    <w:rsid w:val="00151A5A"/>
    <w:rsid w:val="00151C73"/>
    <w:rsid w:val="00151CA4"/>
    <w:rsid w:val="00151EC4"/>
    <w:rsid w:val="00152114"/>
    <w:rsid w:val="001522B6"/>
    <w:rsid w:val="00152460"/>
    <w:rsid w:val="00152484"/>
    <w:rsid w:val="001525CA"/>
    <w:rsid w:val="001527F4"/>
    <w:rsid w:val="00152894"/>
    <w:rsid w:val="00152BB6"/>
    <w:rsid w:val="00152EEB"/>
    <w:rsid w:val="00152F40"/>
    <w:rsid w:val="00152FCF"/>
    <w:rsid w:val="0015353C"/>
    <w:rsid w:val="0015365E"/>
    <w:rsid w:val="00153732"/>
    <w:rsid w:val="001539F2"/>
    <w:rsid w:val="00153D3E"/>
    <w:rsid w:val="001541FB"/>
    <w:rsid w:val="0015437D"/>
    <w:rsid w:val="0015484B"/>
    <w:rsid w:val="001548FE"/>
    <w:rsid w:val="00154ACE"/>
    <w:rsid w:val="00154BC6"/>
    <w:rsid w:val="00154C72"/>
    <w:rsid w:val="0015503F"/>
    <w:rsid w:val="00155120"/>
    <w:rsid w:val="001552DA"/>
    <w:rsid w:val="00155337"/>
    <w:rsid w:val="00155344"/>
    <w:rsid w:val="00155467"/>
    <w:rsid w:val="0015553C"/>
    <w:rsid w:val="00155791"/>
    <w:rsid w:val="0015589F"/>
    <w:rsid w:val="001559D1"/>
    <w:rsid w:val="00155A8C"/>
    <w:rsid w:val="0015617A"/>
    <w:rsid w:val="00156210"/>
    <w:rsid w:val="0015650F"/>
    <w:rsid w:val="00156699"/>
    <w:rsid w:val="00156717"/>
    <w:rsid w:val="001568FE"/>
    <w:rsid w:val="00156C6F"/>
    <w:rsid w:val="00156CAC"/>
    <w:rsid w:val="001572D8"/>
    <w:rsid w:val="001574CD"/>
    <w:rsid w:val="00157A35"/>
    <w:rsid w:val="00157AE9"/>
    <w:rsid w:val="00157D3D"/>
    <w:rsid w:val="001601BD"/>
    <w:rsid w:val="0016068C"/>
    <w:rsid w:val="0016070E"/>
    <w:rsid w:val="001607B5"/>
    <w:rsid w:val="001607DE"/>
    <w:rsid w:val="00160800"/>
    <w:rsid w:val="00160A0C"/>
    <w:rsid w:val="00160BE9"/>
    <w:rsid w:val="00161032"/>
    <w:rsid w:val="00161435"/>
    <w:rsid w:val="00161735"/>
    <w:rsid w:val="00161755"/>
    <w:rsid w:val="00161D13"/>
    <w:rsid w:val="001620EE"/>
    <w:rsid w:val="00162207"/>
    <w:rsid w:val="00162272"/>
    <w:rsid w:val="00162435"/>
    <w:rsid w:val="001624AC"/>
    <w:rsid w:val="00162774"/>
    <w:rsid w:val="001627A6"/>
    <w:rsid w:val="00162C90"/>
    <w:rsid w:val="00163013"/>
    <w:rsid w:val="0016328C"/>
    <w:rsid w:val="00163C25"/>
    <w:rsid w:val="00163DCB"/>
    <w:rsid w:val="001640ED"/>
    <w:rsid w:val="00164118"/>
    <w:rsid w:val="001641B7"/>
    <w:rsid w:val="001642C8"/>
    <w:rsid w:val="0016444B"/>
    <w:rsid w:val="001645DD"/>
    <w:rsid w:val="00164646"/>
    <w:rsid w:val="00164767"/>
    <w:rsid w:val="00164A7D"/>
    <w:rsid w:val="00164C9F"/>
    <w:rsid w:val="00164CF1"/>
    <w:rsid w:val="00164D83"/>
    <w:rsid w:val="00164F30"/>
    <w:rsid w:val="001651AE"/>
    <w:rsid w:val="001654A3"/>
    <w:rsid w:val="0016555D"/>
    <w:rsid w:val="0016580D"/>
    <w:rsid w:val="00165FEE"/>
    <w:rsid w:val="00167070"/>
    <w:rsid w:val="00167365"/>
    <w:rsid w:val="00167462"/>
    <w:rsid w:val="00167756"/>
    <w:rsid w:val="00167DDC"/>
    <w:rsid w:val="00167EC9"/>
    <w:rsid w:val="001703C0"/>
    <w:rsid w:val="001705EC"/>
    <w:rsid w:val="00170653"/>
    <w:rsid w:val="001706EC"/>
    <w:rsid w:val="00170F69"/>
    <w:rsid w:val="0017108F"/>
    <w:rsid w:val="0017115F"/>
    <w:rsid w:val="00171229"/>
    <w:rsid w:val="00171529"/>
    <w:rsid w:val="00171702"/>
    <w:rsid w:val="00171829"/>
    <w:rsid w:val="00171AAE"/>
    <w:rsid w:val="00171EC5"/>
    <w:rsid w:val="001720A1"/>
    <w:rsid w:val="001721F8"/>
    <w:rsid w:val="00172515"/>
    <w:rsid w:val="00172650"/>
    <w:rsid w:val="001729FE"/>
    <w:rsid w:val="00172A07"/>
    <w:rsid w:val="00172FD6"/>
    <w:rsid w:val="00173208"/>
    <w:rsid w:val="00173533"/>
    <w:rsid w:val="001735F8"/>
    <w:rsid w:val="00173825"/>
    <w:rsid w:val="001738D7"/>
    <w:rsid w:val="00173AB0"/>
    <w:rsid w:val="00173BC6"/>
    <w:rsid w:val="00173F0C"/>
    <w:rsid w:val="0017400E"/>
    <w:rsid w:val="00174150"/>
    <w:rsid w:val="0017435D"/>
    <w:rsid w:val="0017442D"/>
    <w:rsid w:val="001744A3"/>
    <w:rsid w:val="001748D9"/>
    <w:rsid w:val="00174D07"/>
    <w:rsid w:val="00175065"/>
    <w:rsid w:val="00175287"/>
    <w:rsid w:val="00175623"/>
    <w:rsid w:val="001756D7"/>
    <w:rsid w:val="0017571D"/>
    <w:rsid w:val="00175746"/>
    <w:rsid w:val="00175C50"/>
    <w:rsid w:val="00175D59"/>
    <w:rsid w:val="00176315"/>
    <w:rsid w:val="001765D2"/>
    <w:rsid w:val="00176604"/>
    <w:rsid w:val="0017664C"/>
    <w:rsid w:val="00176666"/>
    <w:rsid w:val="00176969"/>
    <w:rsid w:val="00176A30"/>
    <w:rsid w:val="00176BD4"/>
    <w:rsid w:val="00176D91"/>
    <w:rsid w:val="00176FE0"/>
    <w:rsid w:val="0017716A"/>
    <w:rsid w:val="001777DA"/>
    <w:rsid w:val="00177C88"/>
    <w:rsid w:val="00177DD7"/>
    <w:rsid w:val="001804DD"/>
    <w:rsid w:val="001805CC"/>
    <w:rsid w:val="001805F0"/>
    <w:rsid w:val="00180731"/>
    <w:rsid w:val="00180C9A"/>
    <w:rsid w:val="00180F29"/>
    <w:rsid w:val="00180F2B"/>
    <w:rsid w:val="00181385"/>
    <w:rsid w:val="001814D8"/>
    <w:rsid w:val="0018188D"/>
    <w:rsid w:val="00181A90"/>
    <w:rsid w:val="00181ACF"/>
    <w:rsid w:val="00181AF1"/>
    <w:rsid w:val="00181C81"/>
    <w:rsid w:val="00181CE9"/>
    <w:rsid w:val="00182080"/>
    <w:rsid w:val="0018210A"/>
    <w:rsid w:val="0018221A"/>
    <w:rsid w:val="001822D0"/>
    <w:rsid w:val="00182D36"/>
    <w:rsid w:val="00182D9F"/>
    <w:rsid w:val="00182DB8"/>
    <w:rsid w:val="00182E98"/>
    <w:rsid w:val="0018308B"/>
    <w:rsid w:val="001833C4"/>
    <w:rsid w:val="00183615"/>
    <w:rsid w:val="00183B0C"/>
    <w:rsid w:val="00183F98"/>
    <w:rsid w:val="00184481"/>
    <w:rsid w:val="001845C5"/>
    <w:rsid w:val="00184898"/>
    <w:rsid w:val="00184C36"/>
    <w:rsid w:val="00184F33"/>
    <w:rsid w:val="0018510F"/>
    <w:rsid w:val="001855B3"/>
    <w:rsid w:val="001855C7"/>
    <w:rsid w:val="001857B0"/>
    <w:rsid w:val="00185833"/>
    <w:rsid w:val="00185A32"/>
    <w:rsid w:val="00185A80"/>
    <w:rsid w:val="00185AFF"/>
    <w:rsid w:val="00185F21"/>
    <w:rsid w:val="001860F4"/>
    <w:rsid w:val="001862D3"/>
    <w:rsid w:val="00186333"/>
    <w:rsid w:val="00186990"/>
    <w:rsid w:val="00186E30"/>
    <w:rsid w:val="00186EE4"/>
    <w:rsid w:val="00186F4A"/>
    <w:rsid w:val="00186FBA"/>
    <w:rsid w:val="0018717E"/>
    <w:rsid w:val="001873EE"/>
    <w:rsid w:val="0018756A"/>
    <w:rsid w:val="0018758E"/>
    <w:rsid w:val="001876D2"/>
    <w:rsid w:val="0018774E"/>
    <w:rsid w:val="00187A69"/>
    <w:rsid w:val="00187B61"/>
    <w:rsid w:val="00187D4F"/>
    <w:rsid w:val="00187D6C"/>
    <w:rsid w:val="00187EB4"/>
    <w:rsid w:val="00187F53"/>
    <w:rsid w:val="00187F73"/>
    <w:rsid w:val="00190033"/>
    <w:rsid w:val="00190037"/>
    <w:rsid w:val="001901BC"/>
    <w:rsid w:val="00190542"/>
    <w:rsid w:val="00190733"/>
    <w:rsid w:val="00190854"/>
    <w:rsid w:val="001908A5"/>
    <w:rsid w:val="00190AE1"/>
    <w:rsid w:val="00190D5D"/>
    <w:rsid w:val="00190ED9"/>
    <w:rsid w:val="00191031"/>
    <w:rsid w:val="0019118D"/>
    <w:rsid w:val="00191240"/>
    <w:rsid w:val="0019126D"/>
    <w:rsid w:val="0019130F"/>
    <w:rsid w:val="0019136A"/>
    <w:rsid w:val="001913E4"/>
    <w:rsid w:val="00191458"/>
    <w:rsid w:val="0019147D"/>
    <w:rsid w:val="0019171A"/>
    <w:rsid w:val="001919F1"/>
    <w:rsid w:val="00191B89"/>
    <w:rsid w:val="00191DB4"/>
    <w:rsid w:val="00191FA6"/>
    <w:rsid w:val="0019206F"/>
    <w:rsid w:val="00192434"/>
    <w:rsid w:val="00192859"/>
    <w:rsid w:val="00192958"/>
    <w:rsid w:val="00192D3D"/>
    <w:rsid w:val="00192D9C"/>
    <w:rsid w:val="001930B4"/>
    <w:rsid w:val="001932ED"/>
    <w:rsid w:val="001933DE"/>
    <w:rsid w:val="0019349F"/>
    <w:rsid w:val="00193591"/>
    <w:rsid w:val="0019359A"/>
    <w:rsid w:val="001935BF"/>
    <w:rsid w:val="0019362F"/>
    <w:rsid w:val="00193D99"/>
    <w:rsid w:val="00193F54"/>
    <w:rsid w:val="00193FF5"/>
    <w:rsid w:val="001940D6"/>
    <w:rsid w:val="001940F0"/>
    <w:rsid w:val="00194304"/>
    <w:rsid w:val="001943F0"/>
    <w:rsid w:val="001945A6"/>
    <w:rsid w:val="0019466A"/>
    <w:rsid w:val="00194845"/>
    <w:rsid w:val="00194893"/>
    <w:rsid w:val="00194A2E"/>
    <w:rsid w:val="00194A6C"/>
    <w:rsid w:val="00194B4C"/>
    <w:rsid w:val="00194E8D"/>
    <w:rsid w:val="00194EAF"/>
    <w:rsid w:val="00195275"/>
    <w:rsid w:val="00195305"/>
    <w:rsid w:val="001953D6"/>
    <w:rsid w:val="00195738"/>
    <w:rsid w:val="0019582D"/>
    <w:rsid w:val="001959A4"/>
    <w:rsid w:val="00195A89"/>
    <w:rsid w:val="00195CEE"/>
    <w:rsid w:val="00195E3B"/>
    <w:rsid w:val="00196679"/>
    <w:rsid w:val="00196748"/>
    <w:rsid w:val="00196823"/>
    <w:rsid w:val="0019699F"/>
    <w:rsid w:val="00196B96"/>
    <w:rsid w:val="00196E74"/>
    <w:rsid w:val="00196EBC"/>
    <w:rsid w:val="00196F76"/>
    <w:rsid w:val="00196FA1"/>
    <w:rsid w:val="0019750F"/>
    <w:rsid w:val="0019760F"/>
    <w:rsid w:val="00197654"/>
    <w:rsid w:val="00197944"/>
    <w:rsid w:val="00197A4A"/>
    <w:rsid w:val="00197B01"/>
    <w:rsid w:val="00197CA5"/>
    <w:rsid w:val="00197EB9"/>
    <w:rsid w:val="00197F25"/>
    <w:rsid w:val="00197FDB"/>
    <w:rsid w:val="00197FF5"/>
    <w:rsid w:val="001A0124"/>
    <w:rsid w:val="001A0128"/>
    <w:rsid w:val="001A01AB"/>
    <w:rsid w:val="001A04BF"/>
    <w:rsid w:val="001A0780"/>
    <w:rsid w:val="001A0D05"/>
    <w:rsid w:val="001A0D83"/>
    <w:rsid w:val="001A0E60"/>
    <w:rsid w:val="001A119F"/>
    <w:rsid w:val="001A125A"/>
    <w:rsid w:val="001A12B0"/>
    <w:rsid w:val="001A15EA"/>
    <w:rsid w:val="001A1A9F"/>
    <w:rsid w:val="001A1E55"/>
    <w:rsid w:val="001A20A5"/>
    <w:rsid w:val="001A21F7"/>
    <w:rsid w:val="001A2390"/>
    <w:rsid w:val="001A24E4"/>
    <w:rsid w:val="001A258A"/>
    <w:rsid w:val="001A2A97"/>
    <w:rsid w:val="001A305D"/>
    <w:rsid w:val="001A30E2"/>
    <w:rsid w:val="001A387C"/>
    <w:rsid w:val="001A3A18"/>
    <w:rsid w:val="001A3B22"/>
    <w:rsid w:val="001A3C35"/>
    <w:rsid w:val="001A3F66"/>
    <w:rsid w:val="001A424D"/>
    <w:rsid w:val="001A4601"/>
    <w:rsid w:val="001A47E6"/>
    <w:rsid w:val="001A4800"/>
    <w:rsid w:val="001A4B2E"/>
    <w:rsid w:val="001A4B6E"/>
    <w:rsid w:val="001A4D67"/>
    <w:rsid w:val="001A4E99"/>
    <w:rsid w:val="001A4F95"/>
    <w:rsid w:val="001A51C1"/>
    <w:rsid w:val="001A5D63"/>
    <w:rsid w:val="001A5F12"/>
    <w:rsid w:val="001A6202"/>
    <w:rsid w:val="001A64C6"/>
    <w:rsid w:val="001A64FF"/>
    <w:rsid w:val="001A6A6B"/>
    <w:rsid w:val="001A700C"/>
    <w:rsid w:val="001A75D5"/>
    <w:rsid w:val="001A75E9"/>
    <w:rsid w:val="001A7602"/>
    <w:rsid w:val="001A7C55"/>
    <w:rsid w:val="001A7D33"/>
    <w:rsid w:val="001A7EA0"/>
    <w:rsid w:val="001B00D1"/>
    <w:rsid w:val="001B0320"/>
    <w:rsid w:val="001B0392"/>
    <w:rsid w:val="001B0470"/>
    <w:rsid w:val="001B04D3"/>
    <w:rsid w:val="001B05E8"/>
    <w:rsid w:val="001B0722"/>
    <w:rsid w:val="001B0B92"/>
    <w:rsid w:val="001B0D6B"/>
    <w:rsid w:val="001B11AE"/>
    <w:rsid w:val="001B1481"/>
    <w:rsid w:val="001B1940"/>
    <w:rsid w:val="001B1A31"/>
    <w:rsid w:val="001B1DEB"/>
    <w:rsid w:val="001B1E84"/>
    <w:rsid w:val="001B1E8B"/>
    <w:rsid w:val="001B1EC9"/>
    <w:rsid w:val="001B1F79"/>
    <w:rsid w:val="001B1FB2"/>
    <w:rsid w:val="001B2176"/>
    <w:rsid w:val="001B2643"/>
    <w:rsid w:val="001B2709"/>
    <w:rsid w:val="001B279A"/>
    <w:rsid w:val="001B2811"/>
    <w:rsid w:val="001B285B"/>
    <w:rsid w:val="001B2C0A"/>
    <w:rsid w:val="001B2C93"/>
    <w:rsid w:val="001B2F44"/>
    <w:rsid w:val="001B327E"/>
    <w:rsid w:val="001B3DAC"/>
    <w:rsid w:val="001B4097"/>
    <w:rsid w:val="001B43EF"/>
    <w:rsid w:val="001B4534"/>
    <w:rsid w:val="001B46CA"/>
    <w:rsid w:val="001B4FBB"/>
    <w:rsid w:val="001B5B94"/>
    <w:rsid w:val="001B5CD2"/>
    <w:rsid w:val="001B5D16"/>
    <w:rsid w:val="001B5FAE"/>
    <w:rsid w:val="001B6351"/>
    <w:rsid w:val="001B6434"/>
    <w:rsid w:val="001B6CC0"/>
    <w:rsid w:val="001B6D89"/>
    <w:rsid w:val="001B6ED4"/>
    <w:rsid w:val="001B742F"/>
    <w:rsid w:val="001B754C"/>
    <w:rsid w:val="001B786E"/>
    <w:rsid w:val="001B78AB"/>
    <w:rsid w:val="001B7B95"/>
    <w:rsid w:val="001C03C2"/>
    <w:rsid w:val="001C057B"/>
    <w:rsid w:val="001C0C28"/>
    <w:rsid w:val="001C0D03"/>
    <w:rsid w:val="001C0D16"/>
    <w:rsid w:val="001C1151"/>
    <w:rsid w:val="001C1195"/>
    <w:rsid w:val="001C121C"/>
    <w:rsid w:val="001C1388"/>
    <w:rsid w:val="001C19C3"/>
    <w:rsid w:val="001C19C4"/>
    <w:rsid w:val="001C2028"/>
    <w:rsid w:val="001C2734"/>
    <w:rsid w:val="001C29BB"/>
    <w:rsid w:val="001C2ABC"/>
    <w:rsid w:val="001C2C36"/>
    <w:rsid w:val="001C2D68"/>
    <w:rsid w:val="001C322C"/>
    <w:rsid w:val="001C374F"/>
    <w:rsid w:val="001C3A74"/>
    <w:rsid w:val="001C3C32"/>
    <w:rsid w:val="001C3C3F"/>
    <w:rsid w:val="001C3D07"/>
    <w:rsid w:val="001C3D36"/>
    <w:rsid w:val="001C418A"/>
    <w:rsid w:val="001C478D"/>
    <w:rsid w:val="001C4869"/>
    <w:rsid w:val="001C4D18"/>
    <w:rsid w:val="001C4D7C"/>
    <w:rsid w:val="001C50AC"/>
    <w:rsid w:val="001C5115"/>
    <w:rsid w:val="001C54D9"/>
    <w:rsid w:val="001C589B"/>
    <w:rsid w:val="001C5CA2"/>
    <w:rsid w:val="001C5FDF"/>
    <w:rsid w:val="001C63AB"/>
    <w:rsid w:val="001C6552"/>
    <w:rsid w:val="001C676F"/>
    <w:rsid w:val="001C6971"/>
    <w:rsid w:val="001C6A21"/>
    <w:rsid w:val="001C6DC0"/>
    <w:rsid w:val="001C7466"/>
    <w:rsid w:val="001C74BB"/>
    <w:rsid w:val="001C77A5"/>
    <w:rsid w:val="001C7875"/>
    <w:rsid w:val="001C7AB2"/>
    <w:rsid w:val="001C7FDA"/>
    <w:rsid w:val="001D0279"/>
    <w:rsid w:val="001D036E"/>
    <w:rsid w:val="001D052B"/>
    <w:rsid w:val="001D057D"/>
    <w:rsid w:val="001D05F3"/>
    <w:rsid w:val="001D07BB"/>
    <w:rsid w:val="001D0878"/>
    <w:rsid w:val="001D0C03"/>
    <w:rsid w:val="001D0E3B"/>
    <w:rsid w:val="001D0FC1"/>
    <w:rsid w:val="001D0FD8"/>
    <w:rsid w:val="001D11B4"/>
    <w:rsid w:val="001D121B"/>
    <w:rsid w:val="001D159C"/>
    <w:rsid w:val="001D1693"/>
    <w:rsid w:val="001D16B6"/>
    <w:rsid w:val="001D16E7"/>
    <w:rsid w:val="001D193C"/>
    <w:rsid w:val="001D1BFE"/>
    <w:rsid w:val="001D211E"/>
    <w:rsid w:val="001D2584"/>
    <w:rsid w:val="001D2873"/>
    <w:rsid w:val="001D2899"/>
    <w:rsid w:val="001D2969"/>
    <w:rsid w:val="001D29A6"/>
    <w:rsid w:val="001D2D0E"/>
    <w:rsid w:val="001D2D1E"/>
    <w:rsid w:val="001D2D51"/>
    <w:rsid w:val="001D3237"/>
    <w:rsid w:val="001D35FF"/>
    <w:rsid w:val="001D3921"/>
    <w:rsid w:val="001D39F2"/>
    <w:rsid w:val="001D3B5F"/>
    <w:rsid w:val="001D499C"/>
    <w:rsid w:val="001D4C51"/>
    <w:rsid w:val="001D4D92"/>
    <w:rsid w:val="001D4D95"/>
    <w:rsid w:val="001D4E57"/>
    <w:rsid w:val="001D4FDE"/>
    <w:rsid w:val="001D5514"/>
    <w:rsid w:val="001D5B24"/>
    <w:rsid w:val="001D5E85"/>
    <w:rsid w:val="001D6083"/>
    <w:rsid w:val="001D610C"/>
    <w:rsid w:val="001D6144"/>
    <w:rsid w:val="001D62DE"/>
    <w:rsid w:val="001D711F"/>
    <w:rsid w:val="001D71DC"/>
    <w:rsid w:val="001D720B"/>
    <w:rsid w:val="001D7A50"/>
    <w:rsid w:val="001E01C3"/>
    <w:rsid w:val="001E0625"/>
    <w:rsid w:val="001E067C"/>
    <w:rsid w:val="001E06D3"/>
    <w:rsid w:val="001E0748"/>
    <w:rsid w:val="001E08C0"/>
    <w:rsid w:val="001E0A23"/>
    <w:rsid w:val="001E0EB7"/>
    <w:rsid w:val="001E0EF6"/>
    <w:rsid w:val="001E0F42"/>
    <w:rsid w:val="001E1017"/>
    <w:rsid w:val="001E167E"/>
    <w:rsid w:val="001E184E"/>
    <w:rsid w:val="001E1908"/>
    <w:rsid w:val="001E1F8A"/>
    <w:rsid w:val="001E20CE"/>
    <w:rsid w:val="001E20F3"/>
    <w:rsid w:val="001E21B7"/>
    <w:rsid w:val="001E226A"/>
    <w:rsid w:val="001E23A1"/>
    <w:rsid w:val="001E25EC"/>
    <w:rsid w:val="001E275C"/>
    <w:rsid w:val="001E27E1"/>
    <w:rsid w:val="001E2AE1"/>
    <w:rsid w:val="001E30F4"/>
    <w:rsid w:val="001E38FF"/>
    <w:rsid w:val="001E3AE1"/>
    <w:rsid w:val="001E3D57"/>
    <w:rsid w:val="001E44E6"/>
    <w:rsid w:val="001E45FF"/>
    <w:rsid w:val="001E4708"/>
    <w:rsid w:val="001E47A8"/>
    <w:rsid w:val="001E4FA8"/>
    <w:rsid w:val="001E50EB"/>
    <w:rsid w:val="001E514E"/>
    <w:rsid w:val="001E51F6"/>
    <w:rsid w:val="001E566E"/>
    <w:rsid w:val="001E583B"/>
    <w:rsid w:val="001E59C1"/>
    <w:rsid w:val="001E5AE9"/>
    <w:rsid w:val="001E5D72"/>
    <w:rsid w:val="001E5E1B"/>
    <w:rsid w:val="001E5E86"/>
    <w:rsid w:val="001E6077"/>
    <w:rsid w:val="001E6098"/>
    <w:rsid w:val="001E6126"/>
    <w:rsid w:val="001E648C"/>
    <w:rsid w:val="001E64AF"/>
    <w:rsid w:val="001E6524"/>
    <w:rsid w:val="001E676D"/>
    <w:rsid w:val="001E68B3"/>
    <w:rsid w:val="001E6C82"/>
    <w:rsid w:val="001E6E7C"/>
    <w:rsid w:val="001E6F93"/>
    <w:rsid w:val="001E6FB3"/>
    <w:rsid w:val="001E718E"/>
    <w:rsid w:val="001E71CD"/>
    <w:rsid w:val="001E720E"/>
    <w:rsid w:val="001E737A"/>
    <w:rsid w:val="001E758A"/>
    <w:rsid w:val="001E75DD"/>
    <w:rsid w:val="001E7617"/>
    <w:rsid w:val="001E7982"/>
    <w:rsid w:val="001E7A16"/>
    <w:rsid w:val="001E7C77"/>
    <w:rsid w:val="001E7FE0"/>
    <w:rsid w:val="001F005F"/>
    <w:rsid w:val="001F01B2"/>
    <w:rsid w:val="001F03A3"/>
    <w:rsid w:val="001F06B4"/>
    <w:rsid w:val="001F07C0"/>
    <w:rsid w:val="001F0A40"/>
    <w:rsid w:val="001F0BCB"/>
    <w:rsid w:val="001F0EE4"/>
    <w:rsid w:val="001F0EF8"/>
    <w:rsid w:val="001F0FC6"/>
    <w:rsid w:val="001F0FF5"/>
    <w:rsid w:val="001F130D"/>
    <w:rsid w:val="001F13A5"/>
    <w:rsid w:val="001F1497"/>
    <w:rsid w:val="001F18FE"/>
    <w:rsid w:val="001F1B30"/>
    <w:rsid w:val="001F1B61"/>
    <w:rsid w:val="001F1F0E"/>
    <w:rsid w:val="001F206C"/>
    <w:rsid w:val="001F22A1"/>
    <w:rsid w:val="001F23F5"/>
    <w:rsid w:val="001F2538"/>
    <w:rsid w:val="001F287C"/>
    <w:rsid w:val="001F2977"/>
    <w:rsid w:val="001F29C0"/>
    <w:rsid w:val="001F2CEC"/>
    <w:rsid w:val="001F2D0B"/>
    <w:rsid w:val="001F3105"/>
    <w:rsid w:val="001F3112"/>
    <w:rsid w:val="001F312B"/>
    <w:rsid w:val="001F3406"/>
    <w:rsid w:val="001F38F9"/>
    <w:rsid w:val="001F3989"/>
    <w:rsid w:val="001F3A4D"/>
    <w:rsid w:val="001F3F83"/>
    <w:rsid w:val="001F42A4"/>
    <w:rsid w:val="001F4537"/>
    <w:rsid w:val="001F4807"/>
    <w:rsid w:val="001F489B"/>
    <w:rsid w:val="001F49AE"/>
    <w:rsid w:val="001F4BFB"/>
    <w:rsid w:val="001F4CFC"/>
    <w:rsid w:val="001F4F61"/>
    <w:rsid w:val="001F4FE4"/>
    <w:rsid w:val="001F5711"/>
    <w:rsid w:val="001F57AE"/>
    <w:rsid w:val="001F5962"/>
    <w:rsid w:val="001F5A46"/>
    <w:rsid w:val="001F5DE7"/>
    <w:rsid w:val="001F6359"/>
    <w:rsid w:val="001F64A5"/>
    <w:rsid w:val="001F65DD"/>
    <w:rsid w:val="001F6B93"/>
    <w:rsid w:val="001F6C25"/>
    <w:rsid w:val="001F7284"/>
    <w:rsid w:val="001F75B5"/>
    <w:rsid w:val="001F7840"/>
    <w:rsid w:val="001F7918"/>
    <w:rsid w:val="001F7BE0"/>
    <w:rsid w:val="001F7CCA"/>
    <w:rsid w:val="001F7DE1"/>
    <w:rsid w:val="001F7F5A"/>
    <w:rsid w:val="00200458"/>
    <w:rsid w:val="0020075A"/>
    <w:rsid w:val="002007A6"/>
    <w:rsid w:val="00200AC3"/>
    <w:rsid w:val="00200B67"/>
    <w:rsid w:val="00200C76"/>
    <w:rsid w:val="0020166C"/>
    <w:rsid w:val="002017C0"/>
    <w:rsid w:val="002017F0"/>
    <w:rsid w:val="002019A6"/>
    <w:rsid w:val="002019E8"/>
    <w:rsid w:val="00201A49"/>
    <w:rsid w:val="00201D3C"/>
    <w:rsid w:val="00201EFE"/>
    <w:rsid w:val="002021CC"/>
    <w:rsid w:val="0020249B"/>
    <w:rsid w:val="0020249E"/>
    <w:rsid w:val="00202510"/>
    <w:rsid w:val="0020252C"/>
    <w:rsid w:val="00202816"/>
    <w:rsid w:val="00202AC6"/>
    <w:rsid w:val="00202BD8"/>
    <w:rsid w:val="00202CD1"/>
    <w:rsid w:val="00202E60"/>
    <w:rsid w:val="00203793"/>
    <w:rsid w:val="002048C6"/>
    <w:rsid w:val="00204A0B"/>
    <w:rsid w:val="00204BE4"/>
    <w:rsid w:val="00204C6A"/>
    <w:rsid w:val="00205165"/>
    <w:rsid w:val="0020518E"/>
    <w:rsid w:val="00205B49"/>
    <w:rsid w:val="00205BC4"/>
    <w:rsid w:val="00205D77"/>
    <w:rsid w:val="00205DBD"/>
    <w:rsid w:val="0020647D"/>
    <w:rsid w:val="00206669"/>
    <w:rsid w:val="0020705C"/>
    <w:rsid w:val="002071D9"/>
    <w:rsid w:val="0020762A"/>
    <w:rsid w:val="0020765C"/>
    <w:rsid w:val="00207CC1"/>
    <w:rsid w:val="00207DB5"/>
    <w:rsid w:val="00210054"/>
    <w:rsid w:val="00210384"/>
    <w:rsid w:val="0021039A"/>
    <w:rsid w:val="002103BF"/>
    <w:rsid w:val="00210643"/>
    <w:rsid w:val="00210962"/>
    <w:rsid w:val="00210A75"/>
    <w:rsid w:val="00210D9C"/>
    <w:rsid w:val="00210E1E"/>
    <w:rsid w:val="0021101E"/>
    <w:rsid w:val="002110CC"/>
    <w:rsid w:val="002111C7"/>
    <w:rsid w:val="00211264"/>
    <w:rsid w:val="00211CA7"/>
    <w:rsid w:val="00211DE4"/>
    <w:rsid w:val="00212080"/>
    <w:rsid w:val="002121F9"/>
    <w:rsid w:val="0021221C"/>
    <w:rsid w:val="002122C7"/>
    <w:rsid w:val="0021260C"/>
    <w:rsid w:val="002127D4"/>
    <w:rsid w:val="002128A9"/>
    <w:rsid w:val="002132EA"/>
    <w:rsid w:val="0021363D"/>
    <w:rsid w:val="002136DD"/>
    <w:rsid w:val="0021378A"/>
    <w:rsid w:val="002137A0"/>
    <w:rsid w:val="00213847"/>
    <w:rsid w:val="00213D13"/>
    <w:rsid w:val="0021417E"/>
    <w:rsid w:val="002148FA"/>
    <w:rsid w:val="00214CBE"/>
    <w:rsid w:val="0021520A"/>
    <w:rsid w:val="00215270"/>
    <w:rsid w:val="00215315"/>
    <w:rsid w:val="00215562"/>
    <w:rsid w:val="002159FA"/>
    <w:rsid w:val="00215A4F"/>
    <w:rsid w:val="00215C51"/>
    <w:rsid w:val="00215DA1"/>
    <w:rsid w:val="00215E60"/>
    <w:rsid w:val="00215EF0"/>
    <w:rsid w:val="00215FA9"/>
    <w:rsid w:val="00216042"/>
    <w:rsid w:val="00216278"/>
    <w:rsid w:val="002162C0"/>
    <w:rsid w:val="00216322"/>
    <w:rsid w:val="00216414"/>
    <w:rsid w:val="002164BF"/>
    <w:rsid w:val="00216504"/>
    <w:rsid w:val="0021652E"/>
    <w:rsid w:val="002165FC"/>
    <w:rsid w:val="002166CD"/>
    <w:rsid w:val="0021674D"/>
    <w:rsid w:val="00216B59"/>
    <w:rsid w:val="00216BE1"/>
    <w:rsid w:val="00216C72"/>
    <w:rsid w:val="00216CC5"/>
    <w:rsid w:val="00216F2F"/>
    <w:rsid w:val="00216FEA"/>
    <w:rsid w:val="002171C0"/>
    <w:rsid w:val="002172F3"/>
    <w:rsid w:val="0021768C"/>
    <w:rsid w:val="0021797C"/>
    <w:rsid w:val="00217CAA"/>
    <w:rsid w:val="00220052"/>
    <w:rsid w:val="00220198"/>
    <w:rsid w:val="00220505"/>
    <w:rsid w:val="0022053F"/>
    <w:rsid w:val="002206B1"/>
    <w:rsid w:val="002206B3"/>
    <w:rsid w:val="00220DC2"/>
    <w:rsid w:val="00220DEE"/>
    <w:rsid w:val="00220E28"/>
    <w:rsid w:val="00221282"/>
    <w:rsid w:val="002212FF"/>
    <w:rsid w:val="00221337"/>
    <w:rsid w:val="00221508"/>
    <w:rsid w:val="00221534"/>
    <w:rsid w:val="0022156A"/>
    <w:rsid w:val="00221696"/>
    <w:rsid w:val="002216C4"/>
    <w:rsid w:val="00222067"/>
    <w:rsid w:val="00222491"/>
    <w:rsid w:val="0022249E"/>
    <w:rsid w:val="00222B6D"/>
    <w:rsid w:val="00222BD7"/>
    <w:rsid w:val="00222D66"/>
    <w:rsid w:val="0022301A"/>
    <w:rsid w:val="0022313C"/>
    <w:rsid w:val="002231D2"/>
    <w:rsid w:val="0022321E"/>
    <w:rsid w:val="00223233"/>
    <w:rsid w:val="0022328A"/>
    <w:rsid w:val="002236F5"/>
    <w:rsid w:val="00223CE0"/>
    <w:rsid w:val="00223D9E"/>
    <w:rsid w:val="00223DDF"/>
    <w:rsid w:val="00224007"/>
    <w:rsid w:val="002240F1"/>
    <w:rsid w:val="00224593"/>
    <w:rsid w:val="002245FA"/>
    <w:rsid w:val="002246BE"/>
    <w:rsid w:val="0022487B"/>
    <w:rsid w:val="00224899"/>
    <w:rsid w:val="00224918"/>
    <w:rsid w:val="00224E4F"/>
    <w:rsid w:val="00224F30"/>
    <w:rsid w:val="00224F4B"/>
    <w:rsid w:val="0022507A"/>
    <w:rsid w:val="0022508B"/>
    <w:rsid w:val="00225EE7"/>
    <w:rsid w:val="00226473"/>
    <w:rsid w:val="002264AE"/>
    <w:rsid w:val="002267A6"/>
    <w:rsid w:val="00226829"/>
    <w:rsid w:val="00226921"/>
    <w:rsid w:val="0022693F"/>
    <w:rsid w:val="00226EE0"/>
    <w:rsid w:val="00227021"/>
    <w:rsid w:val="00227067"/>
    <w:rsid w:val="002272F2"/>
    <w:rsid w:val="002273ED"/>
    <w:rsid w:val="00227430"/>
    <w:rsid w:val="0022746F"/>
    <w:rsid w:val="0022758D"/>
    <w:rsid w:val="0022771A"/>
    <w:rsid w:val="00227843"/>
    <w:rsid w:val="00227972"/>
    <w:rsid w:val="00227B12"/>
    <w:rsid w:val="0023005D"/>
    <w:rsid w:val="0023011D"/>
    <w:rsid w:val="002302A3"/>
    <w:rsid w:val="0023032E"/>
    <w:rsid w:val="002305F9"/>
    <w:rsid w:val="002306CD"/>
    <w:rsid w:val="002309B4"/>
    <w:rsid w:val="00230BF1"/>
    <w:rsid w:val="00230C98"/>
    <w:rsid w:val="00230D13"/>
    <w:rsid w:val="00230D3F"/>
    <w:rsid w:val="00230E63"/>
    <w:rsid w:val="002314B7"/>
    <w:rsid w:val="0023172B"/>
    <w:rsid w:val="0023176E"/>
    <w:rsid w:val="0023182A"/>
    <w:rsid w:val="00231A3A"/>
    <w:rsid w:val="00231BDC"/>
    <w:rsid w:val="00231BF3"/>
    <w:rsid w:val="00231E58"/>
    <w:rsid w:val="0023217C"/>
    <w:rsid w:val="002326C4"/>
    <w:rsid w:val="002327E5"/>
    <w:rsid w:val="002328C1"/>
    <w:rsid w:val="00232F9D"/>
    <w:rsid w:val="00233084"/>
    <w:rsid w:val="0023319B"/>
    <w:rsid w:val="002331A3"/>
    <w:rsid w:val="00233211"/>
    <w:rsid w:val="002332D3"/>
    <w:rsid w:val="002334EE"/>
    <w:rsid w:val="00233552"/>
    <w:rsid w:val="00233932"/>
    <w:rsid w:val="0023396D"/>
    <w:rsid w:val="00233A74"/>
    <w:rsid w:val="00233CC9"/>
    <w:rsid w:val="00233D56"/>
    <w:rsid w:val="0023405C"/>
    <w:rsid w:val="00234157"/>
    <w:rsid w:val="00234320"/>
    <w:rsid w:val="00234469"/>
    <w:rsid w:val="002345AD"/>
    <w:rsid w:val="00234A77"/>
    <w:rsid w:val="00234BE6"/>
    <w:rsid w:val="00234D7F"/>
    <w:rsid w:val="00234E5E"/>
    <w:rsid w:val="00234F06"/>
    <w:rsid w:val="002353CE"/>
    <w:rsid w:val="00235775"/>
    <w:rsid w:val="0023594C"/>
    <w:rsid w:val="00235EF9"/>
    <w:rsid w:val="00236612"/>
    <w:rsid w:val="00236A0A"/>
    <w:rsid w:val="00236CD3"/>
    <w:rsid w:val="00236CEF"/>
    <w:rsid w:val="00236DC8"/>
    <w:rsid w:val="00236FE3"/>
    <w:rsid w:val="002370E1"/>
    <w:rsid w:val="00237380"/>
    <w:rsid w:val="00237667"/>
    <w:rsid w:val="00237A8C"/>
    <w:rsid w:val="00237C7D"/>
    <w:rsid w:val="00237F0B"/>
    <w:rsid w:val="00237F1E"/>
    <w:rsid w:val="00240346"/>
    <w:rsid w:val="00240612"/>
    <w:rsid w:val="00240960"/>
    <w:rsid w:val="00240DD3"/>
    <w:rsid w:val="00240F2E"/>
    <w:rsid w:val="00240F5A"/>
    <w:rsid w:val="00241314"/>
    <w:rsid w:val="0024140B"/>
    <w:rsid w:val="00241808"/>
    <w:rsid w:val="002418A3"/>
    <w:rsid w:val="00241947"/>
    <w:rsid w:val="00241DD1"/>
    <w:rsid w:val="00241F74"/>
    <w:rsid w:val="00241F8D"/>
    <w:rsid w:val="0024211F"/>
    <w:rsid w:val="00242161"/>
    <w:rsid w:val="00242172"/>
    <w:rsid w:val="002422E8"/>
    <w:rsid w:val="00242521"/>
    <w:rsid w:val="0024296E"/>
    <w:rsid w:val="00242A98"/>
    <w:rsid w:val="00242BDD"/>
    <w:rsid w:val="00242E9C"/>
    <w:rsid w:val="00242F0C"/>
    <w:rsid w:val="00243272"/>
    <w:rsid w:val="0024332D"/>
    <w:rsid w:val="00243508"/>
    <w:rsid w:val="00243737"/>
    <w:rsid w:val="00243B02"/>
    <w:rsid w:val="00243C90"/>
    <w:rsid w:val="00244689"/>
    <w:rsid w:val="00244753"/>
    <w:rsid w:val="00244968"/>
    <w:rsid w:val="00244D6B"/>
    <w:rsid w:val="00244DD9"/>
    <w:rsid w:val="00244DE5"/>
    <w:rsid w:val="00245606"/>
    <w:rsid w:val="002456CD"/>
    <w:rsid w:val="002459AF"/>
    <w:rsid w:val="00245A18"/>
    <w:rsid w:val="00245D07"/>
    <w:rsid w:val="00245D30"/>
    <w:rsid w:val="00245E64"/>
    <w:rsid w:val="00245EBA"/>
    <w:rsid w:val="0024646F"/>
    <w:rsid w:val="002466CE"/>
    <w:rsid w:val="00246B82"/>
    <w:rsid w:val="00246D6C"/>
    <w:rsid w:val="00246DD1"/>
    <w:rsid w:val="0024717D"/>
    <w:rsid w:val="002472D8"/>
    <w:rsid w:val="00247490"/>
    <w:rsid w:val="002477E4"/>
    <w:rsid w:val="00247CCA"/>
    <w:rsid w:val="00247E4D"/>
    <w:rsid w:val="00247EDE"/>
    <w:rsid w:val="0025017E"/>
    <w:rsid w:val="002505AE"/>
    <w:rsid w:val="0025075D"/>
    <w:rsid w:val="002509B1"/>
    <w:rsid w:val="002509F5"/>
    <w:rsid w:val="00250A35"/>
    <w:rsid w:val="00250B18"/>
    <w:rsid w:val="002511BB"/>
    <w:rsid w:val="00251553"/>
    <w:rsid w:val="00251601"/>
    <w:rsid w:val="002517A6"/>
    <w:rsid w:val="00251980"/>
    <w:rsid w:val="00251C21"/>
    <w:rsid w:val="0025202A"/>
    <w:rsid w:val="002523CB"/>
    <w:rsid w:val="0025288C"/>
    <w:rsid w:val="00252AD0"/>
    <w:rsid w:val="00252B18"/>
    <w:rsid w:val="0025319C"/>
    <w:rsid w:val="0025348D"/>
    <w:rsid w:val="002536B1"/>
    <w:rsid w:val="002537FE"/>
    <w:rsid w:val="002538BF"/>
    <w:rsid w:val="0025394F"/>
    <w:rsid w:val="00253B3D"/>
    <w:rsid w:val="00253F2C"/>
    <w:rsid w:val="00254011"/>
    <w:rsid w:val="00254918"/>
    <w:rsid w:val="00254A7E"/>
    <w:rsid w:val="00254BC1"/>
    <w:rsid w:val="00254E0E"/>
    <w:rsid w:val="00255308"/>
    <w:rsid w:val="00255AB2"/>
    <w:rsid w:val="00255D31"/>
    <w:rsid w:val="00255D70"/>
    <w:rsid w:val="00255E0E"/>
    <w:rsid w:val="00256186"/>
    <w:rsid w:val="00256547"/>
    <w:rsid w:val="0025660F"/>
    <w:rsid w:val="00256693"/>
    <w:rsid w:val="00256760"/>
    <w:rsid w:val="002567CB"/>
    <w:rsid w:val="002568D4"/>
    <w:rsid w:val="00256E8C"/>
    <w:rsid w:val="00256FFB"/>
    <w:rsid w:val="00257298"/>
    <w:rsid w:val="0025737F"/>
    <w:rsid w:val="00257710"/>
    <w:rsid w:val="002577D7"/>
    <w:rsid w:val="0025788C"/>
    <w:rsid w:val="00257C5E"/>
    <w:rsid w:val="00260280"/>
    <w:rsid w:val="00260400"/>
    <w:rsid w:val="002608A6"/>
    <w:rsid w:val="00260901"/>
    <w:rsid w:val="00260946"/>
    <w:rsid w:val="00260A8A"/>
    <w:rsid w:val="00260DCC"/>
    <w:rsid w:val="00261298"/>
    <w:rsid w:val="00261848"/>
    <w:rsid w:val="00261865"/>
    <w:rsid w:val="002618F4"/>
    <w:rsid w:val="00261922"/>
    <w:rsid w:val="00261C57"/>
    <w:rsid w:val="00262032"/>
    <w:rsid w:val="00262380"/>
    <w:rsid w:val="00262398"/>
    <w:rsid w:val="0026245F"/>
    <w:rsid w:val="00262610"/>
    <w:rsid w:val="00262ACC"/>
    <w:rsid w:val="00262F2C"/>
    <w:rsid w:val="002632DD"/>
    <w:rsid w:val="0026352A"/>
    <w:rsid w:val="002637C4"/>
    <w:rsid w:val="0026399B"/>
    <w:rsid w:val="002639F7"/>
    <w:rsid w:val="00263A67"/>
    <w:rsid w:val="00263AE0"/>
    <w:rsid w:val="00263BAA"/>
    <w:rsid w:val="00263CF0"/>
    <w:rsid w:val="00263D05"/>
    <w:rsid w:val="00263EB1"/>
    <w:rsid w:val="00263FC0"/>
    <w:rsid w:val="00263FC5"/>
    <w:rsid w:val="0026403C"/>
    <w:rsid w:val="0026464F"/>
    <w:rsid w:val="0026498C"/>
    <w:rsid w:val="00264ACE"/>
    <w:rsid w:val="00264F2D"/>
    <w:rsid w:val="0026502C"/>
    <w:rsid w:val="002651F1"/>
    <w:rsid w:val="0026554E"/>
    <w:rsid w:val="0026563A"/>
    <w:rsid w:val="00265787"/>
    <w:rsid w:val="002657E8"/>
    <w:rsid w:val="00265933"/>
    <w:rsid w:val="00265FC1"/>
    <w:rsid w:val="002663CB"/>
    <w:rsid w:val="002664C6"/>
    <w:rsid w:val="002665EC"/>
    <w:rsid w:val="002668D4"/>
    <w:rsid w:val="00266F23"/>
    <w:rsid w:val="00266FE1"/>
    <w:rsid w:val="00267281"/>
    <w:rsid w:val="00267306"/>
    <w:rsid w:val="002676B6"/>
    <w:rsid w:val="00267957"/>
    <w:rsid w:val="00267B72"/>
    <w:rsid w:val="002702EE"/>
    <w:rsid w:val="0027074A"/>
    <w:rsid w:val="0027095F"/>
    <w:rsid w:val="00270AC8"/>
    <w:rsid w:val="00270CF2"/>
    <w:rsid w:val="00270EB6"/>
    <w:rsid w:val="002713AC"/>
    <w:rsid w:val="00271904"/>
    <w:rsid w:val="00271AFC"/>
    <w:rsid w:val="00271DA8"/>
    <w:rsid w:val="00271DF4"/>
    <w:rsid w:val="0027211A"/>
    <w:rsid w:val="00272357"/>
    <w:rsid w:val="002726E9"/>
    <w:rsid w:val="002727B5"/>
    <w:rsid w:val="00272D13"/>
    <w:rsid w:val="00272DEF"/>
    <w:rsid w:val="00272F48"/>
    <w:rsid w:val="002730F3"/>
    <w:rsid w:val="002732FA"/>
    <w:rsid w:val="0027338A"/>
    <w:rsid w:val="00273424"/>
    <w:rsid w:val="0027363C"/>
    <w:rsid w:val="00273942"/>
    <w:rsid w:val="002739A3"/>
    <w:rsid w:val="00273DF6"/>
    <w:rsid w:val="00273E80"/>
    <w:rsid w:val="00273ED9"/>
    <w:rsid w:val="00274479"/>
    <w:rsid w:val="0027496D"/>
    <w:rsid w:val="0027502B"/>
    <w:rsid w:val="00275087"/>
    <w:rsid w:val="0027509A"/>
    <w:rsid w:val="00275102"/>
    <w:rsid w:val="00275746"/>
    <w:rsid w:val="00275BEF"/>
    <w:rsid w:val="00275DAC"/>
    <w:rsid w:val="002760E6"/>
    <w:rsid w:val="002767C1"/>
    <w:rsid w:val="00276FFF"/>
    <w:rsid w:val="002770DC"/>
    <w:rsid w:val="00277298"/>
    <w:rsid w:val="00277525"/>
    <w:rsid w:val="002775E4"/>
    <w:rsid w:val="00277986"/>
    <w:rsid w:val="00277CB1"/>
    <w:rsid w:val="00277D5F"/>
    <w:rsid w:val="0028005B"/>
    <w:rsid w:val="00280168"/>
    <w:rsid w:val="00280398"/>
    <w:rsid w:val="002808F8"/>
    <w:rsid w:val="002809B9"/>
    <w:rsid w:val="00280A59"/>
    <w:rsid w:val="00280B51"/>
    <w:rsid w:val="00280CBE"/>
    <w:rsid w:val="00281433"/>
    <w:rsid w:val="002815D1"/>
    <w:rsid w:val="002816BD"/>
    <w:rsid w:val="0028181B"/>
    <w:rsid w:val="00281A58"/>
    <w:rsid w:val="0028203A"/>
    <w:rsid w:val="00282171"/>
    <w:rsid w:val="002821BE"/>
    <w:rsid w:val="002829FD"/>
    <w:rsid w:val="00282A43"/>
    <w:rsid w:val="00282AB3"/>
    <w:rsid w:val="00282CE6"/>
    <w:rsid w:val="00282EA3"/>
    <w:rsid w:val="002832F4"/>
    <w:rsid w:val="00283304"/>
    <w:rsid w:val="002833B8"/>
    <w:rsid w:val="00283B6F"/>
    <w:rsid w:val="00283BA7"/>
    <w:rsid w:val="0028400E"/>
    <w:rsid w:val="00284112"/>
    <w:rsid w:val="0028433E"/>
    <w:rsid w:val="00284735"/>
    <w:rsid w:val="002849C5"/>
    <w:rsid w:val="00284A4C"/>
    <w:rsid w:val="00284B0A"/>
    <w:rsid w:val="00284BFF"/>
    <w:rsid w:val="00284CD6"/>
    <w:rsid w:val="0028507A"/>
    <w:rsid w:val="002853B2"/>
    <w:rsid w:val="002853B9"/>
    <w:rsid w:val="00285A23"/>
    <w:rsid w:val="00285F90"/>
    <w:rsid w:val="0028601A"/>
    <w:rsid w:val="002861B6"/>
    <w:rsid w:val="0028622C"/>
    <w:rsid w:val="00286241"/>
    <w:rsid w:val="002862C6"/>
    <w:rsid w:val="0028667A"/>
    <w:rsid w:val="002866A3"/>
    <w:rsid w:val="002866B6"/>
    <w:rsid w:val="00286EFF"/>
    <w:rsid w:val="00287222"/>
    <w:rsid w:val="0028729F"/>
    <w:rsid w:val="00287442"/>
    <w:rsid w:val="002874DE"/>
    <w:rsid w:val="00287543"/>
    <w:rsid w:val="00287903"/>
    <w:rsid w:val="00287A56"/>
    <w:rsid w:val="00287ADA"/>
    <w:rsid w:val="00287B21"/>
    <w:rsid w:val="00287BCE"/>
    <w:rsid w:val="00287E4A"/>
    <w:rsid w:val="00287FBC"/>
    <w:rsid w:val="0029002A"/>
    <w:rsid w:val="0029005E"/>
    <w:rsid w:val="0029006B"/>
    <w:rsid w:val="002901F7"/>
    <w:rsid w:val="002902FA"/>
    <w:rsid w:val="0029031A"/>
    <w:rsid w:val="00290585"/>
    <w:rsid w:val="00290EF0"/>
    <w:rsid w:val="00290F37"/>
    <w:rsid w:val="00290F8D"/>
    <w:rsid w:val="00291594"/>
    <w:rsid w:val="00291666"/>
    <w:rsid w:val="002919A9"/>
    <w:rsid w:val="002919C6"/>
    <w:rsid w:val="00291B4C"/>
    <w:rsid w:val="00291BA8"/>
    <w:rsid w:val="00292074"/>
    <w:rsid w:val="002920BD"/>
    <w:rsid w:val="00292119"/>
    <w:rsid w:val="0029218E"/>
    <w:rsid w:val="0029236A"/>
    <w:rsid w:val="002925D1"/>
    <w:rsid w:val="0029265E"/>
    <w:rsid w:val="00292885"/>
    <w:rsid w:val="00292B48"/>
    <w:rsid w:val="00292F77"/>
    <w:rsid w:val="0029336A"/>
    <w:rsid w:val="00293635"/>
    <w:rsid w:val="002939D2"/>
    <w:rsid w:val="00293AC5"/>
    <w:rsid w:val="00293B53"/>
    <w:rsid w:val="00293F77"/>
    <w:rsid w:val="00293F9B"/>
    <w:rsid w:val="002943EB"/>
    <w:rsid w:val="002943FD"/>
    <w:rsid w:val="002945DC"/>
    <w:rsid w:val="00294724"/>
    <w:rsid w:val="00294725"/>
    <w:rsid w:val="00294C1D"/>
    <w:rsid w:val="00294CCE"/>
    <w:rsid w:val="002952AE"/>
    <w:rsid w:val="002954B6"/>
    <w:rsid w:val="00295506"/>
    <w:rsid w:val="0029563C"/>
    <w:rsid w:val="00295710"/>
    <w:rsid w:val="0029586F"/>
    <w:rsid w:val="00295EC8"/>
    <w:rsid w:val="002960AB"/>
    <w:rsid w:val="00296306"/>
    <w:rsid w:val="00296A99"/>
    <w:rsid w:val="00296D25"/>
    <w:rsid w:val="00296FFA"/>
    <w:rsid w:val="00297038"/>
    <w:rsid w:val="002970E0"/>
    <w:rsid w:val="002971C3"/>
    <w:rsid w:val="002971FB"/>
    <w:rsid w:val="00297363"/>
    <w:rsid w:val="002974DA"/>
    <w:rsid w:val="00297864"/>
    <w:rsid w:val="0029797E"/>
    <w:rsid w:val="00297986"/>
    <w:rsid w:val="00297DF0"/>
    <w:rsid w:val="002A00EC"/>
    <w:rsid w:val="002A0349"/>
    <w:rsid w:val="002A03D5"/>
    <w:rsid w:val="002A0417"/>
    <w:rsid w:val="002A0453"/>
    <w:rsid w:val="002A08FC"/>
    <w:rsid w:val="002A1151"/>
    <w:rsid w:val="002A139B"/>
    <w:rsid w:val="002A17CC"/>
    <w:rsid w:val="002A1E32"/>
    <w:rsid w:val="002A1E93"/>
    <w:rsid w:val="002A204A"/>
    <w:rsid w:val="002A2133"/>
    <w:rsid w:val="002A25A4"/>
    <w:rsid w:val="002A2639"/>
    <w:rsid w:val="002A26DD"/>
    <w:rsid w:val="002A278E"/>
    <w:rsid w:val="002A282C"/>
    <w:rsid w:val="002A29A3"/>
    <w:rsid w:val="002A2B0A"/>
    <w:rsid w:val="002A2B31"/>
    <w:rsid w:val="002A2B76"/>
    <w:rsid w:val="002A2C1E"/>
    <w:rsid w:val="002A31C2"/>
    <w:rsid w:val="002A32DB"/>
    <w:rsid w:val="002A33E3"/>
    <w:rsid w:val="002A34B2"/>
    <w:rsid w:val="002A3619"/>
    <w:rsid w:val="002A38A6"/>
    <w:rsid w:val="002A399B"/>
    <w:rsid w:val="002A39BF"/>
    <w:rsid w:val="002A3B38"/>
    <w:rsid w:val="002A3DA7"/>
    <w:rsid w:val="002A3EE9"/>
    <w:rsid w:val="002A3FD8"/>
    <w:rsid w:val="002A4126"/>
    <w:rsid w:val="002A4165"/>
    <w:rsid w:val="002A42DF"/>
    <w:rsid w:val="002A4366"/>
    <w:rsid w:val="002A4396"/>
    <w:rsid w:val="002A45E9"/>
    <w:rsid w:val="002A47E9"/>
    <w:rsid w:val="002A4825"/>
    <w:rsid w:val="002A48CA"/>
    <w:rsid w:val="002A49A1"/>
    <w:rsid w:val="002A4EC0"/>
    <w:rsid w:val="002A514D"/>
    <w:rsid w:val="002A543A"/>
    <w:rsid w:val="002A5719"/>
    <w:rsid w:val="002A586B"/>
    <w:rsid w:val="002A5A39"/>
    <w:rsid w:val="002A5ECF"/>
    <w:rsid w:val="002A61A0"/>
    <w:rsid w:val="002A63FD"/>
    <w:rsid w:val="002A6AEC"/>
    <w:rsid w:val="002A6D49"/>
    <w:rsid w:val="002A724A"/>
    <w:rsid w:val="002A74CB"/>
    <w:rsid w:val="002A79AC"/>
    <w:rsid w:val="002A7A21"/>
    <w:rsid w:val="002A7A3C"/>
    <w:rsid w:val="002A7E0C"/>
    <w:rsid w:val="002A7E8D"/>
    <w:rsid w:val="002B0197"/>
    <w:rsid w:val="002B01B7"/>
    <w:rsid w:val="002B0943"/>
    <w:rsid w:val="002B0B03"/>
    <w:rsid w:val="002B0E1E"/>
    <w:rsid w:val="002B1102"/>
    <w:rsid w:val="002B1445"/>
    <w:rsid w:val="002B1472"/>
    <w:rsid w:val="002B17FC"/>
    <w:rsid w:val="002B19FF"/>
    <w:rsid w:val="002B1A2C"/>
    <w:rsid w:val="002B1FA5"/>
    <w:rsid w:val="002B2426"/>
    <w:rsid w:val="002B27A8"/>
    <w:rsid w:val="002B28AE"/>
    <w:rsid w:val="002B29C6"/>
    <w:rsid w:val="002B2BFE"/>
    <w:rsid w:val="002B2E19"/>
    <w:rsid w:val="002B2F18"/>
    <w:rsid w:val="002B33FA"/>
    <w:rsid w:val="002B3463"/>
    <w:rsid w:val="002B357D"/>
    <w:rsid w:val="002B3670"/>
    <w:rsid w:val="002B36EB"/>
    <w:rsid w:val="002B3906"/>
    <w:rsid w:val="002B3B84"/>
    <w:rsid w:val="002B4329"/>
    <w:rsid w:val="002B45E4"/>
    <w:rsid w:val="002B463F"/>
    <w:rsid w:val="002B491E"/>
    <w:rsid w:val="002B4C87"/>
    <w:rsid w:val="002B4D9E"/>
    <w:rsid w:val="002B4EB7"/>
    <w:rsid w:val="002B4F2B"/>
    <w:rsid w:val="002B504B"/>
    <w:rsid w:val="002B51D7"/>
    <w:rsid w:val="002B528C"/>
    <w:rsid w:val="002B5E18"/>
    <w:rsid w:val="002B60DC"/>
    <w:rsid w:val="002B634E"/>
    <w:rsid w:val="002B63C0"/>
    <w:rsid w:val="002B6713"/>
    <w:rsid w:val="002B6A04"/>
    <w:rsid w:val="002B6A21"/>
    <w:rsid w:val="002B6A36"/>
    <w:rsid w:val="002B6A86"/>
    <w:rsid w:val="002B6BDC"/>
    <w:rsid w:val="002B6BF6"/>
    <w:rsid w:val="002B6F0E"/>
    <w:rsid w:val="002B70A1"/>
    <w:rsid w:val="002B73FF"/>
    <w:rsid w:val="002B74E3"/>
    <w:rsid w:val="002B7509"/>
    <w:rsid w:val="002B7564"/>
    <w:rsid w:val="002B76CC"/>
    <w:rsid w:val="002B7770"/>
    <w:rsid w:val="002B7775"/>
    <w:rsid w:val="002B797F"/>
    <w:rsid w:val="002C00C0"/>
    <w:rsid w:val="002C043D"/>
    <w:rsid w:val="002C04CF"/>
    <w:rsid w:val="002C0670"/>
    <w:rsid w:val="002C07AB"/>
    <w:rsid w:val="002C084C"/>
    <w:rsid w:val="002C0A0D"/>
    <w:rsid w:val="002C0B52"/>
    <w:rsid w:val="002C0DFB"/>
    <w:rsid w:val="002C0F33"/>
    <w:rsid w:val="002C1118"/>
    <w:rsid w:val="002C1166"/>
    <w:rsid w:val="002C1422"/>
    <w:rsid w:val="002C17E2"/>
    <w:rsid w:val="002C17EE"/>
    <w:rsid w:val="002C1916"/>
    <w:rsid w:val="002C192C"/>
    <w:rsid w:val="002C1951"/>
    <w:rsid w:val="002C1960"/>
    <w:rsid w:val="002C1B22"/>
    <w:rsid w:val="002C1C95"/>
    <w:rsid w:val="002C2092"/>
    <w:rsid w:val="002C22BD"/>
    <w:rsid w:val="002C23BC"/>
    <w:rsid w:val="002C23E7"/>
    <w:rsid w:val="002C2500"/>
    <w:rsid w:val="002C2756"/>
    <w:rsid w:val="002C324E"/>
    <w:rsid w:val="002C3477"/>
    <w:rsid w:val="002C34E4"/>
    <w:rsid w:val="002C3545"/>
    <w:rsid w:val="002C36B6"/>
    <w:rsid w:val="002C36D8"/>
    <w:rsid w:val="002C3759"/>
    <w:rsid w:val="002C37BA"/>
    <w:rsid w:val="002C38F1"/>
    <w:rsid w:val="002C3D25"/>
    <w:rsid w:val="002C3F66"/>
    <w:rsid w:val="002C42BB"/>
    <w:rsid w:val="002C4AAD"/>
    <w:rsid w:val="002C52B9"/>
    <w:rsid w:val="002C5428"/>
    <w:rsid w:val="002C57DA"/>
    <w:rsid w:val="002C5851"/>
    <w:rsid w:val="002C5A95"/>
    <w:rsid w:val="002C5BDB"/>
    <w:rsid w:val="002C5C48"/>
    <w:rsid w:val="002C6877"/>
    <w:rsid w:val="002C6D41"/>
    <w:rsid w:val="002C6EF6"/>
    <w:rsid w:val="002C72F0"/>
    <w:rsid w:val="002C75FD"/>
    <w:rsid w:val="002C786A"/>
    <w:rsid w:val="002C78BC"/>
    <w:rsid w:val="002C7A00"/>
    <w:rsid w:val="002C7A98"/>
    <w:rsid w:val="002C7B5F"/>
    <w:rsid w:val="002C7CFF"/>
    <w:rsid w:val="002C7F86"/>
    <w:rsid w:val="002D003B"/>
    <w:rsid w:val="002D0043"/>
    <w:rsid w:val="002D0173"/>
    <w:rsid w:val="002D023C"/>
    <w:rsid w:val="002D02E7"/>
    <w:rsid w:val="002D0350"/>
    <w:rsid w:val="002D0472"/>
    <w:rsid w:val="002D073C"/>
    <w:rsid w:val="002D085C"/>
    <w:rsid w:val="002D0905"/>
    <w:rsid w:val="002D0A4A"/>
    <w:rsid w:val="002D0C6B"/>
    <w:rsid w:val="002D1044"/>
    <w:rsid w:val="002D1383"/>
    <w:rsid w:val="002D164C"/>
    <w:rsid w:val="002D175F"/>
    <w:rsid w:val="002D187F"/>
    <w:rsid w:val="002D1B93"/>
    <w:rsid w:val="002D1D97"/>
    <w:rsid w:val="002D2193"/>
    <w:rsid w:val="002D2354"/>
    <w:rsid w:val="002D23DA"/>
    <w:rsid w:val="002D2452"/>
    <w:rsid w:val="002D28CE"/>
    <w:rsid w:val="002D28EA"/>
    <w:rsid w:val="002D2DC4"/>
    <w:rsid w:val="002D3064"/>
    <w:rsid w:val="002D341C"/>
    <w:rsid w:val="002D34E6"/>
    <w:rsid w:val="002D3A7B"/>
    <w:rsid w:val="002D3DA6"/>
    <w:rsid w:val="002D3E42"/>
    <w:rsid w:val="002D3EF9"/>
    <w:rsid w:val="002D3F29"/>
    <w:rsid w:val="002D4067"/>
    <w:rsid w:val="002D462E"/>
    <w:rsid w:val="002D4C77"/>
    <w:rsid w:val="002D4D94"/>
    <w:rsid w:val="002D5175"/>
    <w:rsid w:val="002D53B9"/>
    <w:rsid w:val="002D5401"/>
    <w:rsid w:val="002D5686"/>
    <w:rsid w:val="002D5850"/>
    <w:rsid w:val="002D599E"/>
    <w:rsid w:val="002D5AE1"/>
    <w:rsid w:val="002D5CCB"/>
    <w:rsid w:val="002D618B"/>
    <w:rsid w:val="002D61F4"/>
    <w:rsid w:val="002D62CC"/>
    <w:rsid w:val="002D62E9"/>
    <w:rsid w:val="002D65F0"/>
    <w:rsid w:val="002D6828"/>
    <w:rsid w:val="002D6D87"/>
    <w:rsid w:val="002D6DA6"/>
    <w:rsid w:val="002D6E0A"/>
    <w:rsid w:val="002D6FB8"/>
    <w:rsid w:val="002D751E"/>
    <w:rsid w:val="002D75A7"/>
    <w:rsid w:val="002D77ED"/>
    <w:rsid w:val="002D792C"/>
    <w:rsid w:val="002D79C5"/>
    <w:rsid w:val="002D7AD5"/>
    <w:rsid w:val="002D7B47"/>
    <w:rsid w:val="002D7C05"/>
    <w:rsid w:val="002D7CC6"/>
    <w:rsid w:val="002D7F87"/>
    <w:rsid w:val="002E007B"/>
    <w:rsid w:val="002E0414"/>
    <w:rsid w:val="002E067F"/>
    <w:rsid w:val="002E06FF"/>
    <w:rsid w:val="002E0807"/>
    <w:rsid w:val="002E0955"/>
    <w:rsid w:val="002E0AE0"/>
    <w:rsid w:val="002E0BE3"/>
    <w:rsid w:val="002E0D30"/>
    <w:rsid w:val="002E0E4D"/>
    <w:rsid w:val="002E0F1E"/>
    <w:rsid w:val="002E0F53"/>
    <w:rsid w:val="002E106A"/>
    <w:rsid w:val="002E14C1"/>
    <w:rsid w:val="002E173A"/>
    <w:rsid w:val="002E1974"/>
    <w:rsid w:val="002E1D95"/>
    <w:rsid w:val="002E20C1"/>
    <w:rsid w:val="002E2698"/>
    <w:rsid w:val="002E26D5"/>
    <w:rsid w:val="002E28D2"/>
    <w:rsid w:val="002E2998"/>
    <w:rsid w:val="002E2C7C"/>
    <w:rsid w:val="002E2FD9"/>
    <w:rsid w:val="002E3413"/>
    <w:rsid w:val="002E3439"/>
    <w:rsid w:val="002E34C0"/>
    <w:rsid w:val="002E3730"/>
    <w:rsid w:val="002E38EB"/>
    <w:rsid w:val="002E3A7A"/>
    <w:rsid w:val="002E3BA4"/>
    <w:rsid w:val="002E3F62"/>
    <w:rsid w:val="002E4246"/>
    <w:rsid w:val="002E433D"/>
    <w:rsid w:val="002E486E"/>
    <w:rsid w:val="002E48B8"/>
    <w:rsid w:val="002E4BC5"/>
    <w:rsid w:val="002E5784"/>
    <w:rsid w:val="002E583A"/>
    <w:rsid w:val="002E5984"/>
    <w:rsid w:val="002E5B73"/>
    <w:rsid w:val="002E5BCB"/>
    <w:rsid w:val="002E5EBA"/>
    <w:rsid w:val="002E5EC0"/>
    <w:rsid w:val="002E60BD"/>
    <w:rsid w:val="002E62BD"/>
    <w:rsid w:val="002E660E"/>
    <w:rsid w:val="002E6888"/>
    <w:rsid w:val="002E6AB9"/>
    <w:rsid w:val="002E6AF9"/>
    <w:rsid w:val="002E6F1F"/>
    <w:rsid w:val="002E7099"/>
    <w:rsid w:val="002E7105"/>
    <w:rsid w:val="002E7293"/>
    <w:rsid w:val="002E7567"/>
    <w:rsid w:val="002E7751"/>
    <w:rsid w:val="002E77E1"/>
    <w:rsid w:val="002E786D"/>
    <w:rsid w:val="002E787F"/>
    <w:rsid w:val="002E79A4"/>
    <w:rsid w:val="002E7F16"/>
    <w:rsid w:val="002F044E"/>
    <w:rsid w:val="002F056B"/>
    <w:rsid w:val="002F0688"/>
    <w:rsid w:val="002F0755"/>
    <w:rsid w:val="002F081C"/>
    <w:rsid w:val="002F08E5"/>
    <w:rsid w:val="002F0946"/>
    <w:rsid w:val="002F0A95"/>
    <w:rsid w:val="002F0C11"/>
    <w:rsid w:val="002F0E8C"/>
    <w:rsid w:val="002F10E0"/>
    <w:rsid w:val="002F14FF"/>
    <w:rsid w:val="002F152A"/>
    <w:rsid w:val="002F15C8"/>
    <w:rsid w:val="002F1816"/>
    <w:rsid w:val="002F18F6"/>
    <w:rsid w:val="002F1A14"/>
    <w:rsid w:val="002F1D98"/>
    <w:rsid w:val="002F2392"/>
    <w:rsid w:val="002F24E0"/>
    <w:rsid w:val="002F24F7"/>
    <w:rsid w:val="002F27F9"/>
    <w:rsid w:val="002F2C56"/>
    <w:rsid w:val="002F2D7F"/>
    <w:rsid w:val="002F2DF3"/>
    <w:rsid w:val="002F36AF"/>
    <w:rsid w:val="002F3748"/>
    <w:rsid w:val="002F3765"/>
    <w:rsid w:val="002F3821"/>
    <w:rsid w:val="002F3BA0"/>
    <w:rsid w:val="002F3CDD"/>
    <w:rsid w:val="002F3D12"/>
    <w:rsid w:val="002F3D3E"/>
    <w:rsid w:val="002F3DB1"/>
    <w:rsid w:val="002F401D"/>
    <w:rsid w:val="002F41A0"/>
    <w:rsid w:val="002F4320"/>
    <w:rsid w:val="002F4381"/>
    <w:rsid w:val="002F4757"/>
    <w:rsid w:val="002F4937"/>
    <w:rsid w:val="002F49B2"/>
    <w:rsid w:val="002F4A8E"/>
    <w:rsid w:val="002F4DF6"/>
    <w:rsid w:val="002F4E8A"/>
    <w:rsid w:val="002F4EF8"/>
    <w:rsid w:val="002F50EA"/>
    <w:rsid w:val="002F54EF"/>
    <w:rsid w:val="002F56D6"/>
    <w:rsid w:val="002F580D"/>
    <w:rsid w:val="002F6146"/>
    <w:rsid w:val="002F6245"/>
    <w:rsid w:val="002F6474"/>
    <w:rsid w:val="002F657A"/>
    <w:rsid w:val="002F6740"/>
    <w:rsid w:val="002F696A"/>
    <w:rsid w:val="002F6CFE"/>
    <w:rsid w:val="002F6D81"/>
    <w:rsid w:val="002F6EC6"/>
    <w:rsid w:val="002F70AA"/>
    <w:rsid w:val="002F70E4"/>
    <w:rsid w:val="002F71AC"/>
    <w:rsid w:val="002F7D37"/>
    <w:rsid w:val="002F7DC0"/>
    <w:rsid w:val="003000F3"/>
    <w:rsid w:val="0030016C"/>
    <w:rsid w:val="00300430"/>
    <w:rsid w:val="0030047B"/>
    <w:rsid w:val="0030048B"/>
    <w:rsid w:val="00300575"/>
    <w:rsid w:val="00300DC1"/>
    <w:rsid w:val="00300E16"/>
    <w:rsid w:val="00300E9C"/>
    <w:rsid w:val="00300FB9"/>
    <w:rsid w:val="00300FDE"/>
    <w:rsid w:val="003010E2"/>
    <w:rsid w:val="00301166"/>
    <w:rsid w:val="00301288"/>
    <w:rsid w:val="00301451"/>
    <w:rsid w:val="003017FA"/>
    <w:rsid w:val="00301982"/>
    <w:rsid w:val="003019EB"/>
    <w:rsid w:val="00301AA0"/>
    <w:rsid w:val="00301CEC"/>
    <w:rsid w:val="00301DB2"/>
    <w:rsid w:val="00301F43"/>
    <w:rsid w:val="003021CD"/>
    <w:rsid w:val="003022A2"/>
    <w:rsid w:val="0030255D"/>
    <w:rsid w:val="0030279E"/>
    <w:rsid w:val="00302BD8"/>
    <w:rsid w:val="00302C53"/>
    <w:rsid w:val="00302CED"/>
    <w:rsid w:val="00302E2D"/>
    <w:rsid w:val="00302F4E"/>
    <w:rsid w:val="00302F64"/>
    <w:rsid w:val="003032B8"/>
    <w:rsid w:val="0030349A"/>
    <w:rsid w:val="00303575"/>
    <w:rsid w:val="003038C2"/>
    <w:rsid w:val="0030393D"/>
    <w:rsid w:val="00303AC3"/>
    <w:rsid w:val="00303E5F"/>
    <w:rsid w:val="00303F46"/>
    <w:rsid w:val="003044BF"/>
    <w:rsid w:val="00304589"/>
    <w:rsid w:val="00304A91"/>
    <w:rsid w:val="00304F67"/>
    <w:rsid w:val="00305731"/>
    <w:rsid w:val="00305947"/>
    <w:rsid w:val="00305C09"/>
    <w:rsid w:val="00305CC4"/>
    <w:rsid w:val="00305E50"/>
    <w:rsid w:val="00305F8E"/>
    <w:rsid w:val="00306695"/>
    <w:rsid w:val="0030669F"/>
    <w:rsid w:val="00306AF8"/>
    <w:rsid w:val="00306F09"/>
    <w:rsid w:val="00306F5C"/>
    <w:rsid w:val="0030741C"/>
    <w:rsid w:val="00307832"/>
    <w:rsid w:val="00307990"/>
    <w:rsid w:val="00307B62"/>
    <w:rsid w:val="00307BE1"/>
    <w:rsid w:val="003101FA"/>
    <w:rsid w:val="0031026D"/>
    <w:rsid w:val="00310318"/>
    <w:rsid w:val="0031065E"/>
    <w:rsid w:val="00310BB2"/>
    <w:rsid w:val="00310BCF"/>
    <w:rsid w:val="00310D93"/>
    <w:rsid w:val="00310DAB"/>
    <w:rsid w:val="003110B8"/>
    <w:rsid w:val="00311111"/>
    <w:rsid w:val="00311507"/>
    <w:rsid w:val="00311608"/>
    <w:rsid w:val="00311A03"/>
    <w:rsid w:val="00311AF8"/>
    <w:rsid w:val="00311C9F"/>
    <w:rsid w:val="00311DBD"/>
    <w:rsid w:val="00311E37"/>
    <w:rsid w:val="003122AC"/>
    <w:rsid w:val="003125A4"/>
    <w:rsid w:val="003125C4"/>
    <w:rsid w:val="003128BF"/>
    <w:rsid w:val="00312B78"/>
    <w:rsid w:val="00312E02"/>
    <w:rsid w:val="00312EDB"/>
    <w:rsid w:val="00312F18"/>
    <w:rsid w:val="00312F50"/>
    <w:rsid w:val="00313101"/>
    <w:rsid w:val="00313497"/>
    <w:rsid w:val="003135BE"/>
    <w:rsid w:val="003135D1"/>
    <w:rsid w:val="003136B6"/>
    <w:rsid w:val="00313701"/>
    <w:rsid w:val="00313790"/>
    <w:rsid w:val="00313910"/>
    <w:rsid w:val="00313A3C"/>
    <w:rsid w:val="00313A87"/>
    <w:rsid w:val="00313BF1"/>
    <w:rsid w:val="00313D5E"/>
    <w:rsid w:val="00315324"/>
    <w:rsid w:val="003153F7"/>
    <w:rsid w:val="00315688"/>
    <w:rsid w:val="003156E6"/>
    <w:rsid w:val="00315716"/>
    <w:rsid w:val="0031571E"/>
    <w:rsid w:val="0031587F"/>
    <w:rsid w:val="003158FF"/>
    <w:rsid w:val="00315913"/>
    <w:rsid w:val="00315976"/>
    <w:rsid w:val="00315E96"/>
    <w:rsid w:val="00315EE6"/>
    <w:rsid w:val="00315FB2"/>
    <w:rsid w:val="00316126"/>
    <w:rsid w:val="003169B0"/>
    <w:rsid w:val="00316A3B"/>
    <w:rsid w:val="00316B6E"/>
    <w:rsid w:val="00316BE8"/>
    <w:rsid w:val="003170A1"/>
    <w:rsid w:val="00317557"/>
    <w:rsid w:val="00317565"/>
    <w:rsid w:val="0031758D"/>
    <w:rsid w:val="003176D3"/>
    <w:rsid w:val="00317702"/>
    <w:rsid w:val="0031785C"/>
    <w:rsid w:val="0031786E"/>
    <w:rsid w:val="00320BBE"/>
    <w:rsid w:val="00320FA9"/>
    <w:rsid w:val="0032101D"/>
    <w:rsid w:val="003210C4"/>
    <w:rsid w:val="003210D3"/>
    <w:rsid w:val="00321436"/>
    <w:rsid w:val="00321BBC"/>
    <w:rsid w:val="00321C13"/>
    <w:rsid w:val="00322351"/>
    <w:rsid w:val="00322683"/>
    <w:rsid w:val="00322700"/>
    <w:rsid w:val="00322ACF"/>
    <w:rsid w:val="00322FE5"/>
    <w:rsid w:val="003230D4"/>
    <w:rsid w:val="0032330D"/>
    <w:rsid w:val="00323458"/>
    <w:rsid w:val="003234A4"/>
    <w:rsid w:val="00323612"/>
    <w:rsid w:val="00323920"/>
    <w:rsid w:val="003239D9"/>
    <w:rsid w:val="00323DD2"/>
    <w:rsid w:val="00323E29"/>
    <w:rsid w:val="00323F39"/>
    <w:rsid w:val="003240EE"/>
    <w:rsid w:val="0032444A"/>
    <w:rsid w:val="003244B7"/>
    <w:rsid w:val="0032453C"/>
    <w:rsid w:val="00324D6A"/>
    <w:rsid w:val="003250AD"/>
    <w:rsid w:val="00325280"/>
    <w:rsid w:val="003253D4"/>
    <w:rsid w:val="003254CF"/>
    <w:rsid w:val="00325F72"/>
    <w:rsid w:val="00325FD0"/>
    <w:rsid w:val="003263D8"/>
    <w:rsid w:val="0032657F"/>
    <w:rsid w:val="003265BD"/>
    <w:rsid w:val="003266FD"/>
    <w:rsid w:val="0032692E"/>
    <w:rsid w:val="00326981"/>
    <w:rsid w:val="00326F67"/>
    <w:rsid w:val="0032708F"/>
    <w:rsid w:val="0032719F"/>
    <w:rsid w:val="0032755D"/>
    <w:rsid w:val="0032768A"/>
    <w:rsid w:val="0032769F"/>
    <w:rsid w:val="003276E5"/>
    <w:rsid w:val="0032799E"/>
    <w:rsid w:val="00327B42"/>
    <w:rsid w:val="00327D9E"/>
    <w:rsid w:val="00327EDC"/>
    <w:rsid w:val="00330123"/>
    <w:rsid w:val="003303DF"/>
    <w:rsid w:val="0033061B"/>
    <w:rsid w:val="0033082A"/>
    <w:rsid w:val="0033083A"/>
    <w:rsid w:val="00330AE6"/>
    <w:rsid w:val="00330BBB"/>
    <w:rsid w:val="00330DC2"/>
    <w:rsid w:val="00330EC3"/>
    <w:rsid w:val="00330F32"/>
    <w:rsid w:val="0033116C"/>
    <w:rsid w:val="003311A5"/>
    <w:rsid w:val="00331594"/>
    <w:rsid w:val="00331BE8"/>
    <w:rsid w:val="00331D78"/>
    <w:rsid w:val="00331E49"/>
    <w:rsid w:val="0033207F"/>
    <w:rsid w:val="00332098"/>
    <w:rsid w:val="00332145"/>
    <w:rsid w:val="003321A8"/>
    <w:rsid w:val="00332643"/>
    <w:rsid w:val="00332693"/>
    <w:rsid w:val="003326C4"/>
    <w:rsid w:val="003328D0"/>
    <w:rsid w:val="00332CF6"/>
    <w:rsid w:val="00332DFC"/>
    <w:rsid w:val="003332C6"/>
    <w:rsid w:val="00333450"/>
    <w:rsid w:val="00333AEC"/>
    <w:rsid w:val="00333DE4"/>
    <w:rsid w:val="00333ED6"/>
    <w:rsid w:val="003340AF"/>
    <w:rsid w:val="003341CC"/>
    <w:rsid w:val="003341D5"/>
    <w:rsid w:val="003344F9"/>
    <w:rsid w:val="00334839"/>
    <w:rsid w:val="00334850"/>
    <w:rsid w:val="0033490F"/>
    <w:rsid w:val="00334972"/>
    <w:rsid w:val="00334A78"/>
    <w:rsid w:val="00335293"/>
    <w:rsid w:val="00335740"/>
    <w:rsid w:val="00335843"/>
    <w:rsid w:val="00335923"/>
    <w:rsid w:val="0033596C"/>
    <w:rsid w:val="00335DF7"/>
    <w:rsid w:val="00335F14"/>
    <w:rsid w:val="00335FD6"/>
    <w:rsid w:val="00335FDD"/>
    <w:rsid w:val="003360F2"/>
    <w:rsid w:val="00336344"/>
    <w:rsid w:val="0033648C"/>
    <w:rsid w:val="003365B4"/>
    <w:rsid w:val="00336903"/>
    <w:rsid w:val="00336958"/>
    <w:rsid w:val="00336A28"/>
    <w:rsid w:val="00336A84"/>
    <w:rsid w:val="00336B6F"/>
    <w:rsid w:val="00336C81"/>
    <w:rsid w:val="00336F48"/>
    <w:rsid w:val="00336F85"/>
    <w:rsid w:val="00336FE1"/>
    <w:rsid w:val="00337085"/>
    <w:rsid w:val="0033712E"/>
    <w:rsid w:val="0033794C"/>
    <w:rsid w:val="00337CB9"/>
    <w:rsid w:val="00337E3C"/>
    <w:rsid w:val="00337FA8"/>
    <w:rsid w:val="003401A6"/>
    <w:rsid w:val="00340380"/>
    <w:rsid w:val="0034063A"/>
    <w:rsid w:val="00340BD6"/>
    <w:rsid w:val="0034128D"/>
    <w:rsid w:val="0034130E"/>
    <w:rsid w:val="003414E6"/>
    <w:rsid w:val="003416DA"/>
    <w:rsid w:val="003416E3"/>
    <w:rsid w:val="00341B3C"/>
    <w:rsid w:val="00341C0D"/>
    <w:rsid w:val="00341DB2"/>
    <w:rsid w:val="0034226B"/>
    <w:rsid w:val="003425F8"/>
    <w:rsid w:val="00342706"/>
    <w:rsid w:val="0034279E"/>
    <w:rsid w:val="003429DC"/>
    <w:rsid w:val="00342D50"/>
    <w:rsid w:val="00343279"/>
    <w:rsid w:val="003434C8"/>
    <w:rsid w:val="003438EA"/>
    <w:rsid w:val="00343A1F"/>
    <w:rsid w:val="00343A47"/>
    <w:rsid w:val="00343A5B"/>
    <w:rsid w:val="003441B0"/>
    <w:rsid w:val="003441DA"/>
    <w:rsid w:val="00344269"/>
    <w:rsid w:val="003443A5"/>
    <w:rsid w:val="003444EA"/>
    <w:rsid w:val="003449C0"/>
    <w:rsid w:val="00344A09"/>
    <w:rsid w:val="00344E3E"/>
    <w:rsid w:val="00344F41"/>
    <w:rsid w:val="00344FAB"/>
    <w:rsid w:val="003452F5"/>
    <w:rsid w:val="003457AF"/>
    <w:rsid w:val="003459C8"/>
    <w:rsid w:val="00345A22"/>
    <w:rsid w:val="00345BFE"/>
    <w:rsid w:val="00345D7C"/>
    <w:rsid w:val="00345DCA"/>
    <w:rsid w:val="00346348"/>
    <w:rsid w:val="0034681A"/>
    <w:rsid w:val="00346D00"/>
    <w:rsid w:val="00346D11"/>
    <w:rsid w:val="0034755B"/>
    <w:rsid w:val="00347585"/>
    <w:rsid w:val="00347666"/>
    <w:rsid w:val="00347695"/>
    <w:rsid w:val="00347902"/>
    <w:rsid w:val="003501D8"/>
    <w:rsid w:val="00350717"/>
    <w:rsid w:val="0035078B"/>
    <w:rsid w:val="0035085F"/>
    <w:rsid w:val="003508C2"/>
    <w:rsid w:val="00350989"/>
    <w:rsid w:val="00350B55"/>
    <w:rsid w:val="00350B7A"/>
    <w:rsid w:val="00350C40"/>
    <w:rsid w:val="00350D7E"/>
    <w:rsid w:val="00350F0E"/>
    <w:rsid w:val="00350FA7"/>
    <w:rsid w:val="0035118F"/>
    <w:rsid w:val="0035125D"/>
    <w:rsid w:val="003513DF"/>
    <w:rsid w:val="0035158E"/>
    <w:rsid w:val="003517B5"/>
    <w:rsid w:val="003519C7"/>
    <w:rsid w:val="00351C2B"/>
    <w:rsid w:val="00351E1E"/>
    <w:rsid w:val="00351F4F"/>
    <w:rsid w:val="00352066"/>
    <w:rsid w:val="0035233E"/>
    <w:rsid w:val="00352730"/>
    <w:rsid w:val="003527B4"/>
    <w:rsid w:val="00352967"/>
    <w:rsid w:val="003529C2"/>
    <w:rsid w:val="00352B63"/>
    <w:rsid w:val="00352CEB"/>
    <w:rsid w:val="00353459"/>
    <w:rsid w:val="003534F3"/>
    <w:rsid w:val="00353841"/>
    <w:rsid w:val="00353AEC"/>
    <w:rsid w:val="00353B26"/>
    <w:rsid w:val="00353FD3"/>
    <w:rsid w:val="0035406C"/>
    <w:rsid w:val="003540C1"/>
    <w:rsid w:val="00354103"/>
    <w:rsid w:val="003543B7"/>
    <w:rsid w:val="00354412"/>
    <w:rsid w:val="003547D4"/>
    <w:rsid w:val="003547D8"/>
    <w:rsid w:val="00354876"/>
    <w:rsid w:val="003548E3"/>
    <w:rsid w:val="003549F3"/>
    <w:rsid w:val="00354B1E"/>
    <w:rsid w:val="00354C8A"/>
    <w:rsid w:val="00354E35"/>
    <w:rsid w:val="0035544A"/>
    <w:rsid w:val="0035563C"/>
    <w:rsid w:val="00355B46"/>
    <w:rsid w:val="00355BA1"/>
    <w:rsid w:val="00355BB0"/>
    <w:rsid w:val="00355CFA"/>
    <w:rsid w:val="00355DA2"/>
    <w:rsid w:val="00355FE2"/>
    <w:rsid w:val="00356067"/>
    <w:rsid w:val="00356286"/>
    <w:rsid w:val="003562FA"/>
    <w:rsid w:val="003564A7"/>
    <w:rsid w:val="003572A2"/>
    <w:rsid w:val="00357362"/>
    <w:rsid w:val="003574F4"/>
    <w:rsid w:val="0035756E"/>
    <w:rsid w:val="00357595"/>
    <w:rsid w:val="00357753"/>
    <w:rsid w:val="00357757"/>
    <w:rsid w:val="003577F1"/>
    <w:rsid w:val="003579B0"/>
    <w:rsid w:val="00357B27"/>
    <w:rsid w:val="00357B63"/>
    <w:rsid w:val="00357C03"/>
    <w:rsid w:val="00357C3C"/>
    <w:rsid w:val="00357F9C"/>
    <w:rsid w:val="00360116"/>
    <w:rsid w:val="0036017F"/>
    <w:rsid w:val="003601FF"/>
    <w:rsid w:val="0036030F"/>
    <w:rsid w:val="00360335"/>
    <w:rsid w:val="00360672"/>
    <w:rsid w:val="0036083E"/>
    <w:rsid w:val="00360928"/>
    <w:rsid w:val="00360969"/>
    <w:rsid w:val="003609E5"/>
    <w:rsid w:val="00360B42"/>
    <w:rsid w:val="00360B6A"/>
    <w:rsid w:val="00360BD1"/>
    <w:rsid w:val="00360D5F"/>
    <w:rsid w:val="00360F3E"/>
    <w:rsid w:val="00361012"/>
    <w:rsid w:val="003612EB"/>
    <w:rsid w:val="0036137B"/>
    <w:rsid w:val="00361569"/>
    <w:rsid w:val="003619F9"/>
    <w:rsid w:val="00361B16"/>
    <w:rsid w:val="00361B2B"/>
    <w:rsid w:val="00361D0E"/>
    <w:rsid w:val="00361E18"/>
    <w:rsid w:val="0036218F"/>
    <w:rsid w:val="0036244C"/>
    <w:rsid w:val="00362450"/>
    <w:rsid w:val="0036264A"/>
    <w:rsid w:val="00362943"/>
    <w:rsid w:val="00362A47"/>
    <w:rsid w:val="00362C2E"/>
    <w:rsid w:val="0036305E"/>
    <w:rsid w:val="003630AC"/>
    <w:rsid w:val="00363156"/>
    <w:rsid w:val="003635DC"/>
    <w:rsid w:val="0036378A"/>
    <w:rsid w:val="00363BF2"/>
    <w:rsid w:val="00363C6E"/>
    <w:rsid w:val="00363D32"/>
    <w:rsid w:val="00364055"/>
    <w:rsid w:val="003644B5"/>
    <w:rsid w:val="00364505"/>
    <w:rsid w:val="00364705"/>
    <w:rsid w:val="00364773"/>
    <w:rsid w:val="00364845"/>
    <w:rsid w:val="00364903"/>
    <w:rsid w:val="00364CC3"/>
    <w:rsid w:val="00364ED2"/>
    <w:rsid w:val="00365108"/>
    <w:rsid w:val="0036513D"/>
    <w:rsid w:val="0036542C"/>
    <w:rsid w:val="00365445"/>
    <w:rsid w:val="003656E1"/>
    <w:rsid w:val="003657C3"/>
    <w:rsid w:val="003659AB"/>
    <w:rsid w:val="003659AE"/>
    <w:rsid w:val="00365DB8"/>
    <w:rsid w:val="00365E38"/>
    <w:rsid w:val="00365EC2"/>
    <w:rsid w:val="003661E2"/>
    <w:rsid w:val="00366208"/>
    <w:rsid w:val="00366685"/>
    <w:rsid w:val="003666DD"/>
    <w:rsid w:val="003667F5"/>
    <w:rsid w:val="00366995"/>
    <w:rsid w:val="00366A19"/>
    <w:rsid w:val="00366CB2"/>
    <w:rsid w:val="00366DCE"/>
    <w:rsid w:val="00366E44"/>
    <w:rsid w:val="00366F8C"/>
    <w:rsid w:val="0036702C"/>
    <w:rsid w:val="0036711F"/>
    <w:rsid w:val="00367506"/>
    <w:rsid w:val="003676BB"/>
    <w:rsid w:val="0036774D"/>
    <w:rsid w:val="0036786C"/>
    <w:rsid w:val="0036798D"/>
    <w:rsid w:val="0037015B"/>
    <w:rsid w:val="0037036B"/>
    <w:rsid w:val="003706BA"/>
    <w:rsid w:val="0037085A"/>
    <w:rsid w:val="00370A7F"/>
    <w:rsid w:val="00370BDC"/>
    <w:rsid w:val="00370D2A"/>
    <w:rsid w:val="00370F4E"/>
    <w:rsid w:val="003712E7"/>
    <w:rsid w:val="003716EB"/>
    <w:rsid w:val="00371B59"/>
    <w:rsid w:val="003720C7"/>
    <w:rsid w:val="003728C5"/>
    <w:rsid w:val="00372A43"/>
    <w:rsid w:val="00373132"/>
    <w:rsid w:val="00373372"/>
    <w:rsid w:val="003733EE"/>
    <w:rsid w:val="003735C3"/>
    <w:rsid w:val="00373693"/>
    <w:rsid w:val="003737D4"/>
    <w:rsid w:val="003738A0"/>
    <w:rsid w:val="00373C9E"/>
    <w:rsid w:val="00373D5A"/>
    <w:rsid w:val="00373E68"/>
    <w:rsid w:val="00373F4F"/>
    <w:rsid w:val="003740D3"/>
    <w:rsid w:val="00374170"/>
    <w:rsid w:val="003745D1"/>
    <w:rsid w:val="003745FB"/>
    <w:rsid w:val="00374621"/>
    <w:rsid w:val="0037465F"/>
    <w:rsid w:val="0037467D"/>
    <w:rsid w:val="003747C6"/>
    <w:rsid w:val="00374D68"/>
    <w:rsid w:val="00374F3C"/>
    <w:rsid w:val="0037545B"/>
    <w:rsid w:val="00375564"/>
    <w:rsid w:val="003759DD"/>
    <w:rsid w:val="00375A26"/>
    <w:rsid w:val="00375A94"/>
    <w:rsid w:val="00375AEC"/>
    <w:rsid w:val="00375DF1"/>
    <w:rsid w:val="00375F7E"/>
    <w:rsid w:val="003763DA"/>
    <w:rsid w:val="003764BD"/>
    <w:rsid w:val="0037660C"/>
    <w:rsid w:val="0037663D"/>
    <w:rsid w:val="00376678"/>
    <w:rsid w:val="00376876"/>
    <w:rsid w:val="003769D3"/>
    <w:rsid w:val="003769F5"/>
    <w:rsid w:val="00376F7E"/>
    <w:rsid w:val="00377013"/>
    <w:rsid w:val="00377298"/>
    <w:rsid w:val="0037731B"/>
    <w:rsid w:val="003774FB"/>
    <w:rsid w:val="00377530"/>
    <w:rsid w:val="00377543"/>
    <w:rsid w:val="003775FD"/>
    <w:rsid w:val="0037794B"/>
    <w:rsid w:val="00377B4B"/>
    <w:rsid w:val="00377D8B"/>
    <w:rsid w:val="00377E0B"/>
    <w:rsid w:val="00377E55"/>
    <w:rsid w:val="0038028F"/>
    <w:rsid w:val="0038050F"/>
    <w:rsid w:val="00380757"/>
    <w:rsid w:val="00380798"/>
    <w:rsid w:val="00380A3C"/>
    <w:rsid w:val="00380CE3"/>
    <w:rsid w:val="00380DF6"/>
    <w:rsid w:val="00380E4B"/>
    <w:rsid w:val="00381071"/>
    <w:rsid w:val="003810F0"/>
    <w:rsid w:val="00381172"/>
    <w:rsid w:val="00381175"/>
    <w:rsid w:val="0038119A"/>
    <w:rsid w:val="003815E2"/>
    <w:rsid w:val="00381660"/>
    <w:rsid w:val="0038170E"/>
    <w:rsid w:val="00381A51"/>
    <w:rsid w:val="00381BFC"/>
    <w:rsid w:val="00381FE4"/>
    <w:rsid w:val="00382499"/>
    <w:rsid w:val="003826B0"/>
    <w:rsid w:val="00382809"/>
    <w:rsid w:val="0038294C"/>
    <w:rsid w:val="00382B01"/>
    <w:rsid w:val="00382D00"/>
    <w:rsid w:val="00382FE6"/>
    <w:rsid w:val="003830E1"/>
    <w:rsid w:val="0038334A"/>
    <w:rsid w:val="00383BDE"/>
    <w:rsid w:val="00383E9A"/>
    <w:rsid w:val="00383F77"/>
    <w:rsid w:val="00383FE6"/>
    <w:rsid w:val="003843D3"/>
    <w:rsid w:val="003847B8"/>
    <w:rsid w:val="003847D5"/>
    <w:rsid w:val="00384A4D"/>
    <w:rsid w:val="00384E26"/>
    <w:rsid w:val="00384E29"/>
    <w:rsid w:val="00384ECE"/>
    <w:rsid w:val="0038501F"/>
    <w:rsid w:val="003850AE"/>
    <w:rsid w:val="003854ED"/>
    <w:rsid w:val="003858DB"/>
    <w:rsid w:val="00385AAF"/>
    <w:rsid w:val="00385BB8"/>
    <w:rsid w:val="00385C72"/>
    <w:rsid w:val="00385C74"/>
    <w:rsid w:val="00385E6F"/>
    <w:rsid w:val="00386020"/>
    <w:rsid w:val="00386244"/>
    <w:rsid w:val="0038656B"/>
    <w:rsid w:val="003865C9"/>
    <w:rsid w:val="0038687B"/>
    <w:rsid w:val="0038726A"/>
    <w:rsid w:val="003872CC"/>
    <w:rsid w:val="0038739C"/>
    <w:rsid w:val="0038756A"/>
    <w:rsid w:val="0038795D"/>
    <w:rsid w:val="00387B29"/>
    <w:rsid w:val="00387D3D"/>
    <w:rsid w:val="00387E80"/>
    <w:rsid w:val="00387E8A"/>
    <w:rsid w:val="00390134"/>
    <w:rsid w:val="00390184"/>
    <w:rsid w:val="003902EE"/>
    <w:rsid w:val="003903D1"/>
    <w:rsid w:val="003906BE"/>
    <w:rsid w:val="003906E6"/>
    <w:rsid w:val="00390705"/>
    <w:rsid w:val="00390765"/>
    <w:rsid w:val="00390817"/>
    <w:rsid w:val="00390B39"/>
    <w:rsid w:val="00390D30"/>
    <w:rsid w:val="00390F4D"/>
    <w:rsid w:val="003911BD"/>
    <w:rsid w:val="00391223"/>
    <w:rsid w:val="00391494"/>
    <w:rsid w:val="003914FC"/>
    <w:rsid w:val="00391919"/>
    <w:rsid w:val="0039195B"/>
    <w:rsid w:val="00391A4F"/>
    <w:rsid w:val="00391CF9"/>
    <w:rsid w:val="003923ED"/>
    <w:rsid w:val="00392570"/>
    <w:rsid w:val="0039297A"/>
    <w:rsid w:val="00392C90"/>
    <w:rsid w:val="00392D98"/>
    <w:rsid w:val="00392F3B"/>
    <w:rsid w:val="00392F87"/>
    <w:rsid w:val="00393037"/>
    <w:rsid w:val="0039337F"/>
    <w:rsid w:val="00393510"/>
    <w:rsid w:val="0039365E"/>
    <w:rsid w:val="0039369D"/>
    <w:rsid w:val="0039388B"/>
    <w:rsid w:val="00393D10"/>
    <w:rsid w:val="00393E73"/>
    <w:rsid w:val="00393F11"/>
    <w:rsid w:val="00393F5D"/>
    <w:rsid w:val="00393F69"/>
    <w:rsid w:val="00393FDC"/>
    <w:rsid w:val="0039413D"/>
    <w:rsid w:val="003946C5"/>
    <w:rsid w:val="003947BE"/>
    <w:rsid w:val="00394875"/>
    <w:rsid w:val="00394A6B"/>
    <w:rsid w:val="00394AC7"/>
    <w:rsid w:val="00394AFF"/>
    <w:rsid w:val="00394C27"/>
    <w:rsid w:val="00394C5B"/>
    <w:rsid w:val="0039518B"/>
    <w:rsid w:val="003954BF"/>
    <w:rsid w:val="003956EF"/>
    <w:rsid w:val="00395C09"/>
    <w:rsid w:val="00395E03"/>
    <w:rsid w:val="003960BA"/>
    <w:rsid w:val="003960F0"/>
    <w:rsid w:val="003969AF"/>
    <w:rsid w:val="00396CD7"/>
    <w:rsid w:val="0039728B"/>
    <w:rsid w:val="0039731E"/>
    <w:rsid w:val="00397553"/>
    <w:rsid w:val="003975BA"/>
    <w:rsid w:val="0039764A"/>
    <w:rsid w:val="00397764"/>
    <w:rsid w:val="00397950"/>
    <w:rsid w:val="003979FF"/>
    <w:rsid w:val="00397BB0"/>
    <w:rsid w:val="00397D4C"/>
    <w:rsid w:val="00397DDE"/>
    <w:rsid w:val="003A01C7"/>
    <w:rsid w:val="003A0224"/>
    <w:rsid w:val="003A02C2"/>
    <w:rsid w:val="003A0370"/>
    <w:rsid w:val="003A04E6"/>
    <w:rsid w:val="003A095E"/>
    <w:rsid w:val="003A0CBF"/>
    <w:rsid w:val="003A1663"/>
    <w:rsid w:val="003A185B"/>
    <w:rsid w:val="003A1ACE"/>
    <w:rsid w:val="003A1EFB"/>
    <w:rsid w:val="003A210F"/>
    <w:rsid w:val="003A2206"/>
    <w:rsid w:val="003A2470"/>
    <w:rsid w:val="003A247D"/>
    <w:rsid w:val="003A28D4"/>
    <w:rsid w:val="003A2982"/>
    <w:rsid w:val="003A2E9D"/>
    <w:rsid w:val="003A3119"/>
    <w:rsid w:val="003A31DC"/>
    <w:rsid w:val="003A3987"/>
    <w:rsid w:val="003A3ACA"/>
    <w:rsid w:val="003A3AFB"/>
    <w:rsid w:val="003A41C4"/>
    <w:rsid w:val="003A482C"/>
    <w:rsid w:val="003A4AF5"/>
    <w:rsid w:val="003A4B5A"/>
    <w:rsid w:val="003A4CB4"/>
    <w:rsid w:val="003A4CBE"/>
    <w:rsid w:val="003A4FD2"/>
    <w:rsid w:val="003A503C"/>
    <w:rsid w:val="003A56FE"/>
    <w:rsid w:val="003A5842"/>
    <w:rsid w:val="003A5973"/>
    <w:rsid w:val="003A5D0A"/>
    <w:rsid w:val="003A5D54"/>
    <w:rsid w:val="003A5DCA"/>
    <w:rsid w:val="003A61A2"/>
    <w:rsid w:val="003A61BE"/>
    <w:rsid w:val="003A631E"/>
    <w:rsid w:val="003A6387"/>
    <w:rsid w:val="003A65D0"/>
    <w:rsid w:val="003A6E9E"/>
    <w:rsid w:val="003A73B6"/>
    <w:rsid w:val="003A7443"/>
    <w:rsid w:val="003A7523"/>
    <w:rsid w:val="003A7948"/>
    <w:rsid w:val="003A7B43"/>
    <w:rsid w:val="003B0197"/>
    <w:rsid w:val="003B0426"/>
    <w:rsid w:val="003B0650"/>
    <w:rsid w:val="003B0694"/>
    <w:rsid w:val="003B07E3"/>
    <w:rsid w:val="003B083F"/>
    <w:rsid w:val="003B08E9"/>
    <w:rsid w:val="003B09FF"/>
    <w:rsid w:val="003B0C0C"/>
    <w:rsid w:val="003B0DE2"/>
    <w:rsid w:val="003B0EA0"/>
    <w:rsid w:val="003B0F03"/>
    <w:rsid w:val="003B12F8"/>
    <w:rsid w:val="003B133E"/>
    <w:rsid w:val="003B146C"/>
    <w:rsid w:val="003B1671"/>
    <w:rsid w:val="003B16D8"/>
    <w:rsid w:val="003B1C85"/>
    <w:rsid w:val="003B1CF0"/>
    <w:rsid w:val="003B1E17"/>
    <w:rsid w:val="003B21D4"/>
    <w:rsid w:val="003B2A17"/>
    <w:rsid w:val="003B2BB5"/>
    <w:rsid w:val="003B2FE0"/>
    <w:rsid w:val="003B3074"/>
    <w:rsid w:val="003B38B5"/>
    <w:rsid w:val="003B3A54"/>
    <w:rsid w:val="003B3C72"/>
    <w:rsid w:val="003B3D48"/>
    <w:rsid w:val="003B408C"/>
    <w:rsid w:val="003B4464"/>
    <w:rsid w:val="003B4476"/>
    <w:rsid w:val="003B4BD7"/>
    <w:rsid w:val="003B5115"/>
    <w:rsid w:val="003B52C0"/>
    <w:rsid w:val="003B59CD"/>
    <w:rsid w:val="003B5AD1"/>
    <w:rsid w:val="003B5D03"/>
    <w:rsid w:val="003B5D34"/>
    <w:rsid w:val="003B5ECE"/>
    <w:rsid w:val="003B61BB"/>
    <w:rsid w:val="003B62FA"/>
    <w:rsid w:val="003B639E"/>
    <w:rsid w:val="003B6643"/>
    <w:rsid w:val="003B6690"/>
    <w:rsid w:val="003B689E"/>
    <w:rsid w:val="003B6B07"/>
    <w:rsid w:val="003B6BD2"/>
    <w:rsid w:val="003B6EE1"/>
    <w:rsid w:val="003B714F"/>
    <w:rsid w:val="003B72AD"/>
    <w:rsid w:val="003B7715"/>
    <w:rsid w:val="003B7772"/>
    <w:rsid w:val="003B7938"/>
    <w:rsid w:val="003B7A9C"/>
    <w:rsid w:val="003B7FAC"/>
    <w:rsid w:val="003B7FC5"/>
    <w:rsid w:val="003B7FF1"/>
    <w:rsid w:val="003C04ED"/>
    <w:rsid w:val="003C081F"/>
    <w:rsid w:val="003C09C9"/>
    <w:rsid w:val="003C0B48"/>
    <w:rsid w:val="003C0C18"/>
    <w:rsid w:val="003C0D85"/>
    <w:rsid w:val="003C0EB9"/>
    <w:rsid w:val="003C104D"/>
    <w:rsid w:val="003C1165"/>
    <w:rsid w:val="003C17F6"/>
    <w:rsid w:val="003C180C"/>
    <w:rsid w:val="003C1876"/>
    <w:rsid w:val="003C1899"/>
    <w:rsid w:val="003C1A09"/>
    <w:rsid w:val="003C1C97"/>
    <w:rsid w:val="003C1D6C"/>
    <w:rsid w:val="003C1FBA"/>
    <w:rsid w:val="003C2065"/>
    <w:rsid w:val="003C23C9"/>
    <w:rsid w:val="003C26B0"/>
    <w:rsid w:val="003C2730"/>
    <w:rsid w:val="003C2A4E"/>
    <w:rsid w:val="003C2E27"/>
    <w:rsid w:val="003C322E"/>
    <w:rsid w:val="003C3644"/>
    <w:rsid w:val="003C3769"/>
    <w:rsid w:val="003C3FC4"/>
    <w:rsid w:val="003C41E5"/>
    <w:rsid w:val="003C477A"/>
    <w:rsid w:val="003C4962"/>
    <w:rsid w:val="003C4BB1"/>
    <w:rsid w:val="003C4D62"/>
    <w:rsid w:val="003C4D71"/>
    <w:rsid w:val="003C4F9B"/>
    <w:rsid w:val="003C4FB3"/>
    <w:rsid w:val="003C53CF"/>
    <w:rsid w:val="003C5956"/>
    <w:rsid w:val="003C5DB8"/>
    <w:rsid w:val="003C63AD"/>
    <w:rsid w:val="003C64EE"/>
    <w:rsid w:val="003C64FA"/>
    <w:rsid w:val="003C661D"/>
    <w:rsid w:val="003C66DA"/>
    <w:rsid w:val="003C6775"/>
    <w:rsid w:val="003C6A2D"/>
    <w:rsid w:val="003C6AF4"/>
    <w:rsid w:val="003C6BFD"/>
    <w:rsid w:val="003C6C15"/>
    <w:rsid w:val="003C6CE5"/>
    <w:rsid w:val="003C6DA1"/>
    <w:rsid w:val="003C70D2"/>
    <w:rsid w:val="003C7194"/>
    <w:rsid w:val="003C73C8"/>
    <w:rsid w:val="003C75DE"/>
    <w:rsid w:val="003C7D26"/>
    <w:rsid w:val="003C7D7D"/>
    <w:rsid w:val="003C7E2B"/>
    <w:rsid w:val="003C7EF7"/>
    <w:rsid w:val="003D0453"/>
    <w:rsid w:val="003D0496"/>
    <w:rsid w:val="003D04FC"/>
    <w:rsid w:val="003D07FD"/>
    <w:rsid w:val="003D08AA"/>
    <w:rsid w:val="003D0903"/>
    <w:rsid w:val="003D095C"/>
    <w:rsid w:val="003D09CF"/>
    <w:rsid w:val="003D0A8C"/>
    <w:rsid w:val="003D0B27"/>
    <w:rsid w:val="003D0D08"/>
    <w:rsid w:val="003D1195"/>
    <w:rsid w:val="003D18D3"/>
    <w:rsid w:val="003D1E9E"/>
    <w:rsid w:val="003D1F57"/>
    <w:rsid w:val="003D2333"/>
    <w:rsid w:val="003D2499"/>
    <w:rsid w:val="003D27E1"/>
    <w:rsid w:val="003D2A61"/>
    <w:rsid w:val="003D2D05"/>
    <w:rsid w:val="003D330E"/>
    <w:rsid w:val="003D371E"/>
    <w:rsid w:val="003D3CE3"/>
    <w:rsid w:val="003D411E"/>
    <w:rsid w:val="003D420E"/>
    <w:rsid w:val="003D44CB"/>
    <w:rsid w:val="003D474E"/>
    <w:rsid w:val="003D4782"/>
    <w:rsid w:val="003D4BB4"/>
    <w:rsid w:val="003D4CAE"/>
    <w:rsid w:val="003D4D0C"/>
    <w:rsid w:val="003D4D88"/>
    <w:rsid w:val="003D4EE7"/>
    <w:rsid w:val="003D5197"/>
    <w:rsid w:val="003D51EB"/>
    <w:rsid w:val="003D5373"/>
    <w:rsid w:val="003D5A62"/>
    <w:rsid w:val="003D5C11"/>
    <w:rsid w:val="003D606F"/>
    <w:rsid w:val="003D6207"/>
    <w:rsid w:val="003D623A"/>
    <w:rsid w:val="003D66A9"/>
    <w:rsid w:val="003D66F8"/>
    <w:rsid w:val="003D67D9"/>
    <w:rsid w:val="003D683D"/>
    <w:rsid w:val="003D6A83"/>
    <w:rsid w:val="003D6AB6"/>
    <w:rsid w:val="003D6BD5"/>
    <w:rsid w:val="003D733F"/>
    <w:rsid w:val="003D7361"/>
    <w:rsid w:val="003D750D"/>
    <w:rsid w:val="003D776A"/>
    <w:rsid w:val="003D777D"/>
    <w:rsid w:val="003D7938"/>
    <w:rsid w:val="003D7AB1"/>
    <w:rsid w:val="003D7C61"/>
    <w:rsid w:val="003E01DA"/>
    <w:rsid w:val="003E0399"/>
    <w:rsid w:val="003E052E"/>
    <w:rsid w:val="003E0845"/>
    <w:rsid w:val="003E0AC4"/>
    <w:rsid w:val="003E1089"/>
    <w:rsid w:val="003E1170"/>
    <w:rsid w:val="003E11EF"/>
    <w:rsid w:val="003E1B73"/>
    <w:rsid w:val="003E1CF4"/>
    <w:rsid w:val="003E1E15"/>
    <w:rsid w:val="003E208A"/>
    <w:rsid w:val="003E24A7"/>
    <w:rsid w:val="003E2993"/>
    <w:rsid w:val="003E2C27"/>
    <w:rsid w:val="003E2E09"/>
    <w:rsid w:val="003E2E0E"/>
    <w:rsid w:val="003E2FA3"/>
    <w:rsid w:val="003E31C5"/>
    <w:rsid w:val="003E33A0"/>
    <w:rsid w:val="003E3479"/>
    <w:rsid w:val="003E35E1"/>
    <w:rsid w:val="003E371A"/>
    <w:rsid w:val="003E3980"/>
    <w:rsid w:val="003E3A16"/>
    <w:rsid w:val="003E3DFF"/>
    <w:rsid w:val="003E3EFF"/>
    <w:rsid w:val="003E40CB"/>
    <w:rsid w:val="003E447B"/>
    <w:rsid w:val="003E46A4"/>
    <w:rsid w:val="003E4775"/>
    <w:rsid w:val="003E4827"/>
    <w:rsid w:val="003E4B03"/>
    <w:rsid w:val="003E4B58"/>
    <w:rsid w:val="003E4C95"/>
    <w:rsid w:val="003E4E15"/>
    <w:rsid w:val="003E5002"/>
    <w:rsid w:val="003E5055"/>
    <w:rsid w:val="003E5224"/>
    <w:rsid w:val="003E54C2"/>
    <w:rsid w:val="003E5702"/>
    <w:rsid w:val="003E5934"/>
    <w:rsid w:val="003E5AD9"/>
    <w:rsid w:val="003E5C19"/>
    <w:rsid w:val="003E5E3C"/>
    <w:rsid w:val="003E63D8"/>
    <w:rsid w:val="003E6508"/>
    <w:rsid w:val="003E67A1"/>
    <w:rsid w:val="003E67AE"/>
    <w:rsid w:val="003E6CA8"/>
    <w:rsid w:val="003E6EFC"/>
    <w:rsid w:val="003E704E"/>
    <w:rsid w:val="003E70FF"/>
    <w:rsid w:val="003E718A"/>
    <w:rsid w:val="003E7323"/>
    <w:rsid w:val="003E74FF"/>
    <w:rsid w:val="003E77F2"/>
    <w:rsid w:val="003E7886"/>
    <w:rsid w:val="003E7904"/>
    <w:rsid w:val="003E7AC5"/>
    <w:rsid w:val="003E7D19"/>
    <w:rsid w:val="003E7E87"/>
    <w:rsid w:val="003F013D"/>
    <w:rsid w:val="003F01E8"/>
    <w:rsid w:val="003F0247"/>
    <w:rsid w:val="003F0688"/>
    <w:rsid w:val="003F07B9"/>
    <w:rsid w:val="003F0F11"/>
    <w:rsid w:val="003F10BE"/>
    <w:rsid w:val="003F1360"/>
    <w:rsid w:val="003F15E4"/>
    <w:rsid w:val="003F18BC"/>
    <w:rsid w:val="003F1A34"/>
    <w:rsid w:val="003F1A94"/>
    <w:rsid w:val="003F1D52"/>
    <w:rsid w:val="003F1EA1"/>
    <w:rsid w:val="003F214A"/>
    <w:rsid w:val="003F21E1"/>
    <w:rsid w:val="003F22E5"/>
    <w:rsid w:val="003F2399"/>
    <w:rsid w:val="003F25A1"/>
    <w:rsid w:val="003F2660"/>
    <w:rsid w:val="003F26A0"/>
    <w:rsid w:val="003F2BF5"/>
    <w:rsid w:val="003F2C99"/>
    <w:rsid w:val="003F2E96"/>
    <w:rsid w:val="003F2F17"/>
    <w:rsid w:val="003F3202"/>
    <w:rsid w:val="003F3351"/>
    <w:rsid w:val="003F33A4"/>
    <w:rsid w:val="003F358C"/>
    <w:rsid w:val="003F3AA4"/>
    <w:rsid w:val="003F3B27"/>
    <w:rsid w:val="003F3DBA"/>
    <w:rsid w:val="003F3ED1"/>
    <w:rsid w:val="003F42D4"/>
    <w:rsid w:val="003F4485"/>
    <w:rsid w:val="003F4688"/>
    <w:rsid w:val="003F4747"/>
    <w:rsid w:val="003F4755"/>
    <w:rsid w:val="003F4824"/>
    <w:rsid w:val="003F4B2A"/>
    <w:rsid w:val="003F4C85"/>
    <w:rsid w:val="003F4FA1"/>
    <w:rsid w:val="003F5639"/>
    <w:rsid w:val="003F57B9"/>
    <w:rsid w:val="003F5825"/>
    <w:rsid w:val="003F5994"/>
    <w:rsid w:val="003F59A3"/>
    <w:rsid w:val="003F5A3F"/>
    <w:rsid w:val="003F5E58"/>
    <w:rsid w:val="003F60BB"/>
    <w:rsid w:val="003F6356"/>
    <w:rsid w:val="003F6612"/>
    <w:rsid w:val="003F690D"/>
    <w:rsid w:val="003F6A98"/>
    <w:rsid w:val="003F6CFE"/>
    <w:rsid w:val="003F7385"/>
    <w:rsid w:val="003F74C4"/>
    <w:rsid w:val="003F75FA"/>
    <w:rsid w:val="003F7C7C"/>
    <w:rsid w:val="003F7CF7"/>
    <w:rsid w:val="003F7F7E"/>
    <w:rsid w:val="00400054"/>
    <w:rsid w:val="004001B5"/>
    <w:rsid w:val="004001FB"/>
    <w:rsid w:val="0040043E"/>
    <w:rsid w:val="004004BD"/>
    <w:rsid w:val="004006C6"/>
    <w:rsid w:val="004007FA"/>
    <w:rsid w:val="0040083C"/>
    <w:rsid w:val="00400948"/>
    <w:rsid w:val="00400B7F"/>
    <w:rsid w:val="00400CCE"/>
    <w:rsid w:val="00400D3B"/>
    <w:rsid w:val="00400DCB"/>
    <w:rsid w:val="00400E8B"/>
    <w:rsid w:val="004011C0"/>
    <w:rsid w:val="0040134C"/>
    <w:rsid w:val="00401353"/>
    <w:rsid w:val="00401640"/>
    <w:rsid w:val="004016F1"/>
    <w:rsid w:val="0040192F"/>
    <w:rsid w:val="004019FA"/>
    <w:rsid w:val="00401DAB"/>
    <w:rsid w:val="00401E87"/>
    <w:rsid w:val="00401E9B"/>
    <w:rsid w:val="00402241"/>
    <w:rsid w:val="00402472"/>
    <w:rsid w:val="004025D7"/>
    <w:rsid w:val="004025FF"/>
    <w:rsid w:val="0040262F"/>
    <w:rsid w:val="00402633"/>
    <w:rsid w:val="0040280C"/>
    <w:rsid w:val="00402D0B"/>
    <w:rsid w:val="00402DA2"/>
    <w:rsid w:val="00402FB6"/>
    <w:rsid w:val="0040315B"/>
    <w:rsid w:val="00403448"/>
    <w:rsid w:val="004034C1"/>
    <w:rsid w:val="00403FE9"/>
    <w:rsid w:val="00403FFE"/>
    <w:rsid w:val="00404156"/>
    <w:rsid w:val="004046BD"/>
    <w:rsid w:val="00404F02"/>
    <w:rsid w:val="00405016"/>
    <w:rsid w:val="00405340"/>
    <w:rsid w:val="004054CF"/>
    <w:rsid w:val="004057B1"/>
    <w:rsid w:val="00405B54"/>
    <w:rsid w:val="00405F80"/>
    <w:rsid w:val="004064E7"/>
    <w:rsid w:val="00406648"/>
    <w:rsid w:val="00406971"/>
    <w:rsid w:val="00406C2A"/>
    <w:rsid w:val="00406EEE"/>
    <w:rsid w:val="004071FF"/>
    <w:rsid w:val="004072FF"/>
    <w:rsid w:val="0040733A"/>
    <w:rsid w:val="0040755B"/>
    <w:rsid w:val="00407570"/>
    <w:rsid w:val="004077E6"/>
    <w:rsid w:val="00407BD2"/>
    <w:rsid w:val="00407C90"/>
    <w:rsid w:val="00407CF3"/>
    <w:rsid w:val="00407E0C"/>
    <w:rsid w:val="00407EC7"/>
    <w:rsid w:val="0041000F"/>
    <w:rsid w:val="00410048"/>
    <w:rsid w:val="0041030B"/>
    <w:rsid w:val="00410358"/>
    <w:rsid w:val="0041064F"/>
    <w:rsid w:val="0041077D"/>
    <w:rsid w:val="004108BE"/>
    <w:rsid w:val="004111CA"/>
    <w:rsid w:val="00411756"/>
    <w:rsid w:val="00411A9A"/>
    <w:rsid w:val="00411C25"/>
    <w:rsid w:val="00411E20"/>
    <w:rsid w:val="004120C4"/>
    <w:rsid w:val="004120E7"/>
    <w:rsid w:val="004122C0"/>
    <w:rsid w:val="0041257D"/>
    <w:rsid w:val="004127C7"/>
    <w:rsid w:val="004131D9"/>
    <w:rsid w:val="00413212"/>
    <w:rsid w:val="0041336B"/>
    <w:rsid w:val="004134A6"/>
    <w:rsid w:val="0041393E"/>
    <w:rsid w:val="00413969"/>
    <w:rsid w:val="00413BE4"/>
    <w:rsid w:val="00413D43"/>
    <w:rsid w:val="00413D62"/>
    <w:rsid w:val="00413FE2"/>
    <w:rsid w:val="004142CD"/>
    <w:rsid w:val="00414390"/>
    <w:rsid w:val="00414487"/>
    <w:rsid w:val="00414B72"/>
    <w:rsid w:val="00414BF0"/>
    <w:rsid w:val="00414CD1"/>
    <w:rsid w:val="00414D68"/>
    <w:rsid w:val="00414DF7"/>
    <w:rsid w:val="00414EBA"/>
    <w:rsid w:val="0041514A"/>
    <w:rsid w:val="00415714"/>
    <w:rsid w:val="0041579C"/>
    <w:rsid w:val="00415AEC"/>
    <w:rsid w:val="00415CB1"/>
    <w:rsid w:val="00415DB7"/>
    <w:rsid w:val="00415EA7"/>
    <w:rsid w:val="004160DB"/>
    <w:rsid w:val="00416234"/>
    <w:rsid w:val="00416291"/>
    <w:rsid w:val="00416478"/>
    <w:rsid w:val="004168BC"/>
    <w:rsid w:val="004168D8"/>
    <w:rsid w:val="00416971"/>
    <w:rsid w:val="0041717B"/>
    <w:rsid w:val="00417181"/>
    <w:rsid w:val="0041719C"/>
    <w:rsid w:val="00417370"/>
    <w:rsid w:val="00417501"/>
    <w:rsid w:val="004176CF"/>
    <w:rsid w:val="00417734"/>
    <w:rsid w:val="00417A68"/>
    <w:rsid w:val="00417EE4"/>
    <w:rsid w:val="00417F29"/>
    <w:rsid w:val="0042015C"/>
    <w:rsid w:val="00420267"/>
    <w:rsid w:val="0042034E"/>
    <w:rsid w:val="004203F3"/>
    <w:rsid w:val="0042045C"/>
    <w:rsid w:val="00420694"/>
    <w:rsid w:val="004206FE"/>
    <w:rsid w:val="004209E0"/>
    <w:rsid w:val="00420C4A"/>
    <w:rsid w:val="00421554"/>
    <w:rsid w:val="00421818"/>
    <w:rsid w:val="00421889"/>
    <w:rsid w:val="00421AAB"/>
    <w:rsid w:val="00421C1B"/>
    <w:rsid w:val="00421E33"/>
    <w:rsid w:val="004220A2"/>
    <w:rsid w:val="004220FB"/>
    <w:rsid w:val="0042256F"/>
    <w:rsid w:val="00422A28"/>
    <w:rsid w:val="00423198"/>
    <w:rsid w:val="0042356B"/>
    <w:rsid w:val="0042367D"/>
    <w:rsid w:val="00423692"/>
    <w:rsid w:val="00423B8A"/>
    <w:rsid w:val="00424065"/>
    <w:rsid w:val="004240B4"/>
    <w:rsid w:val="0042441D"/>
    <w:rsid w:val="0042462F"/>
    <w:rsid w:val="00424711"/>
    <w:rsid w:val="00424C76"/>
    <w:rsid w:val="00424C9B"/>
    <w:rsid w:val="00424DC4"/>
    <w:rsid w:val="00425025"/>
    <w:rsid w:val="004251E8"/>
    <w:rsid w:val="004255D9"/>
    <w:rsid w:val="004255F3"/>
    <w:rsid w:val="004258BA"/>
    <w:rsid w:val="004258CC"/>
    <w:rsid w:val="00425957"/>
    <w:rsid w:val="00425D47"/>
    <w:rsid w:val="00425EAE"/>
    <w:rsid w:val="00425ED8"/>
    <w:rsid w:val="00425FB4"/>
    <w:rsid w:val="004260DE"/>
    <w:rsid w:val="0042649D"/>
    <w:rsid w:val="00426792"/>
    <w:rsid w:val="004268ED"/>
    <w:rsid w:val="00426A39"/>
    <w:rsid w:val="00426BA0"/>
    <w:rsid w:val="00426BE9"/>
    <w:rsid w:val="00426FF3"/>
    <w:rsid w:val="00426FF8"/>
    <w:rsid w:val="00427058"/>
    <w:rsid w:val="0042750F"/>
    <w:rsid w:val="00427626"/>
    <w:rsid w:val="004276E2"/>
    <w:rsid w:val="00427869"/>
    <w:rsid w:val="004278A7"/>
    <w:rsid w:val="004278B8"/>
    <w:rsid w:val="00427BBF"/>
    <w:rsid w:val="00427DE0"/>
    <w:rsid w:val="004300D3"/>
    <w:rsid w:val="004300E5"/>
    <w:rsid w:val="004304CF"/>
    <w:rsid w:val="00430592"/>
    <w:rsid w:val="004305CD"/>
    <w:rsid w:val="00430608"/>
    <w:rsid w:val="00430E49"/>
    <w:rsid w:val="0043138E"/>
    <w:rsid w:val="004314E7"/>
    <w:rsid w:val="0043151B"/>
    <w:rsid w:val="00431845"/>
    <w:rsid w:val="00431A36"/>
    <w:rsid w:val="00431A55"/>
    <w:rsid w:val="00431C4A"/>
    <w:rsid w:val="00431E49"/>
    <w:rsid w:val="00431EA4"/>
    <w:rsid w:val="00432055"/>
    <w:rsid w:val="00432812"/>
    <w:rsid w:val="00432F26"/>
    <w:rsid w:val="0043302A"/>
    <w:rsid w:val="0043312B"/>
    <w:rsid w:val="00433405"/>
    <w:rsid w:val="0043340C"/>
    <w:rsid w:val="00433550"/>
    <w:rsid w:val="004335F5"/>
    <w:rsid w:val="004337F4"/>
    <w:rsid w:val="00433C4E"/>
    <w:rsid w:val="0043400A"/>
    <w:rsid w:val="00434039"/>
    <w:rsid w:val="00434063"/>
    <w:rsid w:val="004340A6"/>
    <w:rsid w:val="004349CF"/>
    <w:rsid w:val="00434A28"/>
    <w:rsid w:val="00434B12"/>
    <w:rsid w:val="00434E1F"/>
    <w:rsid w:val="00435041"/>
    <w:rsid w:val="00435139"/>
    <w:rsid w:val="004355C3"/>
    <w:rsid w:val="004355DC"/>
    <w:rsid w:val="0043594A"/>
    <w:rsid w:val="00435C32"/>
    <w:rsid w:val="00435E54"/>
    <w:rsid w:val="00436123"/>
    <w:rsid w:val="00436215"/>
    <w:rsid w:val="00436251"/>
    <w:rsid w:val="0043627C"/>
    <w:rsid w:val="004363B0"/>
    <w:rsid w:val="004365C0"/>
    <w:rsid w:val="00436661"/>
    <w:rsid w:val="00436865"/>
    <w:rsid w:val="00436976"/>
    <w:rsid w:val="00436AC9"/>
    <w:rsid w:val="00436B0B"/>
    <w:rsid w:val="00436B7A"/>
    <w:rsid w:val="00436FDA"/>
    <w:rsid w:val="0043763E"/>
    <w:rsid w:val="004376AD"/>
    <w:rsid w:val="004377C3"/>
    <w:rsid w:val="00437C06"/>
    <w:rsid w:val="00437C74"/>
    <w:rsid w:val="00437DAD"/>
    <w:rsid w:val="00440423"/>
    <w:rsid w:val="00440D7C"/>
    <w:rsid w:val="00440E26"/>
    <w:rsid w:val="00440F39"/>
    <w:rsid w:val="00441194"/>
    <w:rsid w:val="00441219"/>
    <w:rsid w:val="00441337"/>
    <w:rsid w:val="0044149F"/>
    <w:rsid w:val="004414AE"/>
    <w:rsid w:val="004414DA"/>
    <w:rsid w:val="00441577"/>
    <w:rsid w:val="00441643"/>
    <w:rsid w:val="00441938"/>
    <w:rsid w:val="004419E0"/>
    <w:rsid w:val="00441A92"/>
    <w:rsid w:val="00441D08"/>
    <w:rsid w:val="00441E1E"/>
    <w:rsid w:val="00442029"/>
    <w:rsid w:val="004423D2"/>
    <w:rsid w:val="00442640"/>
    <w:rsid w:val="004426E6"/>
    <w:rsid w:val="00442A51"/>
    <w:rsid w:val="00442BB6"/>
    <w:rsid w:val="00442F15"/>
    <w:rsid w:val="00442FEE"/>
    <w:rsid w:val="00443087"/>
    <w:rsid w:val="00443204"/>
    <w:rsid w:val="00443420"/>
    <w:rsid w:val="0044365D"/>
    <w:rsid w:val="004438FA"/>
    <w:rsid w:val="00443E08"/>
    <w:rsid w:val="0044438C"/>
    <w:rsid w:val="0044438F"/>
    <w:rsid w:val="004445D1"/>
    <w:rsid w:val="004447A1"/>
    <w:rsid w:val="004447B9"/>
    <w:rsid w:val="004448CE"/>
    <w:rsid w:val="00444C03"/>
    <w:rsid w:val="00444C05"/>
    <w:rsid w:val="00444C2E"/>
    <w:rsid w:val="00445175"/>
    <w:rsid w:val="0044546B"/>
    <w:rsid w:val="004455C4"/>
    <w:rsid w:val="0044569F"/>
    <w:rsid w:val="004458AC"/>
    <w:rsid w:val="00445C3D"/>
    <w:rsid w:val="00445C58"/>
    <w:rsid w:val="00445DEB"/>
    <w:rsid w:val="00446324"/>
    <w:rsid w:val="0044638A"/>
    <w:rsid w:val="004465EE"/>
    <w:rsid w:val="00446676"/>
    <w:rsid w:val="004466C7"/>
    <w:rsid w:val="00446713"/>
    <w:rsid w:val="00446B87"/>
    <w:rsid w:val="00446FC2"/>
    <w:rsid w:val="0044714A"/>
    <w:rsid w:val="00447310"/>
    <w:rsid w:val="00447370"/>
    <w:rsid w:val="00447773"/>
    <w:rsid w:val="004500C6"/>
    <w:rsid w:val="004501C3"/>
    <w:rsid w:val="004504D7"/>
    <w:rsid w:val="00450553"/>
    <w:rsid w:val="004505F2"/>
    <w:rsid w:val="00450654"/>
    <w:rsid w:val="004508F0"/>
    <w:rsid w:val="00450980"/>
    <w:rsid w:val="004510B9"/>
    <w:rsid w:val="004514A9"/>
    <w:rsid w:val="00451540"/>
    <w:rsid w:val="00451630"/>
    <w:rsid w:val="00451D38"/>
    <w:rsid w:val="00451E64"/>
    <w:rsid w:val="00451FA2"/>
    <w:rsid w:val="00452284"/>
    <w:rsid w:val="00452635"/>
    <w:rsid w:val="004529CD"/>
    <w:rsid w:val="00452D41"/>
    <w:rsid w:val="00453004"/>
    <w:rsid w:val="00453099"/>
    <w:rsid w:val="004530C0"/>
    <w:rsid w:val="0045361B"/>
    <w:rsid w:val="00453BAD"/>
    <w:rsid w:val="00453BC2"/>
    <w:rsid w:val="00453C19"/>
    <w:rsid w:val="00453C40"/>
    <w:rsid w:val="00453E01"/>
    <w:rsid w:val="00453F8F"/>
    <w:rsid w:val="004541FE"/>
    <w:rsid w:val="00454240"/>
    <w:rsid w:val="00454609"/>
    <w:rsid w:val="00454975"/>
    <w:rsid w:val="0045497B"/>
    <w:rsid w:val="00454ED8"/>
    <w:rsid w:val="00454F6C"/>
    <w:rsid w:val="0045531E"/>
    <w:rsid w:val="004554E4"/>
    <w:rsid w:val="00455624"/>
    <w:rsid w:val="004557E0"/>
    <w:rsid w:val="0045586D"/>
    <w:rsid w:val="00455AD4"/>
    <w:rsid w:val="00455B22"/>
    <w:rsid w:val="00455B54"/>
    <w:rsid w:val="00455E00"/>
    <w:rsid w:val="00455F6B"/>
    <w:rsid w:val="00455FC7"/>
    <w:rsid w:val="00456470"/>
    <w:rsid w:val="004564AA"/>
    <w:rsid w:val="00456575"/>
    <w:rsid w:val="00456673"/>
    <w:rsid w:val="00456867"/>
    <w:rsid w:val="00456A25"/>
    <w:rsid w:val="00456A73"/>
    <w:rsid w:val="00456D75"/>
    <w:rsid w:val="004571E8"/>
    <w:rsid w:val="00457532"/>
    <w:rsid w:val="004575D4"/>
    <w:rsid w:val="0045777F"/>
    <w:rsid w:val="0045795A"/>
    <w:rsid w:val="00457AB5"/>
    <w:rsid w:val="00457C02"/>
    <w:rsid w:val="00460568"/>
    <w:rsid w:val="004605D8"/>
    <w:rsid w:val="0046072F"/>
    <w:rsid w:val="00460969"/>
    <w:rsid w:val="00460C4B"/>
    <w:rsid w:val="00460D28"/>
    <w:rsid w:val="00461170"/>
    <w:rsid w:val="004611CE"/>
    <w:rsid w:val="00461200"/>
    <w:rsid w:val="004612E8"/>
    <w:rsid w:val="00461341"/>
    <w:rsid w:val="0046168C"/>
    <w:rsid w:val="00461896"/>
    <w:rsid w:val="00461B26"/>
    <w:rsid w:val="00461F80"/>
    <w:rsid w:val="00462039"/>
    <w:rsid w:val="004620D3"/>
    <w:rsid w:val="00462379"/>
    <w:rsid w:val="00462B37"/>
    <w:rsid w:val="00462BD7"/>
    <w:rsid w:val="00462EC4"/>
    <w:rsid w:val="00462FAD"/>
    <w:rsid w:val="004634DB"/>
    <w:rsid w:val="00463692"/>
    <w:rsid w:val="0046371B"/>
    <w:rsid w:val="00463AA3"/>
    <w:rsid w:val="00464351"/>
    <w:rsid w:val="00464379"/>
    <w:rsid w:val="004643E9"/>
    <w:rsid w:val="0046451A"/>
    <w:rsid w:val="004646EB"/>
    <w:rsid w:val="00464B3C"/>
    <w:rsid w:val="00464EE0"/>
    <w:rsid w:val="00465195"/>
    <w:rsid w:val="004651A9"/>
    <w:rsid w:val="0046523F"/>
    <w:rsid w:val="00465280"/>
    <w:rsid w:val="0046554F"/>
    <w:rsid w:val="004659E7"/>
    <w:rsid w:val="004659F5"/>
    <w:rsid w:val="00465A33"/>
    <w:rsid w:val="00465A4E"/>
    <w:rsid w:val="00465B27"/>
    <w:rsid w:val="00466087"/>
    <w:rsid w:val="0046613D"/>
    <w:rsid w:val="0046664D"/>
    <w:rsid w:val="004666DC"/>
    <w:rsid w:val="004667FD"/>
    <w:rsid w:val="004668C7"/>
    <w:rsid w:val="00466BBD"/>
    <w:rsid w:val="00466D42"/>
    <w:rsid w:val="00467367"/>
    <w:rsid w:val="00467616"/>
    <w:rsid w:val="00467789"/>
    <w:rsid w:val="004679EB"/>
    <w:rsid w:val="00467B51"/>
    <w:rsid w:val="00467C6B"/>
    <w:rsid w:val="00467C79"/>
    <w:rsid w:val="00470188"/>
    <w:rsid w:val="0047056F"/>
    <w:rsid w:val="0047071A"/>
    <w:rsid w:val="00470816"/>
    <w:rsid w:val="0047084F"/>
    <w:rsid w:val="0047087A"/>
    <w:rsid w:val="0047098B"/>
    <w:rsid w:val="00470AB8"/>
    <w:rsid w:val="004713A1"/>
    <w:rsid w:val="004718E7"/>
    <w:rsid w:val="00471F0F"/>
    <w:rsid w:val="0047228B"/>
    <w:rsid w:val="00472709"/>
    <w:rsid w:val="0047274E"/>
    <w:rsid w:val="00472B5F"/>
    <w:rsid w:val="00472D6F"/>
    <w:rsid w:val="00472F40"/>
    <w:rsid w:val="00473094"/>
    <w:rsid w:val="004730E4"/>
    <w:rsid w:val="004738CE"/>
    <w:rsid w:val="00473A0A"/>
    <w:rsid w:val="00473B18"/>
    <w:rsid w:val="00473C87"/>
    <w:rsid w:val="004740C6"/>
    <w:rsid w:val="00474340"/>
    <w:rsid w:val="00474379"/>
    <w:rsid w:val="004746A7"/>
    <w:rsid w:val="004746EA"/>
    <w:rsid w:val="004748C0"/>
    <w:rsid w:val="00474915"/>
    <w:rsid w:val="00474AD9"/>
    <w:rsid w:val="00474AEF"/>
    <w:rsid w:val="00474CD6"/>
    <w:rsid w:val="00474E40"/>
    <w:rsid w:val="00474E7D"/>
    <w:rsid w:val="00474FAB"/>
    <w:rsid w:val="0047514C"/>
    <w:rsid w:val="00475174"/>
    <w:rsid w:val="00475509"/>
    <w:rsid w:val="004756C5"/>
    <w:rsid w:val="0047580C"/>
    <w:rsid w:val="0047595B"/>
    <w:rsid w:val="00475A85"/>
    <w:rsid w:val="00475E98"/>
    <w:rsid w:val="00475ECE"/>
    <w:rsid w:val="00476940"/>
    <w:rsid w:val="00476A82"/>
    <w:rsid w:val="00476E7E"/>
    <w:rsid w:val="00477400"/>
    <w:rsid w:val="0047745F"/>
    <w:rsid w:val="00477507"/>
    <w:rsid w:val="00477561"/>
    <w:rsid w:val="004775F6"/>
    <w:rsid w:val="0047764F"/>
    <w:rsid w:val="0047795B"/>
    <w:rsid w:val="00477A40"/>
    <w:rsid w:val="00477BE2"/>
    <w:rsid w:val="00477E77"/>
    <w:rsid w:val="0048007C"/>
    <w:rsid w:val="00480255"/>
    <w:rsid w:val="004802F7"/>
    <w:rsid w:val="004803B9"/>
    <w:rsid w:val="004805F3"/>
    <w:rsid w:val="0048072C"/>
    <w:rsid w:val="00480BF6"/>
    <w:rsid w:val="00480CA9"/>
    <w:rsid w:val="00480D1A"/>
    <w:rsid w:val="00480DFD"/>
    <w:rsid w:val="00481330"/>
    <w:rsid w:val="004818C0"/>
    <w:rsid w:val="00481A22"/>
    <w:rsid w:val="00481FF6"/>
    <w:rsid w:val="004820B6"/>
    <w:rsid w:val="004820C3"/>
    <w:rsid w:val="004820DA"/>
    <w:rsid w:val="00482168"/>
    <w:rsid w:val="004821DB"/>
    <w:rsid w:val="0048224E"/>
    <w:rsid w:val="0048235F"/>
    <w:rsid w:val="0048244D"/>
    <w:rsid w:val="00482733"/>
    <w:rsid w:val="0048273F"/>
    <w:rsid w:val="0048296D"/>
    <w:rsid w:val="00482C93"/>
    <w:rsid w:val="0048301B"/>
    <w:rsid w:val="00483451"/>
    <w:rsid w:val="00483796"/>
    <w:rsid w:val="00483A17"/>
    <w:rsid w:val="00483D88"/>
    <w:rsid w:val="00483E5B"/>
    <w:rsid w:val="00483FC3"/>
    <w:rsid w:val="0048402B"/>
    <w:rsid w:val="00484253"/>
    <w:rsid w:val="00484553"/>
    <w:rsid w:val="0048466D"/>
    <w:rsid w:val="00484685"/>
    <w:rsid w:val="004847B3"/>
    <w:rsid w:val="00484BB6"/>
    <w:rsid w:val="00484E57"/>
    <w:rsid w:val="00485286"/>
    <w:rsid w:val="004853F9"/>
    <w:rsid w:val="004856D7"/>
    <w:rsid w:val="004857A8"/>
    <w:rsid w:val="00485BAE"/>
    <w:rsid w:val="00485C64"/>
    <w:rsid w:val="00485E21"/>
    <w:rsid w:val="00485FBE"/>
    <w:rsid w:val="004860B8"/>
    <w:rsid w:val="00486134"/>
    <w:rsid w:val="0048615A"/>
    <w:rsid w:val="00486327"/>
    <w:rsid w:val="004864CE"/>
    <w:rsid w:val="00486AD9"/>
    <w:rsid w:val="00486B96"/>
    <w:rsid w:val="00486EA3"/>
    <w:rsid w:val="004871BD"/>
    <w:rsid w:val="0048766A"/>
    <w:rsid w:val="0048767F"/>
    <w:rsid w:val="004878BC"/>
    <w:rsid w:val="00487AE0"/>
    <w:rsid w:val="00487CFD"/>
    <w:rsid w:val="00490043"/>
    <w:rsid w:val="00490123"/>
    <w:rsid w:val="00490266"/>
    <w:rsid w:val="0049048C"/>
    <w:rsid w:val="004907D6"/>
    <w:rsid w:val="00490B57"/>
    <w:rsid w:val="00490C3A"/>
    <w:rsid w:val="00490D79"/>
    <w:rsid w:val="00490DAF"/>
    <w:rsid w:val="00490E77"/>
    <w:rsid w:val="00490E83"/>
    <w:rsid w:val="004910F4"/>
    <w:rsid w:val="0049131B"/>
    <w:rsid w:val="00491764"/>
    <w:rsid w:val="004917C3"/>
    <w:rsid w:val="00491A01"/>
    <w:rsid w:val="00491A07"/>
    <w:rsid w:val="00491A83"/>
    <w:rsid w:val="00491B37"/>
    <w:rsid w:val="00492210"/>
    <w:rsid w:val="00492487"/>
    <w:rsid w:val="004925F1"/>
    <w:rsid w:val="004928DF"/>
    <w:rsid w:val="00492DA8"/>
    <w:rsid w:val="00492EF2"/>
    <w:rsid w:val="00492FF8"/>
    <w:rsid w:val="00493020"/>
    <w:rsid w:val="0049302D"/>
    <w:rsid w:val="004932F3"/>
    <w:rsid w:val="00493336"/>
    <w:rsid w:val="00493495"/>
    <w:rsid w:val="0049352B"/>
    <w:rsid w:val="004938E2"/>
    <w:rsid w:val="00493A93"/>
    <w:rsid w:val="00493E8D"/>
    <w:rsid w:val="00493FB6"/>
    <w:rsid w:val="004942D2"/>
    <w:rsid w:val="0049458B"/>
    <w:rsid w:val="004946E4"/>
    <w:rsid w:val="00494719"/>
    <w:rsid w:val="00494726"/>
    <w:rsid w:val="00494919"/>
    <w:rsid w:val="0049493F"/>
    <w:rsid w:val="00494CB3"/>
    <w:rsid w:val="00494E48"/>
    <w:rsid w:val="004950C7"/>
    <w:rsid w:val="004951B4"/>
    <w:rsid w:val="00495299"/>
    <w:rsid w:val="0049533E"/>
    <w:rsid w:val="004954EB"/>
    <w:rsid w:val="0049565B"/>
    <w:rsid w:val="004956C1"/>
    <w:rsid w:val="0049598B"/>
    <w:rsid w:val="00495ADE"/>
    <w:rsid w:val="00495C2E"/>
    <w:rsid w:val="00495D4A"/>
    <w:rsid w:val="00495E58"/>
    <w:rsid w:val="00495EFE"/>
    <w:rsid w:val="0049604C"/>
    <w:rsid w:val="00496A48"/>
    <w:rsid w:val="00496AB0"/>
    <w:rsid w:val="00496BC2"/>
    <w:rsid w:val="00496D2B"/>
    <w:rsid w:val="00496ECC"/>
    <w:rsid w:val="00496ED4"/>
    <w:rsid w:val="00497007"/>
    <w:rsid w:val="00497039"/>
    <w:rsid w:val="0049718C"/>
    <w:rsid w:val="00497B09"/>
    <w:rsid w:val="00497D59"/>
    <w:rsid w:val="00497E13"/>
    <w:rsid w:val="00497E46"/>
    <w:rsid w:val="004A0028"/>
    <w:rsid w:val="004A01C4"/>
    <w:rsid w:val="004A058C"/>
    <w:rsid w:val="004A0591"/>
    <w:rsid w:val="004A0666"/>
    <w:rsid w:val="004A06B8"/>
    <w:rsid w:val="004A0936"/>
    <w:rsid w:val="004A0F87"/>
    <w:rsid w:val="004A10CA"/>
    <w:rsid w:val="004A126A"/>
    <w:rsid w:val="004A1415"/>
    <w:rsid w:val="004A1AF8"/>
    <w:rsid w:val="004A1D61"/>
    <w:rsid w:val="004A1F20"/>
    <w:rsid w:val="004A2004"/>
    <w:rsid w:val="004A219F"/>
    <w:rsid w:val="004A2493"/>
    <w:rsid w:val="004A291B"/>
    <w:rsid w:val="004A2AA6"/>
    <w:rsid w:val="004A2C2C"/>
    <w:rsid w:val="004A2C68"/>
    <w:rsid w:val="004A3034"/>
    <w:rsid w:val="004A3038"/>
    <w:rsid w:val="004A30CD"/>
    <w:rsid w:val="004A3387"/>
    <w:rsid w:val="004A3529"/>
    <w:rsid w:val="004A3562"/>
    <w:rsid w:val="004A3762"/>
    <w:rsid w:val="004A37C1"/>
    <w:rsid w:val="004A3941"/>
    <w:rsid w:val="004A3B7C"/>
    <w:rsid w:val="004A3B8C"/>
    <w:rsid w:val="004A3BA5"/>
    <w:rsid w:val="004A3F57"/>
    <w:rsid w:val="004A3F83"/>
    <w:rsid w:val="004A4052"/>
    <w:rsid w:val="004A429F"/>
    <w:rsid w:val="004A4636"/>
    <w:rsid w:val="004A479C"/>
    <w:rsid w:val="004A4A8A"/>
    <w:rsid w:val="004A4B81"/>
    <w:rsid w:val="004A4F03"/>
    <w:rsid w:val="004A5068"/>
    <w:rsid w:val="004A50BD"/>
    <w:rsid w:val="004A5123"/>
    <w:rsid w:val="004A52FF"/>
    <w:rsid w:val="004A56FF"/>
    <w:rsid w:val="004A59D2"/>
    <w:rsid w:val="004A5AC1"/>
    <w:rsid w:val="004A5BE0"/>
    <w:rsid w:val="004A6165"/>
    <w:rsid w:val="004A65DC"/>
    <w:rsid w:val="004A66AE"/>
    <w:rsid w:val="004A67BF"/>
    <w:rsid w:val="004A6898"/>
    <w:rsid w:val="004A69AA"/>
    <w:rsid w:val="004A6ABF"/>
    <w:rsid w:val="004A6B12"/>
    <w:rsid w:val="004A6C15"/>
    <w:rsid w:val="004A6C3B"/>
    <w:rsid w:val="004A71A8"/>
    <w:rsid w:val="004A726E"/>
    <w:rsid w:val="004A73D9"/>
    <w:rsid w:val="004A748F"/>
    <w:rsid w:val="004A7551"/>
    <w:rsid w:val="004A76BF"/>
    <w:rsid w:val="004A7B13"/>
    <w:rsid w:val="004A7CB0"/>
    <w:rsid w:val="004A7CF0"/>
    <w:rsid w:val="004A7EB0"/>
    <w:rsid w:val="004A7F9C"/>
    <w:rsid w:val="004B0046"/>
    <w:rsid w:val="004B00B1"/>
    <w:rsid w:val="004B03C1"/>
    <w:rsid w:val="004B03D0"/>
    <w:rsid w:val="004B0687"/>
    <w:rsid w:val="004B0D13"/>
    <w:rsid w:val="004B0D96"/>
    <w:rsid w:val="004B12D3"/>
    <w:rsid w:val="004B1614"/>
    <w:rsid w:val="004B180F"/>
    <w:rsid w:val="004B1816"/>
    <w:rsid w:val="004B20F2"/>
    <w:rsid w:val="004B210C"/>
    <w:rsid w:val="004B217F"/>
    <w:rsid w:val="004B2252"/>
    <w:rsid w:val="004B2392"/>
    <w:rsid w:val="004B249F"/>
    <w:rsid w:val="004B253C"/>
    <w:rsid w:val="004B26DF"/>
    <w:rsid w:val="004B26F8"/>
    <w:rsid w:val="004B2901"/>
    <w:rsid w:val="004B30BA"/>
    <w:rsid w:val="004B3379"/>
    <w:rsid w:val="004B3813"/>
    <w:rsid w:val="004B3954"/>
    <w:rsid w:val="004B3C1E"/>
    <w:rsid w:val="004B3D47"/>
    <w:rsid w:val="004B3FCD"/>
    <w:rsid w:val="004B400F"/>
    <w:rsid w:val="004B405B"/>
    <w:rsid w:val="004B409F"/>
    <w:rsid w:val="004B41FE"/>
    <w:rsid w:val="004B4208"/>
    <w:rsid w:val="004B468F"/>
    <w:rsid w:val="004B480F"/>
    <w:rsid w:val="004B4A53"/>
    <w:rsid w:val="004B4BAB"/>
    <w:rsid w:val="004B4C9D"/>
    <w:rsid w:val="004B4EA2"/>
    <w:rsid w:val="004B505B"/>
    <w:rsid w:val="004B5399"/>
    <w:rsid w:val="004B5577"/>
    <w:rsid w:val="004B5758"/>
    <w:rsid w:val="004B584B"/>
    <w:rsid w:val="004B5BB7"/>
    <w:rsid w:val="004B5E05"/>
    <w:rsid w:val="004B5EF9"/>
    <w:rsid w:val="004B5FAC"/>
    <w:rsid w:val="004B5FCB"/>
    <w:rsid w:val="004B64FB"/>
    <w:rsid w:val="004B6631"/>
    <w:rsid w:val="004B68B8"/>
    <w:rsid w:val="004B69A8"/>
    <w:rsid w:val="004B6A4A"/>
    <w:rsid w:val="004B6AA0"/>
    <w:rsid w:val="004B6AF8"/>
    <w:rsid w:val="004B6DB0"/>
    <w:rsid w:val="004B7677"/>
    <w:rsid w:val="004B770D"/>
    <w:rsid w:val="004B7760"/>
    <w:rsid w:val="004B7D43"/>
    <w:rsid w:val="004C03A8"/>
    <w:rsid w:val="004C0987"/>
    <w:rsid w:val="004C0995"/>
    <w:rsid w:val="004C0A08"/>
    <w:rsid w:val="004C0A83"/>
    <w:rsid w:val="004C0D69"/>
    <w:rsid w:val="004C1386"/>
    <w:rsid w:val="004C1427"/>
    <w:rsid w:val="004C1483"/>
    <w:rsid w:val="004C15B4"/>
    <w:rsid w:val="004C21F3"/>
    <w:rsid w:val="004C239D"/>
    <w:rsid w:val="004C26B5"/>
    <w:rsid w:val="004C26D8"/>
    <w:rsid w:val="004C299C"/>
    <w:rsid w:val="004C2AE9"/>
    <w:rsid w:val="004C2B4A"/>
    <w:rsid w:val="004C313F"/>
    <w:rsid w:val="004C3759"/>
    <w:rsid w:val="004C381A"/>
    <w:rsid w:val="004C3A26"/>
    <w:rsid w:val="004C3A9F"/>
    <w:rsid w:val="004C3C12"/>
    <w:rsid w:val="004C3C76"/>
    <w:rsid w:val="004C3C86"/>
    <w:rsid w:val="004C3EE6"/>
    <w:rsid w:val="004C3F63"/>
    <w:rsid w:val="004C4031"/>
    <w:rsid w:val="004C4322"/>
    <w:rsid w:val="004C43BD"/>
    <w:rsid w:val="004C441C"/>
    <w:rsid w:val="004C444B"/>
    <w:rsid w:val="004C450D"/>
    <w:rsid w:val="004C45AE"/>
    <w:rsid w:val="004C4BBE"/>
    <w:rsid w:val="004C4D6C"/>
    <w:rsid w:val="004C4E2F"/>
    <w:rsid w:val="004C501B"/>
    <w:rsid w:val="004C52CB"/>
    <w:rsid w:val="004C543A"/>
    <w:rsid w:val="004C5495"/>
    <w:rsid w:val="004C554D"/>
    <w:rsid w:val="004C5613"/>
    <w:rsid w:val="004C5852"/>
    <w:rsid w:val="004C58D2"/>
    <w:rsid w:val="004C5AF0"/>
    <w:rsid w:val="004C5B10"/>
    <w:rsid w:val="004C5B27"/>
    <w:rsid w:val="004C5CD1"/>
    <w:rsid w:val="004C6727"/>
    <w:rsid w:val="004C67CF"/>
    <w:rsid w:val="004C6838"/>
    <w:rsid w:val="004C69AD"/>
    <w:rsid w:val="004C6AFB"/>
    <w:rsid w:val="004C6B62"/>
    <w:rsid w:val="004C6E65"/>
    <w:rsid w:val="004C6F4C"/>
    <w:rsid w:val="004C6FDC"/>
    <w:rsid w:val="004C735E"/>
    <w:rsid w:val="004C7398"/>
    <w:rsid w:val="004C799B"/>
    <w:rsid w:val="004C7A11"/>
    <w:rsid w:val="004C7B25"/>
    <w:rsid w:val="004C7B93"/>
    <w:rsid w:val="004C7BEB"/>
    <w:rsid w:val="004C7D1B"/>
    <w:rsid w:val="004C7F90"/>
    <w:rsid w:val="004D0612"/>
    <w:rsid w:val="004D06FE"/>
    <w:rsid w:val="004D0728"/>
    <w:rsid w:val="004D07FA"/>
    <w:rsid w:val="004D0EAA"/>
    <w:rsid w:val="004D1061"/>
    <w:rsid w:val="004D10FE"/>
    <w:rsid w:val="004D139C"/>
    <w:rsid w:val="004D14A9"/>
    <w:rsid w:val="004D14FD"/>
    <w:rsid w:val="004D188B"/>
    <w:rsid w:val="004D19C0"/>
    <w:rsid w:val="004D1AC0"/>
    <w:rsid w:val="004D1E2A"/>
    <w:rsid w:val="004D2004"/>
    <w:rsid w:val="004D2194"/>
    <w:rsid w:val="004D22B0"/>
    <w:rsid w:val="004D22F7"/>
    <w:rsid w:val="004D231C"/>
    <w:rsid w:val="004D2455"/>
    <w:rsid w:val="004D251B"/>
    <w:rsid w:val="004D2846"/>
    <w:rsid w:val="004D2C71"/>
    <w:rsid w:val="004D2CB6"/>
    <w:rsid w:val="004D2D46"/>
    <w:rsid w:val="004D2EC6"/>
    <w:rsid w:val="004D3028"/>
    <w:rsid w:val="004D309E"/>
    <w:rsid w:val="004D31D3"/>
    <w:rsid w:val="004D3335"/>
    <w:rsid w:val="004D3389"/>
    <w:rsid w:val="004D3468"/>
    <w:rsid w:val="004D3613"/>
    <w:rsid w:val="004D3D53"/>
    <w:rsid w:val="004D3DB1"/>
    <w:rsid w:val="004D3E20"/>
    <w:rsid w:val="004D3E8A"/>
    <w:rsid w:val="004D3FCD"/>
    <w:rsid w:val="004D4044"/>
    <w:rsid w:val="004D42A2"/>
    <w:rsid w:val="004D436A"/>
    <w:rsid w:val="004D48FB"/>
    <w:rsid w:val="004D49BC"/>
    <w:rsid w:val="004D4B9D"/>
    <w:rsid w:val="004D4F31"/>
    <w:rsid w:val="004D5152"/>
    <w:rsid w:val="004D516F"/>
    <w:rsid w:val="004D5498"/>
    <w:rsid w:val="004D54AB"/>
    <w:rsid w:val="004D5B90"/>
    <w:rsid w:val="004D5BC1"/>
    <w:rsid w:val="004D5C89"/>
    <w:rsid w:val="004D6347"/>
    <w:rsid w:val="004D64DC"/>
    <w:rsid w:val="004D664F"/>
    <w:rsid w:val="004D66CB"/>
    <w:rsid w:val="004D685E"/>
    <w:rsid w:val="004D68AA"/>
    <w:rsid w:val="004D69A6"/>
    <w:rsid w:val="004D6B3F"/>
    <w:rsid w:val="004D6C3F"/>
    <w:rsid w:val="004D6D01"/>
    <w:rsid w:val="004D6D76"/>
    <w:rsid w:val="004D73A6"/>
    <w:rsid w:val="004D745D"/>
    <w:rsid w:val="004D76BA"/>
    <w:rsid w:val="004D7791"/>
    <w:rsid w:val="004D77FF"/>
    <w:rsid w:val="004D7A62"/>
    <w:rsid w:val="004D7ABB"/>
    <w:rsid w:val="004D7B46"/>
    <w:rsid w:val="004D7C02"/>
    <w:rsid w:val="004D7E5B"/>
    <w:rsid w:val="004E013A"/>
    <w:rsid w:val="004E11DC"/>
    <w:rsid w:val="004E120B"/>
    <w:rsid w:val="004E1349"/>
    <w:rsid w:val="004E145A"/>
    <w:rsid w:val="004E1651"/>
    <w:rsid w:val="004E1870"/>
    <w:rsid w:val="004E19C5"/>
    <w:rsid w:val="004E1AB1"/>
    <w:rsid w:val="004E1B9D"/>
    <w:rsid w:val="004E1C01"/>
    <w:rsid w:val="004E23B0"/>
    <w:rsid w:val="004E253E"/>
    <w:rsid w:val="004E2549"/>
    <w:rsid w:val="004E2B3A"/>
    <w:rsid w:val="004E2D86"/>
    <w:rsid w:val="004E2F52"/>
    <w:rsid w:val="004E3120"/>
    <w:rsid w:val="004E31B8"/>
    <w:rsid w:val="004E335C"/>
    <w:rsid w:val="004E3670"/>
    <w:rsid w:val="004E3E5E"/>
    <w:rsid w:val="004E3F42"/>
    <w:rsid w:val="004E40D1"/>
    <w:rsid w:val="004E418C"/>
    <w:rsid w:val="004E42AE"/>
    <w:rsid w:val="004E4388"/>
    <w:rsid w:val="004E44A2"/>
    <w:rsid w:val="004E4981"/>
    <w:rsid w:val="004E4AFF"/>
    <w:rsid w:val="004E4C27"/>
    <w:rsid w:val="004E5159"/>
    <w:rsid w:val="004E5441"/>
    <w:rsid w:val="004E5570"/>
    <w:rsid w:val="004E57C8"/>
    <w:rsid w:val="004E59A8"/>
    <w:rsid w:val="004E59D0"/>
    <w:rsid w:val="004E6156"/>
    <w:rsid w:val="004E6270"/>
    <w:rsid w:val="004E630F"/>
    <w:rsid w:val="004E66E8"/>
    <w:rsid w:val="004E68AF"/>
    <w:rsid w:val="004E6B74"/>
    <w:rsid w:val="004E6D41"/>
    <w:rsid w:val="004E6E81"/>
    <w:rsid w:val="004E7284"/>
    <w:rsid w:val="004E73DA"/>
    <w:rsid w:val="004E747B"/>
    <w:rsid w:val="004E7815"/>
    <w:rsid w:val="004E7AAE"/>
    <w:rsid w:val="004E7BA2"/>
    <w:rsid w:val="004E7D25"/>
    <w:rsid w:val="004E7EC9"/>
    <w:rsid w:val="004F001A"/>
    <w:rsid w:val="004F0053"/>
    <w:rsid w:val="004F02A9"/>
    <w:rsid w:val="004F0563"/>
    <w:rsid w:val="004F0A14"/>
    <w:rsid w:val="004F1120"/>
    <w:rsid w:val="004F1150"/>
    <w:rsid w:val="004F1247"/>
    <w:rsid w:val="004F12B7"/>
    <w:rsid w:val="004F1314"/>
    <w:rsid w:val="004F13C5"/>
    <w:rsid w:val="004F13CF"/>
    <w:rsid w:val="004F1933"/>
    <w:rsid w:val="004F1BAC"/>
    <w:rsid w:val="004F1C7A"/>
    <w:rsid w:val="004F1D36"/>
    <w:rsid w:val="004F1E60"/>
    <w:rsid w:val="004F1F2B"/>
    <w:rsid w:val="004F20FC"/>
    <w:rsid w:val="004F21D3"/>
    <w:rsid w:val="004F2294"/>
    <w:rsid w:val="004F2296"/>
    <w:rsid w:val="004F23DC"/>
    <w:rsid w:val="004F2AA0"/>
    <w:rsid w:val="004F2AAC"/>
    <w:rsid w:val="004F2C0D"/>
    <w:rsid w:val="004F2E5C"/>
    <w:rsid w:val="004F2EE9"/>
    <w:rsid w:val="004F333F"/>
    <w:rsid w:val="004F33B7"/>
    <w:rsid w:val="004F349C"/>
    <w:rsid w:val="004F3792"/>
    <w:rsid w:val="004F3885"/>
    <w:rsid w:val="004F3D79"/>
    <w:rsid w:val="004F3EDD"/>
    <w:rsid w:val="004F3F5B"/>
    <w:rsid w:val="004F4011"/>
    <w:rsid w:val="004F4044"/>
    <w:rsid w:val="004F40E6"/>
    <w:rsid w:val="004F47A7"/>
    <w:rsid w:val="004F4A2E"/>
    <w:rsid w:val="004F4C4D"/>
    <w:rsid w:val="004F4C67"/>
    <w:rsid w:val="004F4CAB"/>
    <w:rsid w:val="004F4DB3"/>
    <w:rsid w:val="004F5139"/>
    <w:rsid w:val="004F54C2"/>
    <w:rsid w:val="004F5706"/>
    <w:rsid w:val="004F5772"/>
    <w:rsid w:val="004F5C62"/>
    <w:rsid w:val="004F6476"/>
    <w:rsid w:val="004F6548"/>
    <w:rsid w:val="004F6735"/>
    <w:rsid w:val="004F682F"/>
    <w:rsid w:val="004F6CCB"/>
    <w:rsid w:val="004F6CF6"/>
    <w:rsid w:val="004F6CF7"/>
    <w:rsid w:val="004F6E89"/>
    <w:rsid w:val="004F6F8D"/>
    <w:rsid w:val="004F712C"/>
    <w:rsid w:val="004F73F4"/>
    <w:rsid w:val="004F75B2"/>
    <w:rsid w:val="004F760E"/>
    <w:rsid w:val="004F7754"/>
    <w:rsid w:val="004F7982"/>
    <w:rsid w:val="004F7CDA"/>
    <w:rsid w:val="004F7FB2"/>
    <w:rsid w:val="00500116"/>
    <w:rsid w:val="0050011E"/>
    <w:rsid w:val="00500280"/>
    <w:rsid w:val="005002B1"/>
    <w:rsid w:val="00500454"/>
    <w:rsid w:val="00500CBE"/>
    <w:rsid w:val="00500DE6"/>
    <w:rsid w:val="00500DF1"/>
    <w:rsid w:val="00500FB1"/>
    <w:rsid w:val="00501061"/>
    <w:rsid w:val="005012F0"/>
    <w:rsid w:val="00501632"/>
    <w:rsid w:val="00501746"/>
    <w:rsid w:val="005019EA"/>
    <w:rsid w:val="0050204C"/>
    <w:rsid w:val="005024A8"/>
    <w:rsid w:val="005027F0"/>
    <w:rsid w:val="005028B2"/>
    <w:rsid w:val="00502979"/>
    <w:rsid w:val="005029AD"/>
    <w:rsid w:val="00502A70"/>
    <w:rsid w:val="00502D11"/>
    <w:rsid w:val="00503200"/>
    <w:rsid w:val="005034A8"/>
    <w:rsid w:val="005040AE"/>
    <w:rsid w:val="005043E2"/>
    <w:rsid w:val="0050484F"/>
    <w:rsid w:val="00504D9C"/>
    <w:rsid w:val="005052F9"/>
    <w:rsid w:val="005055C8"/>
    <w:rsid w:val="00505C84"/>
    <w:rsid w:val="00505E7B"/>
    <w:rsid w:val="00505F7E"/>
    <w:rsid w:val="0050617D"/>
    <w:rsid w:val="005061B6"/>
    <w:rsid w:val="005062BB"/>
    <w:rsid w:val="0050634B"/>
    <w:rsid w:val="005064C9"/>
    <w:rsid w:val="0050652E"/>
    <w:rsid w:val="00506777"/>
    <w:rsid w:val="005067DC"/>
    <w:rsid w:val="00506BA8"/>
    <w:rsid w:val="00506C54"/>
    <w:rsid w:val="00506E55"/>
    <w:rsid w:val="005075CB"/>
    <w:rsid w:val="0050761F"/>
    <w:rsid w:val="00507BED"/>
    <w:rsid w:val="005102B5"/>
    <w:rsid w:val="0051055E"/>
    <w:rsid w:val="0051069C"/>
    <w:rsid w:val="005106A3"/>
    <w:rsid w:val="005106F6"/>
    <w:rsid w:val="0051070F"/>
    <w:rsid w:val="00510BD2"/>
    <w:rsid w:val="00510D76"/>
    <w:rsid w:val="00510DB5"/>
    <w:rsid w:val="00511202"/>
    <w:rsid w:val="00511676"/>
    <w:rsid w:val="00511F93"/>
    <w:rsid w:val="00511FCB"/>
    <w:rsid w:val="00512220"/>
    <w:rsid w:val="005123D7"/>
    <w:rsid w:val="00512477"/>
    <w:rsid w:val="00512A25"/>
    <w:rsid w:val="00512B80"/>
    <w:rsid w:val="00512D4D"/>
    <w:rsid w:val="00512D71"/>
    <w:rsid w:val="00512E20"/>
    <w:rsid w:val="005132A8"/>
    <w:rsid w:val="005133FA"/>
    <w:rsid w:val="00513852"/>
    <w:rsid w:val="005139C4"/>
    <w:rsid w:val="005139DB"/>
    <w:rsid w:val="00513DD2"/>
    <w:rsid w:val="00513FB4"/>
    <w:rsid w:val="0051409E"/>
    <w:rsid w:val="00514500"/>
    <w:rsid w:val="005146C9"/>
    <w:rsid w:val="00514809"/>
    <w:rsid w:val="00514879"/>
    <w:rsid w:val="00514D0E"/>
    <w:rsid w:val="00514D7F"/>
    <w:rsid w:val="00514D98"/>
    <w:rsid w:val="00514DE8"/>
    <w:rsid w:val="00514E76"/>
    <w:rsid w:val="005151C2"/>
    <w:rsid w:val="0051535B"/>
    <w:rsid w:val="0051563E"/>
    <w:rsid w:val="005159B3"/>
    <w:rsid w:val="00515BA5"/>
    <w:rsid w:val="00515D02"/>
    <w:rsid w:val="005161AD"/>
    <w:rsid w:val="005161D9"/>
    <w:rsid w:val="005161FB"/>
    <w:rsid w:val="0051623D"/>
    <w:rsid w:val="00516315"/>
    <w:rsid w:val="0051644A"/>
    <w:rsid w:val="005166DD"/>
    <w:rsid w:val="005168FA"/>
    <w:rsid w:val="00516933"/>
    <w:rsid w:val="00516AE1"/>
    <w:rsid w:val="00517145"/>
    <w:rsid w:val="00517327"/>
    <w:rsid w:val="00517380"/>
    <w:rsid w:val="00517A4C"/>
    <w:rsid w:val="00517B43"/>
    <w:rsid w:val="00517D01"/>
    <w:rsid w:val="00520194"/>
    <w:rsid w:val="0052040D"/>
    <w:rsid w:val="00520704"/>
    <w:rsid w:val="00520707"/>
    <w:rsid w:val="00520781"/>
    <w:rsid w:val="00520797"/>
    <w:rsid w:val="00520866"/>
    <w:rsid w:val="00520920"/>
    <w:rsid w:val="00520AC0"/>
    <w:rsid w:val="00520DC3"/>
    <w:rsid w:val="005214EC"/>
    <w:rsid w:val="00521A07"/>
    <w:rsid w:val="00521C89"/>
    <w:rsid w:val="00521D9A"/>
    <w:rsid w:val="00522023"/>
    <w:rsid w:val="005220A2"/>
    <w:rsid w:val="005226D3"/>
    <w:rsid w:val="005226DF"/>
    <w:rsid w:val="00523131"/>
    <w:rsid w:val="0052334F"/>
    <w:rsid w:val="0052339C"/>
    <w:rsid w:val="005233A4"/>
    <w:rsid w:val="005233C5"/>
    <w:rsid w:val="00523450"/>
    <w:rsid w:val="00523528"/>
    <w:rsid w:val="005235E6"/>
    <w:rsid w:val="005236FF"/>
    <w:rsid w:val="005239F1"/>
    <w:rsid w:val="00523E42"/>
    <w:rsid w:val="00523E74"/>
    <w:rsid w:val="00524BD6"/>
    <w:rsid w:val="00524D24"/>
    <w:rsid w:val="005254B6"/>
    <w:rsid w:val="00525534"/>
    <w:rsid w:val="005256E7"/>
    <w:rsid w:val="00525773"/>
    <w:rsid w:val="005257B9"/>
    <w:rsid w:val="005257C4"/>
    <w:rsid w:val="00525C77"/>
    <w:rsid w:val="00525DE3"/>
    <w:rsid w:val="00525FE0"/>
    <w:rsid w:val="005264A3"/>
    <w:rsid w:val="005264C6"/>
    <w:rsid w:val="00526840"/>
    <w:rsid w:val="00526A03"/>
    <w:rsid w:val="00526E37"/>
    <w:rsid w:val="00526EFF"/>
    <w:rsid w:val="00527142"/>
    <w:rsid w:val="005273CE"/>
    <w:rsid w:val="00527862"/>
    <w:rsid w:val="005307EC"/>
    <w:rsid w:val="00530C7D"/>
    <w:rsid w:val="00530D2A"/>
    <w:rsid w:val="00530DBA"/>
    <w:rsid w:val="00530E9F"/>
    <w:rsid w:val="005311F5"/>
    <w:rsid w:val="00531445"/>
    <w:rsid w:val="00531479"/>
    <w:rsid w:val="00531C54"/>
    <w:rsid w:val="00531CF4"/>
    <w:rsid w:val="00531F38"/>
    <w:rsid w:val="005320CA"/>
    <w:rsid w:val="00532270"/>
    <w:rsid w:val="0053235B"/>
    <w:rsid w:val="005324FF"/>
    <w:rsid w:val="005327A8"/>
    <w:rsid w:val="005329E0"/>
    <w:rsid w:val="00532D12"/>
    <w:rsid w:val="00532DFC"/>
    <w:rsid w:val="005333C6"/>
    <w:rsid w:val="0053371D"/>
    <w:rsid w:val="0053378B"/>
    <w:rsid w:val="005337FC"/>
    <w:rsid w:val="00533CAA"/>
    <w:rsid w:val="00533EB3"/>
    <w:rsid w:val="00534017"/>
    <w:rsid w:val="00534123"/>
    <w:rsid w:val="0053419D"/>
    <w:rsid w:val="005341E5"/>
    <w:rsid w:val="00534843"/>
    <w:rsid w:val="00535F21"/>
    <w:rsid w:val="005360CA"/>
    <w:rsid w:val="00536298"/>
    <w:rsid w:val="00536391"/>
    <w:rsid w:val="005364C7"/>
    <w:rsid w:val="005364DC"/>
    <w:rsid w:val="00536C3A"/>
    <w:rsid w:val="00536DD0"/>
    <w:rsid w:val="00537277"/>
    <w:rsid w:val="00537BB2"/>
    <w:rsid w:val="00537DD6"/>
    <w:rsid w:val="00537E28"/>
    <w:rsid w:val="00540165"/>
    <w:rsid w:val="0054021D"/>
    <w:rsid w:val="005402EE"/>
    <w:rsid w:val="005405A1"/>
    <w:rsid w:val="005408BE"/>
    <w:rsid w:val="00540A9F"/>
    <w:rsid w:val="00540CB1"/>
    <w:rsid w:val="00540E31"/>
    <w:rsid w:val="00540F86"/>
    <w:rsid w:val="005414B1"/>
    <w:rsid w:val="005414EA"/>
    <w:rsid w:val="0054156F"/>
    <w:rsid w:val="00541609"/>
    <w:rsid w:val="005416C7"/>
    <w:rsid w:val="005418DD"/>
    <w:rsid w:val="005418FD"/>
    <w:rsid w:val="00541970"/>
    <w:rsid w:val="00541A79"/>
    <w:rsid w:val="00541E0E"/>
    <w:rsid w:val="0054236A"/>
    <w:rsid w:val="00542380"/>
    <w:rsid w:val="005427E7"/>
    <w:rsid w:val="00543179"/>
    <w:rsid w:val="00543245"/>
    <w:rsid w:val="00543307"/>
    <w:rsid w:val="00543315"/>
    <w:rsid w:val="00543CDA"/>
    <w:rsid w:val="00543E58"/>
    <w:rsid w:val="00543F8D"/>
    <w:rsid w:val="00544019"/>
    <w:rsid w:val="005442A0"/>
    <w:rsid w:val="005442E2"/>
    <w:rsid w:val="005443F9"/>
    <w:rsid w:val="005444C6"/>
    <w:rsid w:val="00544604"/>
    <w:rsid w:val="005448F9"/>
    <w:rsid w:val="00544AB9"/>
    <w:rsid w:val="00545006"/>
    <w:rsid w:val="00545392"/>
    <w:rsid w:val="00545403"/>
    <w:rsid w:val="00545596"/>
    <w:rsid w:val="005455F9"/>
    <w:rsid w:val="00545629"/>
    <w:rsid w:val="005458BD"/>
    <w:rsid w:val="00545AB1"/>
    <w:rsid w:val="00545E76"/>
    <w:rsid w:val="00545E78"/>
    <w:rsid w:val="00546216"/>
    <w:rsid w:val="005464E6"/>
    <w:rsid w:val="00546706"/>
    <w:rsid w:val="005467FA"/>
    <w:rsid w:val="00546C5D"/>
    <w:rsid w:val="005474EB"/>
    <w:rsid w:val="005475E9"/>
    <w:rsid w:val="00547615"/>
    <w:rsid w:val="00547907"/>
    <w:rsid w:val="00547A0E"/>
    <w:rsid w:val="00547D03"/>
    <w:rsid w:val="00547D4A"/>
    <w:rsid w:val="00547D9A"/>
    <w:rsid w:val="00550275"/>
    <w:rsid w:val="00550295"/>
    <w:rsid w:val="0055047A"/>
    <w:rsid w:val="00550610"/>
    <w:rsid w:val="00550889"/>
    <w:rsid w:val="00550B82"/>
    <w:rsid w:val="00551253"/>
    <w:rsid w:val="00551592"/>
    <w:rsid w:val="00551624"/>
    <w:rsid w:val="005516F0"/>
    <w:rsid w:val="0055197D"/>
    <w:rsid w:val="005519D0"/>
    <w:rsid w:val="00551ADD"/>
    <w:rsid w:val="00551D23"/>
    <w:rsid w:val="00551DCE"/>
    <w:rsid w:val="005524B8"/>
    <w:rsid w:val="0055252E"/>
    <w:rsid w:val="0055259D"/>
    <w:rsid w:val="00552620"/>
    <w:rsid w:val="0055281F"/>
    <w:rsid w:val="00552866"/>
    <w:rsid w:val="00552A03"/>
    <w:rsid w:val="00552E0B"/>
    <w:rsid w:val="00552FAF"/>
    <w:rsid w:val="00553121"/>
    <w:rsid w:val="005532F7"/>
    <w:rsid w:val="00553B72"/>
    <w:rsid w:val="00553CB2"/>
    <w:rsid w:val="00553CF0"/>
    <w:rsid w:val="00553DDA"/>
    <w:rsid w:val="00553E1A"/>
    <w:rsid w:val="0055422C"/>
    <w:rsid w:val="00554297"/>
    <w:rsid w:val="005547FD"/>
    <w:rsid w:val="00554826"/>
    <w:rsid w:val="00554933"/>
    <w:rsid w:val="00554A89"/>
    <w:rsid w:val="00554BA8"/>
    <w:rsid w:val="00554CE1"/>
    <w:rsid w:val="00554E2E"/>
    <w:rsid w:val="0055528C"/>
    <w:rsid w:val="0055553F"/>
    <w:rsid w:val="005556E7"/>
    <w:rsid w:val="005557A6"/>
    <w:rsid w:val="005558FC"/>
    <w:rsid w:val="00555B41"/>
    <w:rsid w:val="00555B9D"/>
    <w:rsid w:val="00556091"/>
    <w:rsid w:val="00556474"/>
    <w:rsid w:val="0055660A"/>
    <w:rsid w:val="0055661B"/>
    <w:rsid w:val="0055663E"/>
    <w:rsid w:val="005569F3"/>
    <w:rsid w:val="00556F27"/>
    <w:rsid w:val="0055703A"/>
    <w:rsid w:val="0055718C"/>
    <w:rsid w:val="0055726F"/>
    <w:rsid w:val="00557423"/>
    <w:rsid w:val="0055759D"/>
    <w:rsid w:val="00557771"/>
    <w:rsid w:val="0055788A"/>
    <w:rsid w:val="0055798E"/>
    <w:rsid w:val="00557B35"/>
    <w:rsid w:val="00557D41"/>
    <w:rsid w:val="00557E88"/>
    <w:rsid w:val="0056033F"/>
    <w:rsid w:val="0056053C"/>
    <w:rsid w:val="00560C20"/>
    <w:rsid w:val="00560C26"/>
    <w:rsid w:val="00560D6F"/>
    <w:rsid w:val="00561031"/>
    <w:rsid w:val="005610A8"/>
    <w:rsid w:val="005613B6"/>
    <w:rsid w:val="005613D0"/>
    <w:rsid w:val="005613F7"/>
    <w:rsid w:val="0056148B"/>
    <w:rsid w:val="00561559"/>
    <w:rsid w:val="00561665"/>
    <w:rsid w:val="005616F2"/>
    <w:rsid w:val="005617E5"/>
    <w:rsid w:val="00561922"/>
    <w:rsid w:val="00561AA1"/>
    <w:rsid w:val="00561C31"/>
    <w:rsid w:val="00561C36"/>
    <w:rsid w:val="00561D43"/>
    <w:rsid w:val="00561DC0"/>
    <w:rsid w:val="00561EBF"/>
    <w:rsid w:val="005620F2"/>
    <w:rsid w:val="005620F7"/>
    <w:rsid w:val="00562230"/>
    <w:rsid w:val="00562BAC"/>
    <w:rsid w:val="00562ED5"/>
    <w:rsid w:val="005630E5"/>
    <w:rsid w:val="005631F7"/>
    <w:rsid w:val="00563413"/>
    <w:rsid w:val="00563801"/>
    <w:rsid w:val="00563A5E"/>
    <w:rsid w:val="00563CFC"/>
    <w:rsid w:val="00564023"/>
    <w:rsid w:val="0056403F"/>
    <w:rsid w:val="00564333"/>
    <w:rsid w:val="0056497A"/>
    <w:rsid w:val="005649F6"/>
    <w:rsid w:val="00564C81"/>
    <w:rsid w:val="00565271"/>
    <w:rsid w:val="005654FE"/>
    <w:rsid w:val="00565740"/>
    <w:rsid w:val="005657CD"/>
    <w:rsid w:val="005658DA"/>
    <w:rsid w:val="00565A8C"/>
    <w:rsid w:val="00565CC7"/>
    <w:rsid w:val="0056623B"/>
    <w:rsid w:val="0056632B"/>
    <w:rsid w:val="005663EF"/>
    <w:rsid w:val="0056646E"/>
    <w:rsid w:val="005668E0"/>
    <w:rsid w:val="00566900"/>
    <w:rsid w:val="00566938"/>
    <w:rsid w:val="005669DC"/>
    <w:rsid w:val="00566DF6"/>
    <w:rsid w:val="00567186"/>
    <w:rsid w:val="0056733F"/>
    <w:rsid w:val="0056739E"/>
    <w:rsid w:val="005673E5"/>
    <w:rsid w:val="00567722"/>
    <w:rsid w:val="00567F15"/>
    <w:rsid w:val="0057009A"/>
    <w:rsid w:val="005700FC"/>
    <w:rsid w:val="0057027F"/>
    <w:rsid w:val="00570300"/>
    <w:rsid w:val="00570447"/>
    <w:rsid w:val="00570625"/>
    <w:rsid w:val="005706D3"/>
    <w:rsid w:val="005708AB"/>
    <w:rsid w:val="0057093A"/>
    <w:rsid w:val="005709D8"/>
    <w:rsid w:val="00570C73"/>
    <w:rsid w:val="00570ED1"/>
    <w:rsid w:val="00571596"/>
    <w:rsid w:val="005717FB"/>
    <w:rsid w:val="00571A21"/>
    <w:rsid w:val="00571AE3"/>
    <w:rsid w:val="00571C38"/>
    <w:rsid w:val="00571CA9"/>
    <w:rsid w:val="00571D97"/>
    <w:rsid w:val="005722DB"/>
    <w:rsid w:val="005723FE"/>
    <w:rsid w:val="00572617"/>
    <w:rsid w:val="0057267A"/>
    <w:rsid w:val="005726A7"/>
    <w:rsid w:val="005726B2"/>
    <w:rsid w:val="005727D2"/>
    <w:rsid w:val="00572883"/>
    <w:rsid w:val="00572E3A"/>
    <w:rsid w:val="005731C8"/>
    <w:rsid w:val="0057340C"/>
    <w:rsid w:val="0057345D"/>
    <w:rsid w:val="005734C4"/>
    <w:rsid w:val="00573561"/>
    <w:rsid w:val="005735C2"/>
    <w:rsid w:val="005738DD"/>
    <w:rsid w:val="00573AB5"/>
    <w:rsid w:val="00573DE5"/>
    <w:rsid w:val="00573FDE"/>
    <w:rsid w:val="005741C1"/>
    <w:rsid w:val="005742C2"/>
    <w:rsid w:val="0057457C"/>
    <w:rsid w:val="00574880"/>
    <w:rsid w:val="0057499D"/>
    <w:rsid w:val="00574A17"/>
    <w:rsid w:val="00574ADB"/>
    <w:rsid w:val="00574B1C"/>
    <w:rsid w:val="00574E8F"/>
    <w:rsid w:val="00574F74"/>
    <w:rsid w:val="0057529E"/>
    <w:rsid w:val="00575393"/>
    <w:rsid w:val="005753A9"/>
    <w:rsid w:val="0057585F"/>
    <w:rsid w:val="00575A5E"/>
    <w:rsid w:val="00575C28"/>
    <w:rsid w:val="0057607C"/>
    <w:rsid w:val="00576316"/>
    <w:rsid w:val="00576B0A"/>
    <w:rsid w:val="00576B0C"/>
    <w:rsid w:val="00576B1C"/>
    <w:rsid w:val="00576FF4"/>
    <w:rsid w:val="00577071"/>
    <w:rsid w:val="00577239"/>
    <w:rsid w:val="00577519"/>
    <w:rsid w:val="0057761D"/>
    <w:rsid w:val="005777DA"/>
    <w:rsid w:val="00577A30"/>
    <w:rsid w:val="00577E1E"/>
    <w:rsid w:val="00580133"/>
    <w:rsid w:val="00580261"/>
    <w:rsid w:val="005809EE"/>
    <w:rsid w:val="00580A02"/>
    <w:rsid w:val="00580B02"/>
    <w:rsid w:val="00580BC9"/>
    <w:rsid w:val="00580D75"/>
    <w:rsid w:val="0058104C"/>
    <w:rsid w:val="0058144E"/>
    <w:rsid w:val="005816C4"/>
    <w:rsid w:val="005819CF"/>
    <w:rsid w:val="0058209E"/>
    <w:rsid w:val="00582114"/>
    <w:rsid w:val="00582171"/>
    <w:rsid w:val="0058240E"/>
    <w:rsid w:val="0058241B"/>
    <w:rsid w:val="0058255B"/>
    <w:rsid w:val="00582B96"/>
    <w:rsid w:val="00582BEE"/>
    <w:rsid w:val="00582D4E"/>
    <w:rsid w:val="00582D94"/>
    <w:rsid w:val="00582FD9"/>
    <w:rsid w:val="00583021"/>
    <w:rsid w:val="005830A4"/>
    <w:rsid w:val="005831E1"/>
    <w:rsid w:val="00583220"/>
    <w:rsid w:val="0058326C"/>
    <w:rsid w:val="00583273"/>
    <w:rsid w:val="00583606"/>
    <w:rsid w:val="005839A1"/>
    <w:rsid w:val="00583D12"/>
    <w:rsid w:val="00583E53"/>
    <w:rsid w:val="00583E6C"/>
    <w:rsid w:val="00584152"/>
    <w:rsid w:val="005842C1"/>
    <w:rsid w:val="005845D7"/>
    <w:rsid w:val="00584764"/>
    <w:rsid w:val="00584816"/>
    <w:rsid w:val="005848CB"/>
    <w:rsid w:val="00584FFD"/>
    <w:rsid w:val="00585130"/>
    <w:rsid w:val="005851D2"/>
    <w:rsid w:val="00585234"/>
    <w:rsid w:val="005853C8"/>
    <w:rsid w:val="00585558"/>
    <w:rsid w:val="005856F7"/>
    <w:rsid w:val="005857C1"/>
    <w:rsid w:val="00585BD8"/>
    <w:rsid w:val="00585BEA"/>
    <w:rsid w:val="00585C76"/>
    <w:rsid w:val="00585CAB"/>
    <w:rsid w:val="0058604F"/>
    <w:rsid w:val="00586068"/>
    <w:rsid w:val="00586185"/>
    <w:rsid w:val="00586426"/>
    <w:rsid w:val="00586586"/>
    <w:rsid w:val="005867C1"/>
    <w:rsid w:val="005869BC"/>
    <w:rsid w:val="00586A1C"/>
    <w:rsid w:val="00586B32"/>
    <w:rsid w:val="00586C35"/>
    <w:rsid w:val="00586F17"/>
    <w:rsid w:val="005870CB"/>
    <w:rsid w:val="00587266"/>
    <w:rsid w:val="005873C3"/>
    <w:rsid w:val="00587417"/>
    <w:rsid w:val="00587777"/>
    <w:rsid w:val="00587C4C"/>
    <w:rsid w:val="00587C85"/>
    <w:rsid w:val="00587D28"/>
    <w:rsid w:val="00587F8B"/>
    <w:rsid w:val="00590277"/>
    <w:rsid w:val="005902A0"/>
    <w:rsid w:val="00590332"/>
    <w:rsid w:val="0059049E"/>
    <w:rsid w:val="005905C0"/>
    <w:rsid w:val="005906EA"/>
    <w:rsid w:val="005907A0"/>
    <w:rsid w:val="00590AA1"/>
    <w:rsid w:val="00591354"/>
    <w:rsid w:val="00591368"/>
    <w:rsid w:val="00591A92"/>
    <w:rsid w:val="00591BEA"/>
    <w:rsid w:val="005924D6"/>
    <w:rsid w:val="005925C8"/>
    <w:rsid w:val="00592880"/>
    <w:rsid w:val="0059288D"/>
    <w:rsid w:val="0059289F"/>
    <w:rsid w:val="005928F7"/>
    <w:rsid w:val="00592E6E"/>
    <w:rsid w:val="005930D8"/>
    <w:rsid w:val="0059342F"/>
    <w:rsid w:val="00593DA7"/>
    <w:rsid w:val="005940FF"/>
    <w:rsid w:val="00594260"/>
    <w:rsid w:val="00594B7B"/>
    <w:rsid w:val="00594B97"/>
    <w:rsid w:val="00594E89"/>
    <w:rsid w:val="00595045"/>
    <w:rsid w:val="005950F3"/>
    <w:rsid w:val="005954FB"/>
    <w:rsid w:val="00595889"/>
    <w:rsid w:val="00595ADF"/>
    <w:rsid w:val="00595DCE"/>
    <w:rsid w:val="00595E18"/>
    <w:rsid w:val="0059661F"/>
    <w:rsid w:val="0059668A"/>
    <w:rsid w:val="005966A0"/>
    <w:rsid w:val="00597242"/>
    <w:rsid w:val="005972C9"/>
    <w:rsid w:val="0059734B"/>
    <w:rsid w:val="00597717"/>
    <w:rsid w:val="00597740"/>
    <w:rsid w:val="00597A21"/>
    <w:rsid w:val="00597DEF"/>
    <w:rsid w:val="005A0202"/>
    <w:rsid w:val="005A05B5"/>
    <w:rsid w:val="005A0625"/>
    <w:rsid w:val="005A0DB2"/>
    <w:rsid w:val="005A0DF8"/>
    <w:rsid w:val="005A113C"/>
    <w:rsid w:val="005A1A98"/>
    <w:rsid w:val="005A1B25"/>
    <w:rsid w:val="005A1D8D"/>
    <w:rsid w:val="005A246D"/>
    <w:rsid w:val="005A2626"/>
    <w:rsid w:val="005A26F3"/>
    <w:rsid w:val="005A2724"/>
    <w:rsid w:val="005A2A1D"/>
    <w:rsid w:val="005A2AA3"/>
    <w:rsid w:val="005A2AF9"/>
    <w:rsid w:val="005A2BAF"/>
    <w:rsid w:val="005A2D9A"/>
    <w:rsid w:val="005A301A"/>
    <w:rsid w:val="005A30CC"/>
    <w:rsid w:val="005A30FF"/>
    <w:rsid w:val="005A33E1"/>
    <w:rsid w:val="005A355C"/>
    <w:rsid w:val="005A3590"/>
    <w:rsid w:val="005A3779"/>
    <w:rsid w:val="005A3797"/>
    <w:rsid w:val="005A3B95"/>
    <w:rsid w:val="005A3BBD"/>
    <w:rsid w:val="005A3D20"/>
    <w:rsid w:val="005A3FE6"/>
    <w:rsid w:val="005A44A4"/>
    <w:rsid w:val="005A47AB"/>
    <w:rsid w:val="005A4BD9"/>
    <w:rsid w:val="005A4CBA"/>
    <w:rsid w:val="005A4F1B"/>
    <w:rsid w:val="005A5151"/>
    <w:rsid w:val="005A5294"/>
    <w:rsid w:val="005A5457"/>
    <w:rsid w:val="005A549F"/>
    <w:rsid w:val="005A56F8"/>
    <w:rsid w:val="005A5864"/>
    <w:rsid w:val="005A58F1"/>
    <w:rsid w:val="005A5945"/>
    <w:rsid w:val="005A5B4B"/>
    <w:rsid w:val="005A5C9C"/>
    <w:rsid w:val="005A5EF8"/>
    <w:rsid w:val="005A638E"/>
    <w:rsid w:val="005A6413"/>
    <w:rsid w:val="005A673F"/>
    <w:rsid w:val="005A67EA"/>
    <w:rsid w:val="005A6A11"/>
    <w:rsid w:val="005A6B59"/>
    <w:rsid w:val="005A6F83"/>
    <w:rsid w:val="005A7026"/>
    <w:rsid w:val="005A7312"/>
    <w:rsid w:val="005A7745"/>
    <w:rsid w:val="005A7997"/>
    <w:rsid w:val="005A79F7"/>
    <w:rsid w:val="005A7E8A"/>
    <w:rsid w:val="005B0266"/>
    <w:rsid w:val="005B03AF"/>
    <w:rsid w:val="005B05C8"/>
    <w:rsid w:val="005B0673"/>
    <w:rsid w:val="005B07F5"/>
    <w:rsid w:val="005B089F"/>
    <w:rsid w:val="005B0B2A"/>
    <w:rsid w:val="005B0B6F"/>
    <w:rsid w:val="005B0BC3"/>
    <w:rsid w:val="005B0FAB"/>
    <w:rsid w:val="005B1241"/>
    <w:rsid w:val="005B19F6"/>
    <w:rsid w:val="005B1A0B"/>
    <w:rsid w:val="005B220C"/>
    <w:rsid w:val="005B245C"/>
    <w:rsid w:val="005B24A1"/>
    <w:rsid w:val="005B2798"/>
    <w:rsid w:val="005B284C"/>
    <w:rsid w:val="005B2A11"/>
    <w:rsid w:val="005B2A3A"/>
    <w:rsid w:val="005B2EE0"/>
    <w:rsid w:val="005B2F27"/>
    <w:rsid w:val="005B300A"/>
    <w:rsid w:val="005B314E"/>
    <w:rsid w:val="005B3A23"/>
    <w:rsid w:val="005B3A3D"/>
    <w:rsid w:val="005B3BE9"/>
    <w:rsid w:val="005B3DFC"/>
    <w:rsid w:val="005B45DC"/>
    <w:rsid w:val="005B45EA"/>
    <w:rsid w:val="005B45F8"/>
    <w:rsid w:val="005B465F"/>
    <w:rsid w:val="005B48CE"/>
    <w:rsid w:val="005B4A67"/>
    <w:rsid w:val="005B4AC4"/>
    <w:rsid w:val="005B4C75"/>
    <w:rsid w:val="005B4CD1"/>
    <w:rsid w:val="005B50F9"/>
    <w:rsid w:val="005B52F5"/>
    <w:rsid w:val="005B53D3"/>
    <w:rsid w:val="005B5443"/>
    <w:rsid w:val="005B548F"/>
    <w:rsid w:val="005B561E"/>
    <w:rsid w:val="005B585A"/>
    <w:rsid w:val="005B5AE0"/>
    <w:rsid w:val="005B60FD"/>
    <w:rsid w:val="005B616A"/>
    <w:rsid w:val="005B6206"/>
    <w:rsid w:val="005B62AE"/>
    <w:rsid w:val="005B6371"/>
    <w:rsid w:val="005B6693"/>
    <w:rsid w:val="005B688A"/>
    <w:rsid w:val="005B6ADD"/>
    <w:rsid w:val="005B6CF9"/>
    <w:rsid w:val="005B72D0"/>
    <w:rsid w:val="005B74B8"/>
    <w:rsid w:val="005B75D6"/>
    <w:rsid w:val="005B774E"/>
    <w:rsid w:val="005B7FA1"/>
    <w:rsid w:val="005C058F"/>
    <w:rsid w:val="005C0657"/>
    <w:rsid w:val="005C0676"/>
    <w:rsid w:val="005C06AE"/>
    <w:rsid w:val="005C09DA"/>
    <w:rsid w:val="005C0EAA"/>
    <w:rsid w:val="005C11FB"/>
    <w:rsid w:val="005C175B"/>
    <w:rsid w:val="005C17CB"/>
    <w:rsid w:val="005C1870"/>
    <w:rsid w:val="005C18A0"/>
    <w:rsid w:val="005C19EB"/>
    <w:rsid w:val="005C1E42"/>
    <w:rsid w:val="005C1EE7"/>
    <w:rsid w:val="005C20FD"/>
    <w:rsid w:val="005C24B8"/>
    <w:rsid w:val="005C27A0"/>
    <w:rsid w:val="005C2C60"/>
    <w:rsid w:val="005C2D96"/>
    <w:rsid w:val="005C3014"/>
    <w:rsid w:val="005C30F8"/>
    <w:rsid w:val="005C32B2"/>
    <w:rsid w:val="005C32B6"/>
    <w:rsid w:val="005C330C"/>
    <w:rsid w:val="005C36A4"/>
    <w:rsid w:val="005C3824"/>
    <w:rsid w:val="005C40BF"/>
    <w:rsid w:val="005C43B8"/>
    <w:rsid w:val="005C43DD"/>
    <w:rsid w:val="005C4662"/>
    <w:rsid w:val="005C4893"/>
    <w:rsid w:val="005C49AD"/>
    <w:rsid w:val="005C4B38"/>
    <w:rsid w:val="005C4D68"/>
    <w:rsid w:val="005C4ECF"/>
    <w:rsid w:val="005C509A"/>
    <w:rsid w:val="005C56C3"/>
    <w:rsid w:val="005C5869"/>
    <w:rsid w:val="005C594E"/>
    <w:rsid w:val="005C5D20"/>
    <w:rsid w:val="005C5D31"/>
    <w:rsid w:val="005C605D"/>
    <w:rsid w:val="005C60A5"/>
    <w:rsid w:val="005C6373"/>
    <w:rsid w:val="005C664E"/>
    <w:rsid w:val="005C6B36"/>
    <w:rsid w:val="005C6B3C"/>
    <w:rsid w:val="005C6BDE"/>
    <w:rsid w:val="005C6D02"/>
    <w:rsid w:val="005C6FCC"/>
    <w:rsid w:val="005C7034"/>
    <w:rsid w:val="005C704F"/>
    <w:rsid w:val="005C73C4"/>
    <w:rsid w:val="005C7B58"/>
    <w:rsid w:val="005C7BEF"/>
    <w:rsid w:val="005D0022"/>
    <w:rsid w:val="005D0140"/>
    <w:rsid w:val="005D025A"/>
    <w:rsid w:val="005D04EF"/>
    <w:rsid w:val="005D0511"/>
    <w:rsid w:val="005D057B"/>
    <w:rsid w:val="005D0638"/>
    <w:rsid w:val="005D0642"/>
    <w:rsid w:val="005D0723"/>
    <w:rsid w:val="005D07E8"/>
    <w:rsid w:val="005D0815"/>
    <w:rsid w:val="005D083F"/>
    <w:rsid w:val="005D0935"/>
    <w:rsid w:val="005D09B4"/>
    <w:rsid w:val="005D0B28"/>
    <w:rsid w:val="005D0CDB"/>
    <w:rsid w:val="005D0E40"/>
    <w:rsid w:val="005D0F53"/>
    <w:rsid w:val="005D14A7"/>
    <w:rsid w:val="005D14CC"/>
    <w:rsid w:val="005D1660"/>
    <w:rsid w:val="005D1DB6"/>
    <w:rsid w:val="005D1DD1"/>
    <w:rsid w:val="005D1E36"/>
    <w:rsid w:val="005D1E72"/>
    <w:rsid w:val="005D2341"/>
    <w:rsid w:val="005D2531"/>
    <w:rsid w:val="005D253C"/>
    <w:rsid w:val="005D27B2"/>
    <w:rsid w:val="005D281C"/>
    <w:rsid w:val="005D29C5"/>
    <w:rsid w:val="005D2C74"/>
    <w:rsid w:val="005D2D82"/>
    <w:rsid w:val="005D3152"/>
    <w:rsid w:val="005D33FB"/>
    <w:rsid w:val="005D390C"/>
    <w:rsid w:val="005D3936"/>
    <w:rsid w:val="005D39DF"/>
    <w:rsid w:val="005D3C51"/>
    <w:rsid w:val="005D3D39"/>
    <w:rsid w:val="005D3FDA"/>
    <w:rsid w:val="005D3FEE"/>
    <w:rsid w:val="005D46C4"/>
    <w:rsid w:val="005D4757"/>
    <w:rsid w:val="005D4780"/>
    <w:rsid w:val="005D487B"/>
    <w:rsid w:val="005D4971"/>
    <w:rsid w:val="005D4C8F"/>
    <w:rsid w:val="005D5278"/>
    <w:rsid w:val="005D52BB"/>
    <w:rsid w:val="005D5572"/>
    <w:rsid w:val="005D58CF"/>
    <w:rsid w:val="005D58FB"/>
    <w:rsid w:val="005D5934"/>
    <w:rsid w:val="005D5985"/>
    <w:rsid w:val="005D59F0"/>
    <w:rsid w:val="005D5B09"/>
    <w:rsid w:val="005D5B91"/>
    <w:rsid w:val="005D5BAE"/>
    <w:rsid w:val="005D5BC4"/>
    <w:rsid w:val="005D5BDF"/>
    <w:rsid w:val="005D5C72"/>
    <w:rsid w:val="005D5F36"/>
    <w:rsid w:val="005D5FB5"/>
    <w:rsid w:val="005D60E2"/>
    <w:rsid w:val="005D659D"/>
    <w:rsid w:val="005D65BB"/>
    <w:rsid w:val="005D6B5D"/>
    <w:rsid w:val="005D75A3"/>
    <w:rsid w:val="005D77D6"/>
    <w:rsid w:val="005D7B8F"/>
    <w:rsid w:val="005D7C71"/>
    <w:rsid w:val="005D7CCB"/>
    <w:rsid w:val="005D7DAF"/>
    <w:rsid w:val="005D7DED"/>
    <w:rsid w:val="005D7F7F"/>
    <w:rsid w:val="005E028D"/>
    <w:rsid w:val="005E0292"/>
    <w:rsid w:val="005E033C"/>
    <w:rsid w:val="005E035A"/>
    <w:rsid w:val="005E0887"/>
    <w:rsid w:val="005E0E35"/>
    <w:rsid w:val="005E1872"/>
    <w:rsid w:val="005E18BF"/>
    <w:rsid w:val="005E19F8"/>
    <w:rsid w:val="005E1E56"/>
    <w:rsid w:val="005E2CA0"/>
    <w:rsid w:val="005E2D2F"/>
    <w:rsid w:val="005E2E98"/>
    <w:rsid w:val="005E3362"/>
    <w:rsid w:val="005E3394"/>
    <w:rsid w:val="005E349A"/>
    <w:rsid w:val="005E382D"/>
    <w:rsid w:val="005E3967"/>
    <w:rsid w:val="005E39CD"/>
    <w:rsid w:val="005E3A93"/>
    <w:rsid w:val="005E3C6C"/>
    <w:rsid w:val="005E3EAB"/>
    <w:rsid w:val="005E3F52"/>
    <w:rsid w:val="005E3FC8"/>
    <w:rsid w:val="005E406D"/>
    <w:rsid w:val="005E45DF"/>
    <w:rsid w:val="005E4830"/>
    <w:rsid w:val="005E49AC"/>
    <w:rsid w:val="005E4CA8"/>
    <w:rsid w:val="005E4F51"/>
    <w:rsid w:val="005E5072"/>
    <w:rsid w:val="005E51FC"/>
    <w:rsid w:val="005E54A9"/>
    <w:rsid w:val="005E570C"/>
    <w:rsid w:val="005E5C95"/>
    <w:rsid w:val="005E5CC2"/>
    <w:rsid w:val="005E5F0F"/>
    <w:rsid w:val="005E6015"/>
    <w:rsid w:val="005E61B2"/>
    <w:rsid w:val="005E61EE"/>
    <w:rsid w:val="005E6392"/>
    <w:rsid w:val="005E64F8"/>
    <w:rsid w:val="005E6619"/>
    <w:rsid w:val="005E6884"/>
    <w:rsid w:val="005E68CA"/>
    <w:rsid w:val="005E6D2E"/>
    <w:rsid w:val="005E6E32"/>
    <w:rsid w:val="005E6E83"/>
    <w:rsid w:val="005E6EB7"/>
    <w:rsid w:val="005E7076"/>
    <w:rsid w:val="005E7428"/>
    <w:rsid w:val="005E74D3"/>
    <w:rsid w:val="005E75AC"/>
    <w:rsid w:val="005E76C1"/>
    <w:rsid w:val="005E77EC"/>
    <w:rsid w:val="005E7855"/>
    <w:rsid w:val="005E7985"/>
    <w:rsid w:val="005F0008"/>
    <w:rsid w:val="005F00C0"/>
    <w:rsid w:val="005F0245"/>
    <w:rsid w:val="005F07A3"/>
    <w:rsid w:val="005F0A59"/>
    <w:rsid w:val="005F0B08"/>
    <w:rsid w:val="005F0F02"/>
    <w:rsid w:val="005F1182"/>
    <w:rsid w:val="005F13E5"/>
    <w:rsid w:val="005F16A7"/>
    <w:rsid w:val="005F1A3A"/>
    <w:rsid w:val="005F1BA7"/>
    <w:rsid w:val="005F1D07"/>
    <w:rsid w:val="005F1DC7"/>
    <w:rsid w:val="005F1E04"/>
    <w:rsid w:val="005F1EA9"/>
    <w:rsid w:val="005F20BB"/>
    <w:rsid w:val="005F2207"/>
    <w:rsid w:val="005F263D"/>
    <w:rsid w:val="005F2D04"/>
    <w:rsid w:val="005F343D"/>
    <w:rsid w:val="005F362C"/>
    <w:rsid w:val="005F36A0"/>
    <w:rsid w:val="005F37A8"/>
    <w:rsid w:val="005F39C3"/>
    <w:rsid w:val="005F4412"/>
    <w:rsid w:val="005F44B9"/>
    <w:rsid w:val="005F4542"/>
    <w:rsid w:val="005F46A5"/>
    <w:rsid w:val="005F473A"/>
    <w:rsid w:val="005F473B"/>
    <w:rsid w:val="005F48F2"/>
    <w:rsid w:val="005F4A7E"/>
    <w:rsid w:val="005F51FB"/>
    <w:rsid w:val="005F52C0"/>
    <w:rsid w:val="005F53B2"/>
    <w:rsid w:val="005F5EEF"/>
    <w:rsid w:val="005F5FCA"/>
    <w:rsid w:val="005F6873"/>
    <w:rsid w:val="005F68BA"/>
    <w:rsid w:val="005F6F16"/>
    <w:rsid w:val="005F7177"/>
    <w:rsid w:val="005F7306"/>
    <w:rsid w:val="005F74EE"/>
    <w:rsid w:val="005F7673"/>
    <w:rsid w:val="005F7770"/>
    <w:rsid w:val="005F77C5"/>
    <w:rsid w:val="005F7909"/>
    <w:rsid w:val="005F7F77"/>
    <w:rsid w:val="0060027A"/>
    <w:rsid w:val="00600513"/>
    <w:rsid w:val="006005A7"/>
    <w:rsid w:val="00600ABB"/>
    <w:rsid w:val="00600AE4"/>
    <w:rsid w:val="00600B51"/>
    <w:rsid w:val="00600C8B"/>
    <w:rsid w:val="00600F1C"/>
    <w:rsid w:val="00601104"/>
    <w:rsid w:val="0060123A"/>
    <w:rsid w:val="006014A9"/>
    <w:rsid w:val="00601BCA"/>
    <w:rsid w:val="00601C07"/>
    <w:rsid w:val="00601CDE"/>
    <w:rsid w:val="00601DE6"/>
    <w:rsid w:val="0060204C"/>
    <w:rsid w:val="006020E9"/>
    <w:rsid w:val="0060228E"/>
    <w:rsid w:val="0060235A"/>
    <w:rsid w:val="00602481"/>
    <w:rsid w:val="00602573"/>
    <w:rsid w:val="00602716"/>
    <w:rsid w:val="0060275B"/>
    <w:rsid w:val="006028AB"/>
    <w:rsid w:val="00602E54"/>
    <w:rsid w:val="00602F50"/>
    <w:rsid w:val="00603051"/>
    <w:rsid w:val="00603204"/>
    <w:rsid w:val="00603314"/>
    <w:rsid w:val="0060342A"/>
    <w:rsid w:val="0060347B"/>
    <w:rsid w:val="00603951"/>
    <w:rsid w:val="00603BE7"/>
    <w:rsid w:val="00603C61"/>
    <w:rsid w:val="00603D7E"/>
    <w:rsid w:val="00603ED7"/>
    <w:rsid w:val="00604076"/>
    <w:rsid w:val="00604381"/>
    <w:rsid w:val="006043A9"/>
    <w:rsid w:val="00604683"/>
    <w:rsid w:val="006046DD"/>
    <w:rsid w:val="00604870"/>
    <w:rsid w:val="00604BAD"/>
    <w:rsid w:val="00604DEF"/>
    <w:rsid w:val="00605023"/>
    <w:rsid w:val="00605034"/>
    <w:rsid w:val="0060507B"/>
    <w:rsid w:val="006051D5"/>
    <w:rsid w:val="0060563C"/>
    <w:rsid w:val="00605D83"/>
    <w:rsid w:val="006060FD"/>
    <w:rsid w:val="00606615"/>
    <w:rsid w:val="006066C6"/>
    <w:rsid w:val="00606714"/>
    <w:rsid w:val="00606741"/>
    <w:rsid w:val="006069DA"/>
    <w:rsid w:val="00606A5E"/>
    <w:rsid w:val="00606ABD"/>
    <w:rsid w:val="00606B34"/>
    <w:rsid w:val="00606C1E"/>
    <w:rsid w:val="00606D4C"/>
    <w:rsid w:val="00607000"/>
    <w:rsid w:val="00607042"/>
    <w:rsid w:val="00607112"/>
    <w:rsid w:val="006075C0"/>
    <w:rsid w:val="006077E3"/>
    <w:rsid w:val="00607F3F"/>
    <w:rsid w:val="00610014"/>
    <w:rsid w:val="00610A0E"/>
    <w:rsid w:val="00610A9A"/>
    <w:rsid w:val="00610B39"/>
    <w:rsid w:val="00610CB8"/>
    <w:rsid w:val="00610D27"/>
    <w:rsid w:val="00610D4D"/>
    <w:rsid w:val="00610E3F"/>
    <w:rsid w:val="00610E77"/>
    <w:rsid w:val="0061112A"/>
    <w:rsid w:val="00611160"/>
    <w:rsid w:val="006114C3"/>
    <w:rsid w:val="00611577"/>
    <w:rsid w:val="00611DAD"/>
    <w:rsid w:val="00612212"/>
    <w:rsid w:val="00612310"/>
    <w:rsid w:val="0061271A"/>
    <w:rsid w:val="00612892"/>
    <w:rsid w:val="00612991"/>
    <w:rsid w:val="00612C9A"/>
    <w:rsid w:val="0061305C"/>
    <w:rsid w:val="0061371C"/>
    <w:rsid w:val="00613FCC"/>
    <w:rsid w:val="00614234"/>
    <w:rsid w:val="006142C7"/>
    <w:rsid w:val="006143A4"/>
    <w:rsid w:val="006148E5"/>
    <w:rsid w:val="006149F6"/>
    <w:rsid w:val="00614BC5"/>
    <w:rsid w:val="00614D4B"/>
    <w:rsid w:val="006153DD"/>
    <w:rsid w:val="00615466"/>
    <w:rsid w:val="006157B4"/>
    <w:rsid w:val="00615895"/>
    <w:rsid w:val="0061599F"/>
    <w:rsid w:val="00616089"/>
    <w:rsid w:val="0061613E"/>
    <w:rsid w:val="00616476"/>
    <w:rsid w:val="00616A94"/>
    <w:rsid w:val="00616E77"/>
    <w:rsid w:val="00616FE3"/>
    <w:rsid w:val="00617037"/>
    <w:rsid w:val="006172E0"/>
    <w:rsid w:val="006174C2"/>
    <w:rsid w:val="0061768B"/>
    <w:rsid w:val="006177A8"/>
    <w:rsid w:val="00617B2D"/>
    <w:rsid w:val="00617CB9"/>
    <w:rsid w:val="00617CF7"/>
    <w:rsid w:val="00617ED0"/>
    <w:rsid w:val="006200B4"/>
    <w:rsid w:val="0062043F"/>
    <w:rsid w:val="00620475"/>
    <w:rsid w:val="00620527"/>
    <w:rsid w:val="00620633"/>
    <w:rsid w:val="0062093B"/>
    <w:rsid w:val="0062098D"/>
    <w:rsid w:val="00620B13"/>
    <w:rsid w:val="00620DA2"/>
    <w:rsid w:val="00620DE8"/>
    <w:rsid w:val="006210F3"/>
    <w:rsid w:val="00621122"/>
    <w:rsid w:val="006212BF"/>
    <w:rsid w:val="006215FC"/>
    <w:rsid w:val="00621979"/>
    <w:rsid w:val="00621A22"/>
    <w:rsid w:val="00621C99"/>
    <w:rsid w:val="00621D2F"/>
    <w:rsid w:val="00622023"/>
    <w:rsid w:val="00622069"/>
    <w:rsid w:val="00622087"/>
    <w:rsid w:val="006220D9"/>
    <w:rsid w:val="006222FF"/>
    <w:rsid w:val="00622864"/>
    <w:rsid w:val="00622A4F"/>
    <w:rsid w:val="00622AFB"/>
    <w:rsid w:val="00622CA7"/>
    <w:rsid w:val="0062308B"/>
    <w:rsid w:val="006235B0"/>
    <w:rsid w:val="006238EB"/>
    <w:rsid w:val="00623A73"/>
    <w:rsid w:val="00623AE0"/>
    <w:rsid w:val="00623B5E"/>
    <w:rsid w:val="00623F34"/>
    <w:rsid w:val="006241DE"/>
    <w:rsid w:val="00624587"/>
    <w:rsid w:val="00624A3E"/>
    <w:rsid w:val="00624B8E"/>
    <w:rsid w:val="00624C4C"/>
    <w:rsid w:val="00624C64"/>
    <w:rsid w:val="00624DFD"/>
    <w:rsid w:val="00624FE0"/>
    <w:rsid w:val="006250B4"/>
    <w:rsid w:val="0062510B"/>
    <w:rsid w:val="0062576B"/>
    <w:rsid w:val="00625982"/>
    <w:rsid w:val="00625AD1"/>
    <w:rsid w:val="00625D73"/>
    <w:rsid w:val="00625E80"/>
    <w:rsid w:val="00626008"/>
    <w:rsid w:val="0062624C"/>
    <w:rsid w:val="006264FB"/>
    <w:rsid w:val="00626642"/>
    <w:rsid w:val="00626955"/>
    <w:rsid w:val="00626DC2"/>
    <w:rsid w:val="00627081"/>
    <w:rsid w:val="0062724E"/>
    <w:rsid w:val="0062726C"/>
    <w:rsid w:val="0062743F"/>
    <w:rsid w:val="00627641"/>
    <w:rsid w:val="00627643"/>
    <w:rsid w:val="00627BDD"/>
    <w:rsid w:val="00627D63"/>
    <w:rsid w:val="00630119"/>
    <w:rsid w:val="00630531"/>
    <w:rsid w:val="00630643"/>
    <w:rsid w:val="00630696"/>
    <w:rsid w:val="0063097E"/>
    <w:rsid w:val="00630987"/>
    <w:rsid w:val="00630AA7"/>
    <w:rsid w:val="00630C07"/>
    <w:rsid w:val="00630E64"/>
    <w:rsid w:val="00630EE2"/>
    <w:rsid w:val="00630FF0"/>
    <w:rsid w:val="0063129B"/>
    <w:rsid w:val="00631601"/>
    <w:rsid w:val="0063165C"/>
    <w:rsid w:val="00631972"/>
    <w:rsid w:val="00631C3A"/>
    <w:rsid w:val="00631DD9"/>
    <w:rsid w:val="0063211E"/>
    <w:rsid w:val="0063224C"/>
    <w:rsid w:val="006324AB"/>
    <w:rsid w:val="006324F2"/>
    <w:rsid w:val="0063281C"/>
    <w:rsid w:val="00632A20"/>
    <w:rsid w:val="00632A57"/>
    <w:rsid w:val="00632A9E"/>
    <w:rsid w:val="00632AC4"/>
    <w:rsid w:val="00632B57"/>
    <w:rsid w:val="00632C9F"/>
    <w:rsid w:val="00632F78"/>
    <w:rsid w:val="00633084"/>
    <w:rsid w:val="006331F9"/>
    <w:rsid w:val="00633269"/>
    <w:rsid w:val="00633282"/>
    <w:rsid w:val="006333CD"/>
    <w:rsid w:val="0063366E"/>
    <w:rsid w:val="006336BB"/>
    <w:rsid w:val="00633879"/>
    <w:rsid w:val="00633920"/>
    <w:rsid w:val="0063394D"/>
    <w:rsid w:val="00633AA6"/>
    <w:rsid w:val="00633CC8"/>
    <w:rsid w:val="00633F15"/>
    <w:rsid w:val="00634309"/>
    <w:rsid w:val="006345CD"/>
    <w:rsid w:val="00634672"/>
    <w:rsid w:val="006346A7"/>
    <w:rsid w:val="006348E6"/>
    <w:rsid w:val="0063494C"/>
    <w:rsid w:val="00634CF6"/>
    <w:rsid w:val="00634EBE"/>
    <w:rsid w:val="006350EB"/>
    <w:rsid w:val="00635127"/>
    <w:rsid w:val="0063532A"/>
    <w:rsid w:val="0063566E"/>
    <w:rsid w:val="00636116"/>
    <w:rsid w:val="00636491"/>
    <w:rsid w:val="00636687"/>
    <w:rsid w:val="00636693"/>
    <w:rsid w:val="006367CD"/>
    <w:rsid w:val="00636936"/>
    <w:rsid w:val="00636EC1"/>
    <w:rsid w:val="00636EE0"/>
    <w:rsid w:val="00636F40"/>
    <w:rsid w:val="00637140"/>
    <w:rsid w:val="006376F7"/>
    <w:rsid w:val="006377E5"/>
    <w:rsid w:val="00637AA3"/>
    <w:rsid w:val="00640003"/>
    <w:rsid w:val="006403C4"/>
    <w:rsid w:val="00640426"/>
    <w:rsid w:val="00640994"/>
    <w:rsid w:val="00641042"/>
    <w:rsid w:val="006411E2"/>
    <w:rsid w:val="00641260"/>
    <w:rsid w:val="006416BF"/>
    <w:rsid w:val="0064180F"/>
    <w:rsid w:val="006418C3"/>
    <w:rsid w:val="00641AF9"/>
    <w:rsid w:val="00641BC4"/>
    <w:rsid w:val="00641C30"/>
    <w:rsid w:val="00641CE3"/>
    <w:rsid w:val="00642031"/>
    <w:rsid w:val="00642059"/>
    <w:rsid w:val="00642125"/>
    <w:rsid w:val="0064222B"/>
    <w:rsid w:val="006426A6"/>
    <w:rsid w:val="006428A6"/>
    <w:rsid w:val="00642BA9"/>
    <w:rsid w:val="00642D87"/>
    <w:rsid w:val="00642FFD"/>
    <w:rsid w:val="006433EA"/>
    <w:rsid w:val="0064350F"/>
    <w:rsid w:val="006435CA"/>
    <w:rsid w:val="006435FC"/>
    <w:rsid w:val="00643654"/>
    <w:rsid w:val="006436C7"/>
    <w:rsid w:val="0064397D"/>
    <w:rsid w:val="006439B8"/>
    <w:rsid w:val="006439F3"/>
    <w:rsid w:val="00643C01"/>
    <w:rsid w:val="00643E2B"/>
    <w:rsid w:val="006442C4"/>
    <w:rsid w:val="006447B3"/>
    <w:rsid w:val="00644969"/>
    <w:rsid w:val="006449D0"/>
    <w:rsid w:val="00644EB6"/>
    <w:rsid w:val="00645399"/>
    <w:rsid w:val="00645478"/>
    <w:rsid w:val="00645630"/>
    <w:rsid w:val="00645B22"/>
    <w:rsid w:val="00645DB8"/>
    <w:rsid w:val="00645FEA"/>
    <w:rsid w:val="006462AC"/>
    <w:rsid w:val="00646441"/>
    <w:rsid w:val="00646798"/>
    <w:rsid w:val="00647351"/>
    <w:rsid w:val="00647406"/>
    <w:rsid w:val="00647600"/>
    <w:rsid w:val="00647742"/>
    <w:rsid w:val="006478E3"/>
    <w:rsid w:val="00647908"/>
    <w:rsid w:val="00647A81"/>
    <w:rsid w:val="00647A8B"/>
    <w:rsid w:val="00647FD6"/>
    <w:rsid w:val="00650259"/>
    <w:rsid w:val="006506DD"/>
    <w:rsid w:val="00650D48"/>
    <w:rsid w:val="00650E06"/>
    <w:rsid w:val="00650EE2"/>
    <w:rsid w:val="00650F47"/>
    <w:rsid w:val="00651253"/>
    <w:rsid w:val="0065126B"/>
    <w:rsid w:val="006512D6"/>
    <w:rsid w:val="00651807"/>
    <w:rsid w:val="00651CDD"/>
    <w:rsid w:val="006520E7"/>
    <w:rsid w:val="0065268E"/>
    <w:rsid w:val="00652781"/>
    <w:rsid w:val="006527FA"/>
    <w:rsid w:val="006528B3"/>
    <w:rsid w:val="0065295F"/>
    <w:rsid w:val="0065317A"/>
    <w:rsid w:val="00653434"/>
    <w:rsid w:val="006534BF"/>
    <w:rsid w:val="006535F3"/>
    <w:rsid w:val="00653D39"/>
    <w:rsid w:val="00654012"/>
    <w:rsid w:val="006540BC"/>
    <w:rsid w:val="006541A7"/>
    <w:rsid w:val="0065427D"/>
    <w:rsid w:val="00654442"/>
    <w:rsid w:val="00654471"/>
    <w:rsid w:val="006547B7"/>
    <w:rsid w:val="00654811"/>
    <w:rsid w:val="0065483C"/>
    <w:rsid w:val="00654A84"/>
    <w:rsid w:val="00654C50"/>
    <w:rsid w:val="00654D59"/>
    <w:rsid w:val="006553D9"/>
    <w:rsid w:val="00655546"/>
    <w:rsid w:val="00655691"/>
    <w:rsid w:val="00655733"/>
    <w:rsid w:val="006558C0"/>
    <w:rsid w:val="00655EE5"/>
    <w:rsid w:val="00656103"/>
    <w:rsid w:val="00656272"/>
    <w:rsid w:val="00656383"/>
    <w:rsid w:val="006566B6"/>
    <w:rsid w:val="006566E8"/>
    <w:rsid w:val="006567FE"/>
    <w:rsid w:val="00656EC1"/>
    <w:rsid w:val="00656FAF"/>
    <w:rsid w:val="006570CE"/>
    <w:rsid w:val="00657212"/>
    <w:rsid w:val="00657336"/>
    <w:rsid w:val="006573D2"/>
    <w:rsid w:val="0065754C"/>
    <w:rsid w:val="006575AC"/>
    <w:rsid w:val="00657836"/>
    <w:rsid w:val="00657A4A"/>
    <w:rsid w:val="00657C94"/>
    <w:rsid w:val="00657DD3"/>
    <w:rsid w:val="006601CA"/>
    <w:rsid w:val="00660454"/>
    <w:rsid w:val="006605DB"/>
    <w:rsid w:val="006606ED"/>
    <w:rsid w:val="006609AF"/>
    <w:rsid w:val="00660AB9"/>
    <w:rsid w:val="00660DD3"/>
    <w:rsid w:val="00660F49"/>
    <w:rsid w:val="006612D4"/>
    <w:rsid w:val="00661320"/>
    <w:rsid w:val="00661517"/>
    <w:rsid w:val="0066153C"/>
    <w:rsid w:val="006617EF"/>
    <w:rsid w:val="00661823"/>
    <w:rsid w:val="00661933"/>
    <w:rsid w:val="0066193C"/>
    <w:rsid w:val="00661A70"/>
    <w:rsid w:val="00661D1E"/>
    <w:rsid w:val="00661F9F"/>
    <w:rsid w:val="006620D3"/>
    <w:rsid w:val="00662689"/>
    <w:rsid w:val="00662A40"/>
    <w:rsid w:val="00662C2C"/>
    <w:rsid w:val="00662CC8"/>
    <w:rsid w:val="00662EBA"/>
    <w:rsid w:val="006632D7"/>
    <w:rsid w:val="0066339A"/>
    <w:rsid w:val="00663AD4"/>
    <w:rsid w:val="00664175"/>
    <w:rsid w:val="00664264"/>
    <w:rsid w:val="00664BBF"/>
    <w:rsid w:val="00664C76"/>
    <w:rsid w:val="00664ED7"/>
    <w:rsid w:val="00664F53"/>
    <w:rsid w:val="00664F75"/>
    <w:rsid w:val="006656AB"/>
    <w:rsid w:val="006656C0"/>
    <w:rsid w:val="00665A57"/>
    <w:rsid w:val="00665AE7"/>
    <w:rsid w:val="00665D43"/>
    <w:rsid w:val="00665DB7"/>
    <w:rsid w:val="0066602B"/>
    <w:rsid w:val="006665B9"/>
    <w:rsid w:val="006668A7"/>
    <w:rsid w:val="0066694B"/>
    <w:rsid w:val="00666B2A"/>
    <w:rsid w:val="00666C68"/>
    <w:rsid w:val="00666CAA"/>
    <w:rsid w:val="00666D94"/>
    <w:rsid w:val="00666ECE"/>
    <w:rsid w:val="00667096"/>
    <w:rsid w:val="006670B3"/>
    <w:rsid w:val="0066744F"/>
    <w:rsid w:val="0066757F"/>
    <w:rsid w:val="0066787E"/>
    <w:rsid w:val="00667A4A"/>
    <w:rsid w:val="00667AD5"/>
    <w:rsid w:val="00667F63"/>
    <w:rsid w:val="0067003D"/>
    <w:rsid w:val="00670737"/>
    <w:rsid w:val="0067089E"/>
    <w:rsid w:val="00670D32"/>
    <w:rsid w:val="0067124D"/>
    <w:rsid w:val="00671385"/>
    <w:rsid w:val="006713C7"/>
    <w:rsid w:val="0067184E"/>
    <w:rsid w:val="00671A0B"/>
    <w:rsid w:val="00671A4E"/>
    <w:rsid w:val="00671E4E"/>
    <w:rsid w:val="006720A7"/>
    <w:rsid w:val="00672258"/>
    <w:rsid w:val="00672378"/>
    <w:rsid w:val="00672465"/>
    <w:rsid w:val="00672622"/>
    <w:rsid w:val="006727D0"/>
    <w:rsid w:val="006727F1"/>
    <w:rsid w:val="00672A4C"/>
    <w:rsid w:val="00672B35"/>
    <w:rsid w:val="00672C02"/>
    <w:rsid w:val="00672E01"/>
    <w:rsid w:val="00673203"/>
    <w:rsid w:val="0067321C"/>
    <w:rsid w:val="006732E8"/>
    <w:rsid w:val="0067330C"/>
    <w:rsid w:val="0067337D"/>
    <w:rsid w:val="006734F5"/>
    <w:rsid w:val="0067375C"/>
    <w:rsid w:val="006738F4"/>
    <w:rsid w:val="00673904"/>
    <w:rsid w:val="00673A97"/>
    <w:rsid w:val="00673B69"/>
    <w:rsid w:val="00673BAD"/>
    <w:rsid w:val="00673D3A"/>
    <w:rsid w:val="00673DF6"/>
    <w:rsid w:val="0067420F"/>
    <w:rsid w:val="0067423C"/>
    <w:rsid w:val="00674453"/>
    <w:rsid w:val="0067446B"/>
    <w:rsid w:val="006749B2"/>
    <w:rsid w:val="00674C1E"/>
    <w:rsid w:val="00674CAC"/>
    <w:rsid w:val="00674D67"/>
    <w:rsid w:val="00675339"/>
    <w:rsid w:val="0067548B"/>
    <w:rsid w:val="006754CC"/>
    <w:rsid w:val="00675958"/>
    <w:rsid w:val="00675B8C"/>
    <w:rsid w:val="00675BA3"/>
    <w:rsid w:val="00675ED3"/>
    <w:rsid w:val="0067610A"/>
    <w:rsid w:val="00676216"/>
    <w:rsid w:val="006765F6"/>
    <w:rsid w:val="006768B5"/>
    <w:rsid w:val="00676A0C"/>
    <w:rsid w:val="00676DFD"/>
    <w:rsid w:val="00676EA1"/>
    <w:rsid w:val="00676FBE"/>
    <w:rsid w:val="006771FC"/>
    <w:rsid w:val="006773AB"/>
    <w:rsid w:val="006775CA"/>
    <w:rsid w:val="006775CB"/>
    <w:rsid w:val="006778DA"/>
    <w:rsid w:val="00677947"/>
    <w:rsid w:val="00677AB6"/>
    <w:rsid w:val="00677B7F"/>
    <w:rsid w:val="00677CEC"/>
    <w:rsid w:val="00677EAB"/>
    <w:rsid w:val="0068012B"/>
    <w:rsid w:val="0068062C"/>
    <w:rsid w:val="0068086A"/>
    <w:rsid w:val="006808A7"/>
    <w:rsid w:val="006808A8"/>
    <w:rsid w:val="00680D9E"/>
    <w:rsid w:val="00680DDC"/>
    <w:rsid w:val="00681085"/>
    <w:rsid w:val="0068117E"/>
    <w:rsid w:val="006812E3"/>
    <w:rsid w:val="00681404"/>
    <w:rsid w:val="006814CD"/>
    <w:rsid w:val="006816FD"/>
    <w:rsid w:val="00681848"/>
    <w:rsid w:val="006819E3"/>
    <w:rsid w:val="00681B3D"/>
    <w:rsid w:val="00681E30"/>
    <w:rsid w:val="0068236E"/>
    <w:rsid w:val="006824AE"/>
    <w:rsid w:val="0068250C"/>
    <w:rsid w:val="006826A7"/>
    <w:rsid w:val="006828A5"/>
    <w:rsid w:val="006828C8"/>
    <w:rsid w:val="0068293A"/>
    <w:rsid w:val="00682AB9"/>
    <w:rsid w:val="00682E2E"/>
    <w:rsid w:val="00682E7C"/>
    <w:rsid w:val="00682EB7"/>
    <w:rsid w:val="00682EF4"/>
    <w:rsid w:val="006830AA"/>
    <w:rsid w:val="0068311D"/>
    <w:rsid w:val="0068320F"/>
    <w:rsid w:val="006835F9"/>
    <w:rsid w:val="0068366F"/>
    <w:rsid w:val="00683816"/>
    <w:rsid w:val="00683897"/>
    <w:rsid w:val="00683A05"/>
    <w:rsid w:val="00683A49"/>
    <w:rsid w:val="00683B75"/>
    <w:rsid w:val="00683CED"/>
    <w:rsid w:val="00684064"/>
    <w:rsid w:val="00684098"/>
    <w:rsid w:val="0068415B"/>
    <w:rsid w:val="0068419E"/>
    <w:rsid w:val="00684A6C"/>
    <w:rsid w:val="00684C28"/>
    <w:rsid w:val="00684D90"/>
    <w:rsid w:val="00684FC9"/>
    <w:rsid w:val="0068557B"/>
    <w:rsid w:val="00685A4C"/>
    <w:rsid w:val="00685A5B"/>
    <w:rsid w:val="00685C1E"/>
    <w:rsid w:val="00685E53"/>
    <w:rsid w:val="0068612C"/>
    <w:rsid w:val="0068622E"/>
    <w:rsid w:val="006866BD"/>
    <w:rsid w:val="00686777"/>
    <w:rsid w:val="00686AE3"/>
    <w:rsid w:val="00686DFE"/>
    <w:rsid w:val="00686EB2"/>
    <w:rsid w:val="00687067"/>
    <w:rsid w:val="006874FF"/>
    <w:rsid w:val="0068750E"/>
    <w:rsid w:val="0068759D"/>
    <w:rsid w:val="0068797F"/>
    <w:rsid w:val="00687AB5"/>
    <w:rsid w:val="00687BF1"/>
    <w:rsid w:val="006901A9"/>
    <w:rsid w:val="006903B4"/>
    <w:rsid w:val="00690491"/>
    <w:rsid w:val="006904CA"/>
    <w:rsid w:val="006904EC"/>
    <w:rsid w:val="00690C63"/>
    <w:rsid w:val="00690C86"/>
    <w:rsid w:val="00690E4F"/>
    <w:rsid w:val="00690E62"/>
    <w:rsid w:val="00690E83"/>
    <w:rsid w:val="006910BC"/>
    <w:rsid w:val="00691114"/>
    <w:rsid w:val="00691361"/>
    <w:rsid w:val="0069161E"/>
    <w:rsid w:val="006919D2"/>
    <w:rsid w:val="00691EF7"/>
    <w:rsid w:val="006920D3"/>
    <w:rsid w:val="00692141"/>
    <w:rsid w:val="006929FA"/>
    <w:rsid w:val="00692A62"/>
    <w:rsid w:val="00692ABD"/>
    <w:rsid w:val="006931E3"/>
    <w:rsid w:val="006932F1"/>
    <w:rsid w:val="00693456"/>
    <w:rsid w:val="006936D9"/>
    <w:rsid w:val="00693746"/>
    <w:rsid w:val="0069381C"/>
    <w:rsid w:val="006938BB"/>
    <w:rsid w:val="006939A1"/>
    <w:rsid w:val="00694192"/>
    <w:rsid w:val="006943DD"/>
    <w:rsid w:val="0069449D"/>
    <w:rsid w:val="0069475C"/>
    <w:rsid w:val="00694958"/>
    <w:rsid w:val="00694AC2"/>
    <w:rsid w:val="00694CB7"/>
    <w:rsid w:val="00694D28"/>
    <w:rsid w:val="00694DA9"/>
    <w:rsid w:val="0069530D"/>
    <w:rsid w:val="0069536F"/>
    <w:rsid w:val="006956A2"/>
    <w:rsid w:val="006958C8"/>
    <w:rsid w:val="00695BA5"/>
    <w:rsid w:val="00695F21"/>
    <w:rsid w:val="00695FBF"/>
    <w:rsid w:val="00696139"/>
    <w:rsid w:val="006961AA"/>
    <w:rsid w:val="006961E4"/>
    <w:rsid w:val="006964CF"/>
    <w:rsid w:val="00696548"/>
    <w:rsid w:val="00696565"/>
    <w:rsid w:val="00696587"/>
    <w:rsid w:val="00696795"/>
    <w:rsid w:val="0069680D"/>
    <w:rsid w:val="00696864"/>
    <w:rsid w:val="006968B8"/>
    <w:rsid w:val="00696AC5"/>
    <w:rsid w:val="00696ACC"/>
    <w:rsid w:val="0069701C"/>
    <w:rsid w:val="006971B0"/>
    <w:rsid w:val="00697314"/>
    <w:rsid w:val="00697345"/>
    <w:rsid w:val="00697615"/>
    <w:rsid w:val="0069774D"/>
    <w:rsid w:val="00697CE9"/>
    <w:rsid w:val="00697E8A"/>
    <w:rsid w:val="00697EDD"/>
    <w:rsid w:val="006A0584"/>
    <w:rsid w:val="006A05A7"/>
    <w:rsid w:val="006A083C"/>
    <w:rsid w:val="006A0CD0"/>
    <w:rsid w:val="006A0D2E"/>
    <w:rsid w:val="006A0D4B"/>
    <w:rsid w:val="006A0FA4"/>
    <w:rsid w:val="006A105D"/>
    <w:rsid w:val="006A1366"/>
    <w:rsid w:val="006A14FF"/>
    <w:rsid w:val="006A1AFB"/>
    <w:rsid w:val="006A1D2F"/>
    <w:rsid w:val="006A2183"/>
    <w:rsid w:val="006A21E7"/>
    <w:rsid w:val="006A2416"/>
    <w:rsid w:val="006A24C1"/>
    <w:rsid w:val="006A25D8"/>
    <w:rsid w:val="006A260C"/>
    <w:rsid w:val="006A269E"/>
    <w:rsid w:val="006A286B"/>
    <w:rsid w:val="006A28D4"/>
    <w:rsid w:val="006A3198"/>
    <w:rsid w:val="006A31FB"/>
    <w:rsid w:val="006A3293"/>
    <w:rsid w:val="006A3294"/>
    <w:rsid w:val="006A3746"/>
    <w:rsid w:val="006A3DE3"/>
    <w:rsid w:val="006A3FEF"/>
    <w:rsid w:val="006A411D"/>
    <w:rsid w:val="006A416E"/>
    <w:rsid w:val="006A427C"/>
    <w:rsid w:val="006A444B"/>
    <w:rsid w:val="006A452A"/>
    <w:rsid w:val="006A45ED"/>
    <w:rsid w:val="006A4AED"/>
    <w:rsid w:val="006A4EC7"/>
    <w:rsid w:val="006A4FB4"/>
    <w:rsid w:val="006A51F8"/>
    <w:rsid w:val="006A5204"/>
    <w:rsid w:val="006A55D6"/>
    <w:rsid w:val="006A5887"/>
    <w:rsid w:val="006A5A7E"/>
    <w:rsid w:val="006A5B42"/>
    <w:rsid w:val="006A5D03"/>
    <w:rsid w:val="006A5DEE"/>
    <w:rsid w:val="006A6244"/>
    <w:rsid w:val="006A63DC"/>
    <w:rsid w:val="006A689B"/>
    <w:rsid w:val="006A695E"/>
    <w:rsid w:val="006A6966"/>
    <w:rsid w:val="006A696E"/>
    <w:rsid w:val="006A6A7C"/>
    <w:rsid w:val="006A6C19"/>
    <w:rsid w:val="006A6CCB"/>
    <w:rsid w:val="006A6D6F"/>
    <w:rsid w:val="006A73D6"/>
    <w:rsid w:val="006A7446"/>
    <w:rsid w:val="006A775A"/>
    <w:rsid w:val="006A78F6"/>
    <w:rsid w:val="006A7949"/>
    <w:rsid w:val="006B008C"/>
    <w:rsid w:val="006B0092"/>
    <w:rsid w:val="006B011B"/>
    <w:rsid w:val="006B0349"/>
    <w:rsid w:val="006B08CF"/>
    <w:rsid w:val="006B0988"/>
    <w:rsid w:val="006B0999"/>
    <w:rsid w:val="006B09D9"/>
    <w:rsid w:val="006B0A30"/>
    <w:rsid w:val="006B0DD5"/>
    <w:rsid w:val="006B0DE7"/>
    <w:rsid w:val="006B0E0D"/>
    <w:rsid w:val="006B0E66"/>
    <w:rsid w:val="006B0EE5"/>
    <w:rsid w:val="006B1184"/>
    <w:rsid w:val="006B1384"/>
    <w:rsid w:val="006B157E"/>
    <w:rsid w:val="006B161C"/>
    <w:rsid w:val="006B18AA"/>
    <w:rsid w:val="006B1BD0"/>
    <w:rsid w:val="006B1CE3"/>
    <w:rsid w:val="006B1E8C"/>
    <w:rsid w:val="006B1EAC"/>
    <w:rsid w:val="006B205D"/>
    <w:rsid w:val="006B2083"/>
    <w:rsid w:val="006B20AB"/>
    <w:rsid w:val="006B255D"/>
    <w:rsid w:val="006B268C"/>
    <w:rsid w:val="006B271A"/>
    <w:rsid w:val="006B2779"/>
    <w:rsid w:val="006B2AE6"/>
    <w:rsid w:val="006B306D"/>
    <w:rsid w:val="006B3478"/>
    <w:rsid w:val="006B38A5"/>
    <w:rsid w:val="006B3A7C"/>
    <w:rsid w:val="006B3FA4"/>
    <w:rsid w:val="006B4195"/>
    <w:rsid w:val="006B4204"/>
    <w:rsid w:val="006B452A"/>
    <w:rsid w:val="006B4607"/>
    <w:rsid w:val="006B4788"/>
    <w:rsid w:val="006B4A61"/>
    <w:rsid w:val="006B507E"/>
    <w:rsid w:val="006B5419"/>
    <w:rsid w:val="006B548C"/>
    <w:rsid w:val="006B5E91"/>
    <w:rsid w:val="006B5FA1"/>
    <w:rsid w:val="006B61D7"/>
    <w:rsid w:val="006B678C"/>
    <w:rsid w:val="006B6A86"/>
    <w:rsid w:val="006B6D17"/>
    <w:rsid w:val="006B6F50"/>
    <w:rsid w:val="006B6F5C"/>
    <w:rsid w:val="006B703A"/>
    <w:rsid w:val="006B7263"/>
    <w:rsid w:val="006B7411"/>
    <w:rsid w:val="006B74B1"/>
    <w:rsid w:val="006B7A58"/>
    <w:rsid w:val="006B7AC7"/>
    <w:rsid w:val="006B7B3B"/>
    <w:rsid w:val="006C0007"/>
    <w:rsid w:val="006C0118"/>
    <w:rsid w:val="006C051C"/>
    <w:rsid w:val="006C0574"/>
    <w:rsid w:val="006C0701"/>
    <w:rsid w:val="006C0B0C"/>
    <w:rsid w:val="006C0ED0"/>
    <w:rsid w:val="006C0F23"/>
    <w:rsid w:val="006C119E"/>
    <w:rsid w:val="006C15EA"/>
    <w:rsid w:val="006C175E"/>
    <w:rsid w:val="006C1774"/>
    <w:rsid w:val="006C1903"/>
    <w:rsid w:val="006C196E"/>
    <w:rsid w:val="006C19D3"/>
    <w:rsid w:val="006C1B52"/>
    <w:rsid w:val="006C1BDD"/>
    <w:rsid w:val="006C1DDA"/>
    <w:rsid w:val="006C1F21"/>
    <w:rsid w:val="006C22B8"/>
    <w:rsid w:val="006C24C8"/>
    <w:rsid w:val="006C26A2"/>
    <w:rsid w:val="006C31F7"/>
    <w:rsid w:val="006C31FD"/>
    <w:rsid w:val="006C3277"/>
    <w:rsid w:val="006C3303"/>
    <w:rsid w:val="006C421E"/>
    <w:rsid w:val="006C42E6"/>
    <w:rsid w:val="006C4564"/>
    <w:rsid w:val="006C463C"/>
    <w:rsid w:val="006C478D"/>
    <w:rsid w:val="006C47A5"/>
    <w:rsid w:val="006C487D"/>
    <w:rsid w:val="006C492A"/>
    <w:rsid w:val="006C4A37"/>
    <w:rsid w:val="006C4B62"/>
    <w:rsid w:val="006C5485"/>
    <w:rsid w:val="006C5600"/>
    <w:rsid w:val="006C56BE"/>
    <w:rsid w:val="006C5724"/>
    <w:rsid w:val="006C5725"/>
    <w:rsid w:val="006C58FD"/>
    <w:rsid w:val="006C5B0D"/>
    <w:rsid w:val="006C5B74"/>
    <w:rsid w:val="006C5C63"/>
    <w:rsid w:val="006C5DDA"/>
    <w:rsid w:val="006C5DFC"/>
    <w:rsid w:val="006C603D"/>
    <w:rsid w:val="006C677F"/>
    <w:rsid w:val="006C69B2"/>
    <w:rsid w:val="006C6B22"/>
    <w:rsid w:val="006C7114"/>
    <w:rsid w:val="006C711C"/>
    <w:rsid w:val="006C716C"/>
    <w:rsid w:val="006C73BE"/>
    <w:rsid w:val="006C7B3D"/>
    <w:rsid w:val="006C7B8A"/>
    <w:rsid w:val="006C7E16"/>
    <w:rsid w:val="006D0375"/>
    <w:rsid w:val="006D047F"/>
    <w:rsid w:val="006D0491"/>
    <w:rsid w:val="006D0A34"/>
    <w:rsid w:val="006D0ED8"/>
    <w:rsid w:val="006D1169"/>
    <w:rsid w:val="006D1209"/>
    <w:rsid w:val="006D1403"/>
    <w:rsid w:val="006D1D32"/>
    <w:rsid w:val="006D1EEA"/>
    <w:rsid w:val="006D1F83"/>
    <w:rsid w:val="006D21B7"/>
    <w:rsid w:val="006D21C0"/>
    <w:rsid w:val="006D240E"/>
    <w:rsid w:val="006D26FA"/>
    <w:rsid w:val="006D279F"/>
    <w:rsid w:val="006D28D8"/>
    <w:rsid w:val="006D2DC2"/>
    <w:rsid w:val="006D32C4"/>
    <w:rsid w:val="006D3495"/>
    <w:rsid w:val="006D3A25"/>
    <w:rsid w:val="006D3F89"/>
    <w:rsid w:val="006D3FE5"/>
    <w:rsid w:val="006D419D"/>
    <w:rsid w:val="006D434E"/>
    <w:rsid w:val="006D45A3"/>
    <w:rsid w:val="006D4818"/>
    <w:rsid w:val="006D482A"/>
    <w:rsid w:val="006D487A"/>
    <w:rsid w:val="006D4E04"/>
    <w:rsid w:val="006D4E0C"/>
    <w:rsid w:val="006D5077"/>
    <w:rsid w:val="006D50EB"/>
    <w:rsid w:val="006D5158"/>
    <w:rsid w:val="006D526B"/>
    <w:rsid w:val="006D5361"/>
    <w:rsid w:val="006D617C"/>
    <w:rsid w:val="006D65DE"/>
    <w:rsid w:val="006D6F11"/>
    <w:rsid w:val="006D7844"/>
    <w:rsid w:val="006D7A11"/>
    <w:rsid w:val="006D7E4B"/>
    <w:rsid w:val="006D7FC8"/>
    <w:rsid w:val="006E0008"/>
    <w:rsid w:val="006E070B"/>
    <w:rsid w:val="006E07EB"/>
    <w:rsid w:val="006E081A"/>
    <w:rsid w:val="006E09DC"/>
    <w:rsid w:val="006E0A94"/>
    <w:rsid w:val="006E0CF4"/>
    <w:rsid w:val="006E1237"/>
    <w:rsid w:val="006E13E9"/>
    <w:rsid w:val="006E14D9"/>
    <w:rsid w:val="006E1672"/>
    <w:rsid w:val="006E1AF8"/>
    <w:rsid w:val="006E1BC5"/>
    <w:rsid w:val="006E1C28"/>
    <w:rsid w:val="006E1E80"/>
    <w:rsid w:val="006E1EC1"/>
    <w:rsid w:val="006E1FE6"/>
    <w:rsid w:val="006E2215"/>
    <w:rsid w:val="006E241A"/>
    <w:rsid w:val="006E259A"/>
    <w:rsid w:val="006E26A3"/>
    <w:rsid w:val="006E2737"/>
    <w:rsid w:val="006E29F4"/>
    <w:rsid w:val="006E2A54"/>
    <w:rsid w:val="006E2F77"/>
    <w:rsid w:val="006E315F"/>
    <w:rsid w:val="006E349D"/>
    <w:rsid w:val="006E3A83"/>
    <w:rsid w:val="006E3BED"/>
    <w:rsid w:val="006E3D89"/>
    <w:rsid w:val="006E3E8F"/>
    <w:rsid w:val="006E3EEE"/>
    <w:rsid w:val="006E3F50"/>
    <w:rsid w:val="006E3F51"/>
    <w:rsid w:val="006E3FC1"/>
    <w:rsid w:val="006E40EF"/>
    <w:rsid w:val="006E414C"/>
    <w:rsid w:val="006E4186"/>
    <w:rsid w:val="006E4280"/>
    <w:rsid w:val="006E4389"/>
    <w:rsid w:val="006E46F6"/>
    <w:rsid w:val="006E4A20"/>
    <w:rsid w:val="006E4AF2"/>
    <w:rsid w:val="006E4D64"/>
    <w:rsid w:val="006E4FAC"/>
    <w:rsid w:val="006E5075"/>
    <w:rsid w:val="006E52EB"/>
    <w:rsid w:val="006E596F"/>
    <w:rsid w:val="006E5AE6"/>
    <w:rsid w:val="006E62AF"/>
    <w:rsid w:val="006E6690"/>
    <w:rsid w:val="006E6ABB"/>
    <w:rsid w:val="006E6ABE"/>
    <w:rsid w:val="006E6AD4"/>
    <w:rsid w:val="006E6EF5"/>
    <w:rsid w:val="006E7525"/>
    <w:rsid w:val="006E75E4"/>
    <w:rsid w:val="006E7B37"/>
    <w:rsid w:val="006E7E28"/>
    <w:rsid w:val="006E7F05"/>
    <w:rsid w:val="006F0054"/>
    <w:rsid w:val="006F027A"/>
    <w:rsid w:val="006F0688"/>
    <w:rsid w:val="006F0820"/>
    <w:rsid w:val="006F0931"/>
    <w:rsid w:val="006F0C79"/>
    <w:rsid w:val="006F0D1F"/>
    <w:rsid w:val="006F0EAC"/>
    <w:rsid w:val="006F0EF7"/>
    <w:rsid w:val="006F0F7F"/>
    <w:rsid w:val="006F148B"/>
    <w:rsid w:val="006F1820"/>
    <w:rsid w:val="006F1E6F"/>
    <w:rsid w:val="006F20C3"/>
    <w:rsid w:val="006F2377"/>
    <w:rsid w:val="006F2478"/>
    <w:rsid w:val="006F25F4"/>
    <w:rsid w:val="006F2815"/>
    <w:rsid w:val="006F2B51"/>
    <w:rsid w:val="006F2E1E"/>
    <w:rsid w:val="006F3468"/>
    <w:rsid w:val="006F3639"/>
    <w:rsid w:val="006F36F4"/>
    <w:rsid w:val="006F382E"/>
    <w:rsid w:val="006F3CB1"/>
    <w:rsid w:val="006F3D03"/>
    <w:rsid w:val="006F3E06"/>
    <w:rsid w:val="006F3E67"/>
    <w:rsid w:val="006F3F3A"/>
    <w:rsid w:val="006F3FA1"/>
    <w:rsid w:val="006F425F"/>
    <w:rsid w:val="006F430C"/>
    <w:rsid w:val="006F4534"/>
    <w:rsid w:val="006F48EA"/>
    <w:rsid w:val="006F499E"/>
    <w:rsid w:val="006F4AB2"/>
    <w:rsid w:val="006F4BCD"/>
    <w:rsid w:val="006F4DAF"/>
    <w:rsid w:val="006F4E0C"/>
    <w:rsid w:val="006F5175"/>
    <w:rsid w:val="006F5396"/>
    <w:rsid w:val="006F5535"/>
    <w:rsid w:val="006F5918"/>
    <w:rsid w:val="006F5B84"/>
    <w:rsid w:val="006F5C45"/>
    <w:rsid w:val="006F6537"/>
    <w:rsid w:val="006F668E"/>
    <w:rsid w:val="006F66B7"/>
    <w:rsid w:val="006F6910"/>
    <w:rsid w:val="006F6AB7"/>
    <w:rsid w:val="006F6FE7"/>
    <w:rsid w:val="006F7244"/>
    <w:rsid w:val="006F7273"/>
    <w:rsid w:val="006F7326"/>
    <w:rsid w:val="006F7374"/>
    <w:rsid w:val="006F73C7"/>
    <w:rsid w:val="006F74FB"/>
    <w:rsid w:val="006F7663"/>
    <w:rsid w:val="006F7692"/>
    <w:rsid w:val="006F78DA"/>
    <w:rsid w:val="006F799A"/>
    <w:rsid w:val="006F79F1"/>
    <w:rsid w:val="006F7A2D"/>
    <w:rsid w:val="006F7EBF"/>
    <w:rsid w:val="007000C2"/>
    <w:rsid w:val="007001F6"/>
    <w:rsid w:val="007002D4"/>
    <w:rsid w:val="0070053E"/>
    <w:rsid w:val="0070058A"/>
    <w:rsid w:val="0070059E"/>
    <w:rsid w:val="00700780"/>
    <w:rsid w:val="00700BC7"/>
    <w:rsid w:val="00700CB0"/>
    <w:rsid w:val="00700CE8"/>
    <w:rsid w:val="00700FE9"/>
    <w:rsid w:val="00701174"/>
    <w:rsid w:val="007014D5"/>
    <w:rsid w:val="007017FC"/>
    <w:rsid w:val="00701BEF"/>
    <w:rsid w:val="00701D9D"/>
    <w:rsid w:val="00702228"/>
    <w:rsid w:val="0070225D"/>
    <w:rsid w:val="00702647"/>
    <w:rsid w:val="007026DF"/>
    <w:rsid w:val="0070275C"/>
    <w:rsid w:val="00702860"/>
    <w:rsid w:val="00702862"/>
    <w:rsid w:val="00702948"/>
    <w:rsid w:val="00702DC9"/>
    <w:rsid w:val="00703134"/>
    <w:rsid w:val="0070314A"/>
    <w:rsid w:val="00703461"/>
    <w:rsid w:val="00703521"/>
    <w:rsid w:val="007035E4"/>
    <w:rsid w:val="0070394A"/>
    <w:rsid w:val="007039DB"/>
    <w:rsid w:val="00703A6C"/>
    <w:rsid w:val="00703AB1"/>
    <w:rsid w:val="00703B9C"/>
    <w:rsid w:val="00703FB5"/>
    <w:rsid w:val="00704239"/>
    <w:rsid w:val="0070458F"/>
    <w:rsid w:val="00704D8C"/>
    <w:rsid w:val="007057BE"/>
    <w:rsid w:val="00705824"/>
    <w:rsid w:val="007058A5"/>
    <w:rsid w:val="007058C0"/>
    <w:rsid w:val="007059E7"/>
    <w:rsid w:val="00705E77"/>
    <w:rsid w:val="00705F1F"/>
    <w:rsid w:val="007063F3"/>
    <w:rsid w:val="0070648F"/>
    <w:rsid w:val="0070692C"/>
    <w:rsid w:val="007069CB"/>
    <w:rsid w:val="00706B4C"/>
    <w:rsid w:val="00706BD6"/>
    <w:rsid w:val="00706D58"/>
    <w:rsid w:val="007071D6"/>
    <w:rsid w:val="007071F1"/>
    <w:rsid w:val="007072BB"/>
    <w:rsid w:val="007073AA"/>
    <w:rsid w:val="007075BD"/>
    <w:rsid w:val="00707EFD"/>
    <w:rsid w:val="007106EE"/>
    <w:rsid w:val="00710A23"/>
    <w:rsid w:val="00710A81"/>
    <w:rsid w:val="00710A84"/>
    <w:rsid w:val="00710C69"/>
    <w:rsid w:val="00710E62"/>
    <w:rsid w:val="00710E69"/>
    <w:rsid w:val="00710E79"/>
    <w:rsid w:val="00710EB8"/>
    <w:rsid w:val="00710F4C"/>
    <w:rsid w:val="0071132E"/>
    <w:rsid w:val="00711613"/>
    <w:rsid w:val="00711812"/>
    <w:rsid w:val="007118C7"/>
    <w:rsid w:val="007118ED"/>
    <w:rsid w:val="00711C30"/>
    <w:rsid w:val="00711C43"/>
    <w:rsid w:val="007120CE"/>
    <w:rsid w:val="00712257"/>
    <w:rsid w:val="0071235C"/>
    <w:rsid w:val="00712597"/>
    <w:rsid w:val="007126B9"/>
    <w:rsid w:val="00712812"/>
    <w:rsid w:val="00712A25"/>
    <w:rsid w:val="00712A3E"/>
    <w:rsid w:val="00712A74"/>
    <w:rsid w:val="00712B9D"/>
    <w:rsid w:val="00712E19"/>
    <w:rsid w:val="00712E75"/>
    <w:rsid w:val="00713121"/>
    <w:rsid w:val="007132B4"/>
    <w:rsid w:val="007136D7"/>
    <w:rsid w:val="00713A4B"/>
    <w:rsid w:val="00713F3E"/>
    <w:rsid w:val="0071409D"/>
    <w:rsid w:val="00714196"/>
    <w:rsid w:val="007142B9"/>
    <w:rsid w:val="00714499"/>
    <w:rsid w:val="007144F3"/>
    <w:rsid w:val="00714534"/>
    <w:rsid w:val="00714764"/>
    <w:rsid w:val="00714781"/>
    <w:rsid w:val="00714B5F"/>
    <w:rsid w:val="00714E33"/>
    <w:rsid w:val="00714EF2"/>
    <w:rsid w:val="0071502B"/>
    <w:rsid w:val="00715141"/>
    <w:rsid w:val="007157E6"/>
    <w:rsid w:val="00715D12"/>
    <w:rsid w:val="00715E28"/>
    <w:rsid w:val="007162B9"/>
    <w:rsid w:val="00716307"/>
    <w:rsid w:val="007165C7"/>
    <w:rsid w:val="007169F9"/>
    <w:rsid w:val="00716B4C"/>
    <w:rsid w:val="00716B5F"/>
    <w:rsid w:val="00716BB3"/>
    <w:rsid w:val="00716D2E"/>
    <w:rsid w:val="00716DF0"/>
    <w:rsid w:val="00716FC7"/>
    <w:rsid w:val="007170E5"/>
    <w:rsid w:val="007174F0"/>
    <w:rsid w:val="00717C65"/>
    <w:rsid w:val="00717F39"/>
    <w:rsid w:val="00720395"/>
    <w:rsid w:val="00720603"/>
    <w:rsid w:val="0072068C"/>
    <w:rsid w:val="00720713"/>
    <w:rsid w:val="00720894"/>
    <w:rsid w:val="00720A12"/>
    <w:rsid w:val="00720BCD"/>
    <w:rsid w:val="0072124D"/>
    <w:rsid w:val="00721CFA"/>
    <w:rsid w:val="00721CFB"/>
    <w:rsid w:val="00722005"/>
    <w:rsid w:val="00722010"/>
    <w:rsid w:val="007220BF"/>
    <w:rsid w:val="00722349"/>
    <w:rsid w:val="007223FB"/>
    <w:rsid w:val="00722555"/>
    <w:rsid w:val="00722626"/>
    <w:rsid w:val="00722639"/>
    <w:rsid w:val="00722777"/>
    <w:rsid w:val="0072285C"/>
    <w:rsid w:val="00722B70"/>
    <w:rsid w:val="00722C15"/>
    <w:rsid w:val="00723014"/>
    <w:rsid w:val="007230B5"/>
    <w:rsid w:val="00723257"/>
    <w:rsid w:val="0072337E"/>
    <w:rsid w:val="0072348E"/>
    <w:rsid w:val="00723533"/>
    <w:rsid w:val="00723589"/>
    <w:rsid w:val="00723734"/>
    <w:rsid w:val="00723834"/>
    <w:rsid w:val="00723888"/>
    <w:rsid w:val="007238BD"/>
    <w:rsid w:val="00723C07"/>
    <w:rsid w:val="00723F1C"/>
    <w:rsid w:val="00723F70"/>
    <w:rsid w:val="00724058"/>
    <w:rsid w:val="007241D0"/>
    <w:rsid w:val="00724337"/>
    <w:rsid w:val="007243C6"/>
    <w:rsid w:val="00724496"/>
    <w:rsid w:val="00724AAA"/>
    <w:rsid w:val="00724AE0"/>
    <w:rsid w:val="00724F81"/>
    <w:rsid w:val="00725027"/>
    <w:rsid w:val="007250E9"/>
    <w:rsid w:val="007254C4"/>
    <w:rsid w:val="00725583"/>
    <w:rsid w:val="0072561E"/>
    <w:rsid w:val="00725626"/>
    <w:rsid w:val="00725780"/>
    <w:rsid w:val="007257CC"/>
    <w:rsid w:val="007262FA"/>
    <w:rsid w:val="007265B5"/>
    <w:rsid w:val="00726741"/>
    <w:rsid w:val="00726C7A"/>
    <w:rsid w:val="00726C98"/>
    <w:rsid w:val="00726CEA"/>
    <w:rsid w:val="00727333"/>
    <w:rsid w:val="00727AF8"/>
    <w:rsid w:val="00727C2C"/>
    <w:rsid w:val="00727E78"/>
    <w:rsid w:val="00730001"/>
    <w:rsid w:val="00730374"/>
    <w:rsid w:val="00730A0F"/>
    <w:rsid w:val="00730A4B"/>
    <w:rsid w:val="00730D33"/>
    <w:rsid w:val="00731005"/>
    <w:rsid w:val="007310EF"/>
    <w:rsid w:val="007312A5"/>
    <w:rsid w:val="0073152A"/>
    <w:rsid w:val="0073158B"/>
    <w:rsid w:val="00731862"/>
    <w:rsid w:val="00731936"/>
    <w:rsid w:val="00731A52"/>
    <w:rsid w:val="00731B3E"/>
    <w:rsid w:val="00731B95"/>
    <w:rsid w:val="00731F70"/>
    <w:rsid w:val="0073250E"/>
    <w:rsid w:val="00732517"/>
    <w:rsid w:val="0073254A"/>
    <w:rsid w:val="00732593"/>
    <w:rsid w:val="0073261D"/>
    <w:rsid w:val="00732863"/>
    <w:rsid w:val="00732BE9"/>
    <w:rsid w:val="00732E37"/>
    <w:rsid w:val="0073322A"/>
    <w:rsid w:val="00733249"/>
    <w:rsid w:val="0073337C"/>
    <w:rsid w:val="0073349D"/>
    <w:rsid w:val="00733662"/>
    <w:rsid w:val="00733B0C"/>
    <w:rsid w:val="00733B2B"/>
    <w:rsid w:val="00733FEB"/>
    <w:rsid w:val="00734070"/>
    <w:rsid w:val="0073458A"/>
    <w:rsid w:val="007345A6"/>
    <w:rsid w:val="0073461A"/>
    <w:rsid w:val="00734646"/>
    <w:rsid w:val="007348F8"/>
    <w:rsid w:val="0073496B"/>
    <w:rsid w:val="00734A18"/>
    <w:rsid w:val="00734E0C"/>
    <w:rsid w:val="00734F87"/>
    <w:rsid w:val="007354F4"/>
    <w:rsid w:val="00735831"/>
    <w:rsid w:val="0073583E"/>
    <w:rsid w:val="007358F7"/>
    <w:rsid w:val="00735924"/>
    <w:rsid w:val="0073672E"/>
    <w:rsid w:val="007368B6"/>
    <w:rsid w:val="00736BA1"/>
    <w:rsid w:val="00736F17"/>
    <w:rsid w:val="00737236"/>
    <w:rsid w:val="0073762C"/>
    <w:rsid w:val="00737680"/>
    <w:rsid w:val="0073773C"/>
    <w:rsid w:val="00737759"/>
    <w:rsid w:val="00737B46"/>
    <w:rsid w:val="00737D66"/>
    <w:rsid w:val="00737E8F"/>
    <w:rsid w:val="00737EF6"/>
    <w:rsid w:val="00740071"/>
    <w:rsid w:val="00740489"/>
    <w:rsid w:val="00740612"/>
    <w:rsid w:val="0074061D"/>
    <w:rsid w:val="00740783"/>
    <w:rsid w:val="0074083F"/>
    <w:rsid w:val="00740B93"/>
    <w:rsid w:val="00740B9D"/>
    <w:rsid w:val="00740D1D"/>
    <w:rsid w:val="00740EBA"/>
    <w:rsid w:val="00741229"/>
    <w:rsid w:val="00741351"/>
    <w:rsid w:val="00741938"/>
    <w:rsid w:val="00741AE1"/>
    <w:rsid w:val="00741CF5"/>
    <w:rsid w:val="00741D47"/>
    <w:rsid w:val="00741F8B"/>
    <w:rsid w:val="0074219E"/>
    <w:rsid w:val="007423CB"/>
    <w:rsid w:val="00742417"/>
    <w:rsid w:val="00742459"/>
    <w:rsid w:val="00742ADE"/>
    <w:rsid w:val="00742E9F"/>
    <w:rsid w:val="007430B2"/>
    <w:rsid w:val="007433AB"/>
    <w:rsid w:val="0074373A"/>
    <w:rsid w:val="00743969"/>
    <w:rsid w:val="00743D4D"/>
    <w:rsid w:val="00743D68"/>
    <w:rsid w:val="00744044"/>
    <w:rsid w:val="007441C8"/>
    <w:rsid w:val="007442DB"/>
    <w:rsid w:val="0074449B"/>
    <w:rsid w:val="007445C1"/>
    <w:rsid w:val="007446AB"/>
    <w:rsid w:val="00744A2C"/>
    <w:rsid w:val="00744A4A"/>
    <w:rsid w:val="00745093"/>
    <w:rsid w:val="00745269"/>
    <w:rsid w:val="00745541"/>
    <w:rsid w:val="00745773"/>
    <w:rsid w:val="00745A2F"/>
    <w:rsid w:val="00745AB6"/>
    <w:rsid w:val="00745C6D"/>
    <w:rsid w:val="00746149"/>
    <w:rsid w:val="007461B3"/>
    <w:rsid w:val="007464EC"/>
    <w:rsid w:val="007464FC"/>
    <w:rsid w:val="00746614"/>
    <w:rsid w:val="00746A12"/>
    <w:rsid w:val="00746A42"/>
    <w:rsid w:val="00746AF5"/>
    <w:rsid w:val="00746C07"/>
    <w:rsid w:val="00746EAD"/>
    <w:rsid w:val="007470DD"/>
    <w:rsid w:val="007471B8"/>
    <w:rsid w:val="00747338"/>
    <w:rsid w:val="0074736C"/>
    <w:rsid w:val="00747646"/>
    <w:rsid w:val="007479FC"/>
    <w:rsid w:val="00747DCA"/>
    <w:rsid w:val="00747EA5"/>
    <w:rsid w:val="00747ED2"/>
    <w:rsid w:val="00747FDE"/>
    <w:rsid w:val="007506A2"/>
    <w:rsid w:val="0075093E"/>
    <w:rsid w:val="007509C9"/>
    <w:rsid w:val="00750AE0"/>
    <w:rsid w:val="00750C1D"/>
    <w:rsid w:val="00750D1C"/>
    <w:rsid w:val="00750FC2"/>
    <w:rsid w:val="00751035"/>
    <w:rsid w:val="007510A4"/>
    <w:rsid w:val="00751145"/>
    <w:rsid w:val="007511B1"/>
    <w:rsid w:val="0075158B"/>
    <w:rsid w:val="007518CE"/>
    <w:rsid w:val="0075194F"/>
    <w:rsid w:val="00751A2C"/>
    <w:rsid w:val="00751A9C"/>
    <w:rsid w:val="00751B67"/>
    <w:rsid w:val="00752019"/>
    <w:rsid w:val="007522C9"/>
    <w:rsid w:val="00752398"/>
    <w:rsid w:val="00752440"/>
    <w:rsid w:val="00752472"/>
    <w:rsid w:val="007524F4"/>
    <w:rsid w:val="00752612"/>
    <w:rsid w:val="007527EF"/>
    <w:rsid w:val="00752B4D"/>
    <w:rsid w:val="00752C73"/>
    <w:rsid w:val="00752E6C"/>
    <w:rsid w:val="00752FEE"/>
    <w:rsid w:val="007532A0"/>
    <w:rsid w:val="007534C5"/>
    <w:rsid w:val="00753762"/>
    <w:rsid w:val="00753B81"/>
    <w:rsid w:val="00753D10"/>
    <w:rsid w:val="007540E8"/>
    <w:rsid w:val="007542BF"/>
    <w:rsid w:val="00754546"/>
    <w:rsid w:val="00754814"/>
    <w:rsid w:val="00754A6B"/>
    <w:rsid w:val="00754C74"/>
    <w:rsid w:val="00754C83"/>
    <w:rsid w:val="00754E36"/>
    <w:rsid w:val="00755032"/>
    <w:rsid w:val="0075520F"/>
    <w:rsid w:val="007554B5"/>
    <w:rsid w:val="00755524"/>
    <w:rsid w:val="00755707"/>
    <w:rsid w:val="00755760"/>
    <w:rsid w:val="007557AF"/>
    <w:rsid w:val="00755D7A"/>
    <w:rsid w:val="00755F9A"/>
    <w:rsid w:val="007560FE"/>
    <w:rsid w:val="007561E1"/>
    <w:rsid w:val="00756330"/>
    <w:rsid w:val="00756506"/>
    <w:rsid w:val="007565D4"/>
    <w:rsid w:val="007565FC"/>
    <w:rsid w:val="00756615"/>
    <w:rsid w:val="00756CD5"/>
    <w:rsid w:val="00756D7D"/>
    <w:rsid w:val="00757296"/>
    <w:rsid w:val="00757420"/>
    <w:rsid w:val="00757561"/>
    <w:rsid w:val="007575CB"/>
    <w:rsid w:val="007575D2"/>
    <w:rsid w:val="007576BC"/>
    <w:rsid w:val="00757A20"/>
    <w:rsid w:val="00757A32"/>
    <w:rsid w:val="00757B68"/>
    <w:rsid w:val="00757D5A"/>
    <w:rsid w:val="00757DC0"/>
    <w:rsid w:val="00757F29"/>
    <w:rsid w:val="00757F57"/>
    <w:rsid w:val="007601FA"/>
    <w:rsid w:val="00760281"/>
    <w:rsid w:val="0076056A"/>
    <w:rsid w:val="00760B3F"/>
    <w:rsid w:val="00760C7F"/>
    <w:rsid w:val="00761079"/>
    <w:rsid w:val="007612BD"/>
    <w:rsid w:val="00761E14"/>
    <w:rsid w:val="00761E21"/>
    <w:rsid w:val="00761ECD"/>
    <w:rsid w:val="00762622"/>
    <w:rsid w:val="0076279F"/>
    <w:rsid w:val="00762A83"/>
    <w:rsid w:val="00762E18"/>
    <w:rsid w:val="00762FCD"/>
    <w:rsid w:val="00763389"/>
    <w:rsid w:val="0076344E"/>
    <w:rsid w:val="007635A8"/>
    <w:rsid w:val="00763A72"/>
    <w:rsid w:val="00763B0A"/>
    <w:rsid w:val="00763B9B"/>
    <w:rsid w:val="00763BF1"/>
    <w:rsid w:val="00763FE0"/>
    <w:rsid w:val="007643E3"/>
    <w:rsid w:val="0076476A"/>
    <w:rsid w:val="0076496A"/>
    <w:rsid w:val="00764B5A"/>
    <w:rsid w:val="00764BD9"/>
    <w:rsid w:val="00764F0A"/>
    <w:rsid w:val="00764F1C"/>
    <w:rsid w:val="007652C5"/>
    <w:rsid w:val="007655A2"/>
    <w:rsid w:val="007657E1"/>
    <w:rsid w:val="007658E3"/>
    <w:rsid w:val="00765A76"/>
    <w:rsid w:val="00765B8B"/>
    <w:rsid w:val="00765BD0"/>
    <w:rsid w:val="00765D3D"/>
    <w:rsid w:val="00765DCE"/>
    <w:rsid w:val="007662A9"/>
    <w:rsid w:val="007662E4"/>
    <w:rsid w:val="007665F1"/>
    <w:rsid w:val="0076666C"/>
    <w:rsid w:val="0076670C"/>
    <w:rsid w:val="007667B5"/>
    <w:rsid w:val="00766C57"/>
    <w:rsid w:val="00766CBB"/>
    <w:rsid w:val="00766CFF"/>
    <w:rsid w:val="00767156"/>
    <w:rsid w:val="007671B2"/>
    <w:rsid w:val="00767858"/>
    <w:rsid w:val="0076789B"/>
    <w:rsid w:val="00767929"/>
    <w:rsid w:val="00767DDA"/>
    <w:rsid w:val="007701B4"/>
    <w:rsid w:val="0077038F"/>
    <w:rsid w:val="007703C5"/>
    <w:rsid w:val="00770528"/>
    <w:rsid w:val="00770559"/>
    <w:rsid w:val="00770A2B"/>
    <w:rsid w:val="00770DE5"/>
    <w:rsid w:val="00770E9C"/>
    <w:rsid w:val="00771198"/>
    <w:rsid w:val="0077125B"/>
    <w:rsid w:val="00771265"/>
    <w:rsid w:val="007715AA"/>
    <w:rsid w:val="00771624"/>
    <w:rsid w:val="007716F6"/>
    <w:rsid w:val="00771A8B"/>
    <w:rsid w:val="00771B4F"/>
    <w:rsid w:val="00771BD8"/>
    <w:rsid w:val="007720AF"/>
    <w:rsid w:val="00772377"/>
    <w:rsid w:val="007726A4"/>
    <w:rsid w:val="007726ED"/>
    <w:rsid w:val="007728CE"/>
    <w:rsid w:val="00772916"/>
    <w:rsid w:val="007729C0"/>
    <w:rsid w:val="007729F1"/>
    <w:rsid w:val="00772A73"/>
    <w:rsid w:val="00772D66"/>
    <w:rsid w:val="00772EE8"/>
    <w:rsid w:val="007733D5"/>
    <w:rsid w:val="0077357E"/>
    <w:rsid w:val="0077376B"/>
    <w:rsid w:val="007737C1"/>
    <w:rsid w:val="00773A3A"/>
    <w:rsid w:val="00773B0D"/>
    <w:rsid w:val="00773CE6"/>
    <w:rsid w:val="00773F46"/>
    <w:rsid w:val="00774784"/>
    <w:rsid w:val="007748EB"/>
    <w:rsid w:val="00774BE9"/>
    <w:rsid w:val="0077532A"/>
    <w:rsid w:val="007754E0"/>
    <w:rsid w:val="007758FF"/>
    <w:rsid w:val="00775982"/>
    <w:rsid w:val="00775A34"/>
    <w:rsid w:val="00775B62"/>
    <w:rsid w:val="00775B8E"/>
    <w:rsid w:val="00776519"/>
    <w:rsid w:val="0077657B"/>
    <w:rsid w:val="00776B23"/>
    <w:rsid w:val="00776BAA"/>
    <w:rsid w:val="00776DE1"/>
    <w:rsid w:val="007774BE"/>
    <w:rsid w:val="007774C9"/>
    <w:rsid w:val="007777CE"/>
    <w:rsid w:val="007779B7"/>
    <w:rsid w:val="00777CD5"/>
    <w:rsid w:val="00777DBC"/>
    <w:rsid w:val="00777EC3"/>
    <w:rsid w:val="00780325"/>
    <w:rsid w:val="00780484"/>
    <w:rsid w:val="00780584"/>
    <w:rsid w:val="00780697"/>
    <w:rsid w:val="00780A10"/>
    <w:rsid w:val="00780A51"/>
    <w:rsid w:val="00780A81"/>
    <w:rsid w:val="00780BA0"/>
    <w:rsid w:val="00780BAA"/>
    <w:rsid w:val="00780CAD"/>
    <w:rsid w:val="00780CAE"/>
    <w:rsid w:val="00780E32"/>
    <w:rsid w:val="00780EF5"/>
    <w:rsid w:val="007812C3"/>
    <w:rsid w:val="007813A4"/>
    <w:rsid w:val="00781628"/>
    <w:rsid w:val="00781672"/>
    <w:rsid w:val="00781838"/>
    <w:rsid w:val="00781B09"/>
    <w:rsid w:val="00781B23"/>
    <w:rsid w:val="00781B6F"/>
    <w:rsid w:val="00781D33"/>
    <w:rsid w:val="00781DC4"/>
    <w:rsid w:val="00781EA7"/>
    <w:rsid w:val="0078218F"/>
    <w:rsid w:val="00782193"/>
    <w:rsid w:val="007821D1"/>
    <w:rsid w:val="00782245"/>
    <w:rsid w:val="00782356"/>
    <w:rsid w:val="0078257D"/>
    <w:rsid w:val="0078288C"/>
    <w:rsid w:val="0078288D"/>
    <w:rsid w:val="0078298C"/>
    <w:rsid w:val="00782A6F"/>
    <w:rsid w:val="00782C6C"/>
    <w:rsid w:val="00782CE2"/>
    <w:rsid w:val="00783051"/>
    <w:rsid w:val="0078321B"/>
    <w:rsid w:val="00783517"/>
    <w:rsid w:val="0078357A"/>
    <w:rsid w:val="007836EF"/>
    <w:rsid w:val="00783766"/>
    <w:rsid w:val="00783B0A"/>
    <w:rsid w:val="00783C19"/>
    <w:rsid w:val="00783D6E"/>
    <w:rsid w:val="007846A2"/>
    <w:rsid w:val="007846E2"/>
    <w:rsid w:val="00784734"/>
    <w:rsid w:val="00784736"/>
    <w:rsid w:val="00784DF1"/>
    <w:rsid w:val="00784EA1"/>
    <w:rsid w:val="00784EA5"/>
    <w:rsid w:val="00784F5C"/>
    <w:rsid w:val="0078571F"/>
    <w:rsid w:val="007859BB"/>
    <w:rsid w:val="00785ACE"/>
    <w:rsid w:val="00785D26"/>
    <w:rsid w:val="00785DC3"/>
    <w:rsid w:val="00785F89"/>
    <w:rsid w:val="007863DD"/>
    <w:rsid w:val="007866C6"/>
    <w:rsid w:val="00786B15"/>
    <w:rsid w:val="00786C4F"/>
    <w:rsid w:val="00786D35"/>
    <w:rsid w:val="00786E10"/>
    <w:rsid w:val="00786F14"/>
    <w:rsid w:val="00787127"/>
    <w:rsid w:val="0078728A"/>
    <w:rsid w:val="0078734D"/>
    <w:rsid w:val="007876C1"/>
    <w:rsid w:val="00787797"/>
    <w:rsid w:val="0078784C"/>
    <w:rsid w:val="0078793D"/>
    <w:rsid w:val="00787B26"/>
    <w:rsid w:val="00787CE2"/>
    <w:rsid w:val="00787FA1"/>
    <w:rsid w:val="00790145"/>
    <w:rsid w:val="007901A5"/>
    <w:rsid w:val="00790568"/>
    <w:rsid w:val="0079072F"/>
    <w:rsid w:val="00790734"/>
    <w:rsid w:val="007908BC"/>
    <w:rsid w:val="00790A93"/>
    <w:rsid w:val="00790C0A"/>
    <w:rsid w:val="00790C93"/>
    <w:rsid w:val="00790D71"/>
    <w:rsid w:val="00790E98"/>
    <w:rsid w:val="00790EA0"/>
    <w:rsid w:val="00790FDC"/>
    <w:rsid w:val="00790FFC"/>
    <w:rsid w:val="007912DD"/>
    <w:rsid w:val="0079147A"/>
    <w:rsid w:val="007914F5"/>
    <w:rsid w:val="00791527"/>
    <w:rsid w:val="00791A4E"/>
    <w:rsid w:val="00791F3D"/>
    <w:rsid w:val="0079203B"/>
    <w:rsid w:val="00792068"/>
    <w:rsid w:val="00792434"/>
    <w:rsid w:val="00792978"/>
    <w:rsid w:val="00792C3F"/>
    <w:rsid w:val="00792E76"/>
    <w:rsid w:val="00793230"/>
    <w:rsid w:val="0079334E"/>
    <w:rsid w:val="007933F7"/>
    <w:rsid w:val="00793E40"/>
    <w:rsid w:val="00793F62"/>
    <w:rsid w:val="007941B1"/>
    <w:rsid w:val="007945A9"/>
    <w:rsid w:val="007945ED"/>
    <w:rsid w:val="007947B7"/>
    <w:rsid w:val="007948A7"/>
    <w:rsid w:val="00794971"/>
    <w:rsid w:val="00794B50"/>
    <w:rsid w:val="00794EC9"/>
    <w:rsid w:val="00794F6D"/>
    <w:rsid w:val="0079511A"/>
    <w:rsid w:val="007951BA"/>
    <w:rsid w:val="0079538A"/>
    <w:rsid w:val="0079556B"/>
    <w:rsid w:val="00795724"/>
    <w:rsid w:val="0079576C"/>
    <w:rsid w:val="00795BD6"/>
    <w:rsid w:val="00795D73"/>
    <w:rsid w:val="007962C1"/>
    <w:rsid w:val="007966E1"/>
    <w:rsid w:val="00796FA9"/>
    <w:rsid w:val="0079703F"/>
    <w:rsid w:val="0079734D"/>
    <w:rsid w:val="00797693"/>
    <w:rsid w:val="00797713"/>
    <w:rsid w:val="0079778A"/>
    <w:rsid w:val="0079795C"/>
    <w:rsid w:val="00797A83"/>
    <w:rsid w:val="00797D68"/>
    <w:rsid w:val="00797DDE"/>
    <w:rsid w:val="007A004C"/>
    <w:rsid w:val="007A0338"/>
    <w:rsid w:val="007A03D8"/>
    <w:rsid w:val="007A0630"/>
    <w:rsid w:val="007A06C9"/>
    <w:rsid w:val="007A0B26"/>
    <w:rsid w:val="007A0BAF"/>
    <w:rsid w:val="007A0C83"/>
    <w:rsid w:val="007A0CF8"/>
    <w:rsid w:val="007A0DDB"/>
    <w:rsid w:val="007A0E18"/>
    <w:rsid w:val="007A106A"/>
    <w:rsid w:val="007A131C"/>
    <w:rsid w:val="007A1656"/>
    <w:rsid w:val="007A1885"/>
    <w:rsid w:val="007A1DD9"/>
    <w:rsid w:val="007A1F17"/>
    <w:rsid w:val="007A2549"/>
    <w:rsid w:val="007A29B3"/>
    <w:rsid w:val="007A2AC7"/>
    <w:rsid w:val="007A3034"/>
    <w:rsid w:val="007A3048"/>
    <w:rsid w:val="007A36D1"/>
    <w:rsid w:val="007A37C8"/>
    <w:rsid w:val="007A38D1"/>
    <w:rsid w:val="007A3A85"/>
    <w:rsid w:val="007A3B9D"/>
    <w:rsid w:val="007A3C0B"/>
    <w:rsid w:val="007A4193"/>
    <w:rsid w:val="007A41B3"/>
    <w:rsid w:val="007A4770"/>
    <w:rsid w:val="007A4A01"/>
    <w:rsid w:val="007A4FEA"/>
    <w:rsid w:val="007A54FE"/>
    <w:rsid w:val="007A55DB"/>
    <w:rsid w:val="007A5B9F"/>
    <w:rsid w:val="007A5FFE"/>
    <w:rsid w:val="007A6050"/>
    <w:rsid w:val="007A6381"/>
    <w:rsid w:val="007A6405"/>
    <w:rsid w:val="007A65BE"/>
    <w:rsid w:val="007A67F9"/>
    <w:rsid w:val="007A6A17"/>
    <w:rsid w:val="007A6D67"/>
    <w:rsid w:val="007A6E36"/>
    <w:rsid w:val="007A6E78"/>
    <w:rsid w:val="007A6F29"/>
    <w:rsid w:val="007A6F60"/>
    <w:rsid w:val="007A6FB3"/>
    <w:rsid w:val="007A7132"/>
    <w:rsid w:val="007A764F"/>
    <w:rsid w:val="007A774F"/>
    <w:rsid w:val="007A7812"/>
    <w:rsid w:val="007A7953"/>
    <w:rsid w:val="007A7A31"/>
    <w:rsid w:val="007A7B04"/>
    <w:rsid w:val="007A7CAF"/>
    <w:rsid w:val="007A7E1E"/>
    <w:rsid w:val="007B0050"/>
    <w:rsid w:val="007B0115"/>
    <w:rsid w:val="007B044B"/>
    <w:rsid w:val="007B0524"/>
    <w:rsid w:val="007B05EB"/>
    <w:rsid w:val="007B068D"/>
    <w:rsid w:val="007B0946"/>
    <w:rsid w:val="007B09D2"/>
    <w:rsid w:val="007B0BC5"/>
    <w:rsid w:val="007B0BE6"/>
    <w:rsid w:val="007B0C93"/>
    <w:rsid w:val="007B1488"/>
    <w:rsid w:val="007B1890"/>
    <w:rsid w:val="007B19B6"/>
    <w:rsid w:val="007B1ADE"/>
    <w:rsid w:val="007B1B81"/>
    <w:rsid w:val="007B1C86"/>
    <w:rsid w:val="007B1FFB"/>
    <w:rsid w:val="007B225B"/>
    <w:rsid w:val="007B2292"/>
    <w:rsid w:val="007B255A"/>
    <w:rsid w:val="007B2618"/>
    <w:rsid w:val="007B2DEA"/>
    <w:rsid w:val="007B3458"/>
    <w:rsid w:val="007B34C2"/>
    <w:rsid w:val="007B360D"/>
    <w:rsid w:val="007B370B"/>
    <w:rsid w:val="007B37C5"/>
    <w:rsid w:val="007B3AC3"/>
    <w:rsid w:val="007B3D7C"/>
    <w:rsid w:val="007B3FF1"/>
    <w:rsid w:val="007B4052"/>
    <w:rsid w:val="007B42D4"/>
    <w:rsid w:val="007B4B93"/>
    <w:rsid w:val="007B4C05"/>
    <w:rsid w:val="007B4DC7"/>
    <w:rsid w:val="007B4DEF"/>
    <w:rsid w:val="007B5441"/>
    <w:rsid w:val="007B5488"/>
    <w:rsid w:val="007B5633"/>
    <w:rsid w:val="007B5721"/>
    <w:rsid w:val="007B5760"/>
    <w:rsid w:val="007B57B2"/>
    <w:rsid w:val="007B597B"/>
    <w:rsid w:val="007B59C0"/>
    <w:rsid w:val="007B5AE8"/>
    <w:rsid w:val="007B5DE2"/>
    <w:rsid w:val="007B5F15"/>
    <w:rsid w:val="007B6073"/>
    <w:rsid w:val="007B64CC"/>
    <w:rsid w:val="007B64F3"/>
    <w:rsid w:val="007B66D9"/>
    <w:rsid w:val="007B6900"/>
    <w:rsid w:val="007B6C09"/>
    <w:rsid w:val="007B6DA8"/>
    <w:rsid w:val="007B6E25"/>
    <w:rsid w:val="007B70B3"/>
    <w:rsid w:val="007B70DC"/>
    <w:rsid w:val="007B73E1"/>
    <w:rsid w:val="007B74B3"/>
    <w:rsid w:val="007B76BC"/>
    <w:rsid w:val="007B7864"/>
    <w:rsid w:val="007B7F87"/>
    <w:rsid w:val="007C051C"/>
    <w:rsid w:val="007C055C"/>
    <w:rsid w:val="007C082B"/>
    <w:rsid w:val="007C08FA"/>
    <w:rsid w:val="007C09B2"/>
    <w:rsid w:val="007C0A11"/>
    <w:rsid w:val="007C0CDF"/>
    <w:rsid w:val="007C1111"/>
    <w:rsid w:val="007C1328"/>
    <w:rsid w:val="007C152B"/>
    <w:rsid w:val="007C1562"/>
    <w:rsid w:val="007C161E"/>
    <w:rsid w:val="007C18D4"/>
    <w:rsid w:val="007C21A4"/>
    <w:rsid w:val="007C238E"/>
    <w:rsid w:val="007C2629"/>
    <w:rsid w:val="007C2B0F"/>
    <w:rsid w:val="007C3533"/>
    <w:rsid w:val="007C3931"/>
    <w:rsid w:val="007C3944"/>
    <w:rsid w:val="007C3B52"/>
    <w:rsid w:val="007C3C41"/>
    <w:rsid w:val="007C3D0F"/>
    <w:rsid w:val="007C41E8"/>
    <w:rsid w:val="007C4A06"/>
    <w:rsid w:val="007C4E7F"/>
    <w:rsid w:val="007C514F"/>
    <w:rsid w:val="007C5282"/>
    <w:rsid w:val="007C5351"/>
    <w:rsid w:val="007C53D4"/>
    <w:rsid w:val="007C5839"/>
    <w:rsid w:val="007C58A3"/>
    <w:rsid w:val="007C5B9C"/>
    <w:rsid w:val="007C5CC6"/>
    <w:rsid w:val="007C5D06"/>
    <w:rsid w:val="007C6184"/>
    <w:rsid w:val="007C6190"/>
    <w:rsid w:val="007C62C3"/>
    <w:rsid w:val="007C6696"/>
    <w:rsid w:val="007C6711"/>
    <w:rsid w:val="007C67F8"/>
    <w:rsid w:val="007C688B"/>
    <w:rsid w:val="007C68B7"/>
    <w:rsid w:val="007C6B4C"/>
    <w:rsid w:val="007C6CA0"/>
    <w:rsid w:val="007C6CAD"/>
    <w:rsid w:val="007C6DC7"/>
    <w:rsid w:val="007C70CF"/>
    <w:rsid w:val="007C74DE"/>
    <w:rsid w:val="007C75A1"/>
    <w:rsid w:val="007C75DD"/>
    <w:rsid w:val="007C7746"/>
    <w:rsid w:val="007C78AE"/>
    <w:rsid w:val="007C78ED"/>
    <w:rsid w:val="007C7D2D"/>
    <w:rsid w:val="007C7E02"/>
    <w:rsid w:val="007C7F5A"/>
    <w:rsid w:val="007D00BD"/>
    <w:rsid w:val="007D03B4"/>
    <w:rsid w:val="007D044A"/>
    <w:rsid w:val="007D056D"/>
    <w:rsid w:val="007D05DE"/>
    <w:rsid w:val="007D0652"/>
    <w:rsid w:val="007D0744"/>
    <w:rsid w:val="007D0995"/>
    <w:rsid w:val="007D0AAF"/>
    <w:rsid w:val="007D0C07"/>
    <w:rsid w:val="007D0F0F"/>
    <w:rsid w:val="007D138E"/>
    <w:rsid w:val="007D143F"/>
    <w:rsid w:val="007D1913"/>
    <w:rsid w:val="007D1A45"/>
    <w:rsid w:val="007D1A77"/>
    <w:rsid w:val="007D1B5D"/>
    <w:rsid w:val="007D1C58"/>
    <w:rsid w:val="007D1E68"/>
    <w:rsid w:val="007D21AE"/>
    <w:rsid w:val="007D24D4"/>
    <w:rsid w:val="007D275E"/>
    <w:rsid w:val="007D2C07"/>
    <w:rsid w:val="007D2C8C"/>
    <w:rsid w:val="007D2DEB"/>
    <w:rsid w:val="007D2E5D"/>
    <w:rsid w:val="007D2E68"/>
    <w:rsid w:val="007D2EE4"/>
    <w:rsid w:val="007D3158"/>
    <w:rsid w:val="007D3293"/>
    <w:rsid w:val="007D3698"/>
    <w:rsid w:val="007D3844"/>
    <w:rsid w:val="007D3A2B"/>
    <w:rsid w:val="007D4616"/>
    <w:rsid w:val="007D482A"/>
    <w:rsid w:val="007D4901"/>
    <w:rsid w:val="007D4925"/>
    <w:rsid w:val="007D493F"/>
    <w:rsid w:val="007D4AE3"/>
    <w:rsid w:val="007D4C0F"/>
    <w:rsid w:val="007D4D6C"/>
    <w:rsid w:val="007D504D"/>
    <w:rsid w:val="007D51D0"/>
    <w:rsid w:val="007D524C"/>
    <w:rsid w:val="007D527E"/>
    <w:rsid w:val="007D53C2"/>
    <w:rsid w:val="007D5794"/>
    <w:rsid w:val="007D5AE2"/>
    <w:rsid w:val="007D5B79"/>
    <w:rsid w:val="007D5B8D"/>
    <w:rsid w:val="007D5E68"/>
    <w:rsid w:val="007D6280"/>
    <w:rsid w:val="007D66C9"/>
    <w:rsid w:val="007D6996"/>
    <w:rsid w:val="007D69CF"/>
    <w:rsid w:val="007D6D12"/>
    <w:rsid w:val="007D6D34"/>
    <w:rsid w:val="007D75A2"/>
    <w:rsid w:val="007D75B0"/>
    <w:rsid w:val="007D773F"/>
    <w:rsid w:val="007D782E"/>
    <w:rsid w:val="007D7848"/>
    <w:rsid w:val="007D7A3C"/>
    <w:rsid w:val="007D7A6F"/>
    <w:rsid w:val="007D7BE2"/>
    <w:rsid w:val="007D7EAF"/>
    <w:rsid w:val="007D7F58"/>
    <w:rsid w:val="007E0195"/>
    <w:rsid w:val="007E03B8"/>
    <w:rsid w:val="007E0409"/>
    <w:rsid w:val="007E093C"/>
    <w:rsid w:val="007E096B"/>
    <w:rsid w:val="007E0A77"/>
    <w:rsid w:val="007E0B5D"/>
    <w:rsid w:val="007E0E42"/>
    <w:rsid w:val="007E0E43"/>
    <w:rsid w:val="007E0F7F"/>
    <w:rsid w:val="007E0F8C"/>
    <w:rsid w:val="007E0FC8"/>
    <w:rsid w:val="007E134F"/>
    <w:rsid w:val="007E135B"/>
    <w:rsid w:val="007E1652"/>
    <w:rsid w:val="007E175A"/>
    <w:rsid w:val="007E1807"/>
    <w:rsid w:val="007E1B70"/>
    <w:rsid w:val="007E1BF3"/>
    <w:rsid w:val="007E218F"/>
    <w:rsid w:val="007E227E"/>
    <w:rsid w:val="007E23AD"/>
    <w:rsid w:val="007E2512"/>
    <w:rsid w:val="007E2763"/>
    <w:rsid w:val="007E2871"/>
    <w:rsid w:val="007E2A25"/>
    <w:rsid w:val="007E2B9B"/>
    <w:rsid w:val="007E2B9F"/>
    <w:rsid w:val="007E2D2C"/>
    <w:rsid w:val="007E2DFE"/>
    <w:rsid w:val="007E2F8A"/>
    <w:rsid w:val="007E3034"/>
    <w:rsid w:val="007E33A9"/>
    <w:rsid w:val="007E37D2"/>
    <w:rsid w:val="007E3955"/>
    <w:rsid w:val="007E3C93"/>
    <w:rsid w:val="007E3E13"/>
    <w:rsid w:val="007E3F80"/>
    <w:rsid w:val="007E46BB"/>
    <w:rsid w:val="007E47D4"/>
    <w:rsid w:val="007E47FD"/>
    <w:rsid w:val="007E4E74"/>
    <w:rsid w:val="007E5198"/>
    <w:rsid w:val="007E51D6"/>
    <w:rsid w:val="007E525F"/>
    <w:rsid w:val="007E5763"/>
    <w:rsid w:val="007E579F"/>
    <w:rsid w:val="007E5D63"/>
    <w:rsid w:val="007E5D8B"/>
    <w:rsid w:val="007E641D"/>
    <w:rsid w:val="007E6CCD"/>
    <w:rsid w:val="007E6E37"/>
    <w:rsid w:val="007E7006"/>
    <w:rsid w:val="007E70AD"/>
    <w:rsid w:val="007E724A"/>
    <w:rsid w:val="007E739E"/>
    <w:rsid w:val="007E7865"/>
    <w:rsid w:val="007E7AAC"/>
    <w:rsid w:val="007E7D40"/>
    <w:rsid w:val="007E7FE1"/>
    <w:rsid w:val="007F0440"/>
    <w:rsid w:val="007F0503"/>
    <w:rsid w:val="007F0512"/>
    <w:rsid w:val="007F0524"/>
    <w:rsid w:val="007F0773"/>
    <w:rsid w:val="007F0789"/>
    <w:rsid w:val="007F0C9E"/>
    <w:rsid w:val="007F0FB3"/>
    <w:rsid w:val="007F0FE5"/>
    <w:rsid w:val="007F12DB"/>
    <w:rsid w:val="007F135B"/>
    <w:rsid w:val="007F1394"/>
    <w:rsid w:val="007F1989"/>
    <w:rsid w:val="007F19D0"/>
    <w:rsid w:val="007F1A17"/>
    <w:rsid w:val="007F1C98"/>
    <w:rsid w:val="007F246F"/>
    <w:rsid w:val="007F2659"/>
    <w:rsid w:val="007F2B1C"/>
    <w:rsid w:val="007F2CFA"/>
    <w:rsid w:val="007F31F4"/>
    <w:rsid w:val="007F3349"/>
    <w:rsid w:val="007F35A6"/>
    <w:rsid w:val="007F36EB"/>
    <w:rsid w:val="007F37F7"/>
    <w:rsid w:val="007F3B71"/>
    <w:rsid w:val="007F4297"/>
    <w:rsid w:val="007F48AE"/>
    <w:rsid w:val="007F4CB4"/>
    <w:rsid w:val="007F4E10"/>
    <w:rsid w:val="007F4F6B"/>
    <w:rsid w:val="007F510F"/>
    <w:rsid w:val="007F56C6"/>
    <w:rsid w:val="007F5BA4"/>
    <w:rsid w:val="007F5CF4"/>
    <w:rsid w:val="007F5F3A"/>
    <w:rsid w:val="007F6153"/>
    <w:rsid w:val="007F61B5"/>
    <w:rsid w:val="007F63A0"/>
    <w:rsid w:val="007F66DF"/>
    <w:rsid w:val="007F69FB"/>
    <w:rsid w:val="007F6C2E"/>
    <w:rsid w:val="007F6EC8"/>
    <w:rsid w:val="007F700E"/>
    <w:rsid w:val="007F7010"/>
    <w:rsid w:val="007F7025"/>
    <w:rsid w:val="007F70BF"/>
    <w:rsid w:val="007F70EE"/>
    <w:rsid w:val="007F7214"/>
    <w:rsid w:val="007F733D"/>
    <w:rsid w:val="007F7504"/>
    <w:rsid w:val="007F764B"/>
    <w:rsid w:val="007F76DB"/>
    <w:rsid w:val="007F7764"/>
    <w:rsid w:val="007F79C5"/>
    <w:rsid w:val="007F7ADD"/>
    <w:rsid w:val="007F7B7B"/>
    <w:rsid w:val="007F7C7B"/>
    <w:rsid w:val="007F7FAB"/>
    <w:rsid w:val="008001F5"/>
    <w:rsid w:val="00800364"/>
    <w:rsid w:val="008003DC"/>
    <w:rsid w:val="00800523"/>
    <w:rsid w:val="008008B7"/>
    <w:rsid w:val="00800968"/>
    <w:rsid w:val="00800B55"/>
    <w:rsid w:val="00800C57"/>
    <w:rsid w:val="008011A2"/>
    <w:rsid w:val="00801239"/>
    <w:rsid w:val="0080170B"/>
    <w:rsid w:val="008017D3"/>
    <w:rsid w:val="008018A7"/>
    <w:rsid w:val="00801AA6"/>
    <w:rsid w:val="00801B01"/>
    <w:rsid w:val="00801D8A"/>
    <w:rsid w:val="00802038"/>
    <w:rsid w:val="0080299A"/>
    <w:rsid w:val="00802ED1"/>
    <w:rsid w:val="008031EB"/>
    <w:rsid w:val="00803233"/>
    <w:rsid w:val="00803EEF"/>
    <w:rsid w:val="00804047"/>
    <w:rsid w:val="0080404D"/>
    <w:rsid w:val="008040E7"/>
    <w:rsid w:val="008042D7"/>
    <w:rsid w:val="00804331"/>
    <w:rsid w:val="008043CD"/>
    <w:rsid w:val="0080538D"/>
    <w:rsid w:val="008054D4"/>
    <w:rsid w:val="00805924"/>
    <w:rsid w:val="00805A0F"/>
    <w:rsid w:val="00805A6A"/>
    <w:rsid w:val="0080606A"/>
    <w:rsid w:val="00806276"/>
    <w:rsid w:val="0080634B"/>
    <w:rsid w:val="0080648E"/>
    <w:rsid w:val="008064A1"/>
    <w:rsid w:val="00806881"/>
    <w:rsid w:val="008068A2"/>
    <w:rsid w:val="00806907"/>
    <w:rsid w:val="00806B26"/>
    <w:rsid w:val="00806E86"/>
    <w:rsid w:val="00806F68"/>
    <w:rsid w:val="00807027"/>
    <w:rsid w:val="00807175"/>
    <w:rsid w:val="0080718C"/>
    <w:rsid w:val="00807697"/>
    <w:rsid w:val="008077FF"/>
    <w:rsid w:val="00807CCF"/>
    <w:rsid w:val="00807D77"/>
    <w:rsid w:val="00807E2C"/>
    <w:rsid w:val="00810451"/>
    <w:rsid w:val="00810489"/>
    <w:rsid w:val="00810C5B"/>
    <w:rsid w:val="00810DEE"/>
    <w:rsid w:val="00811084"/>
    <w:rsid w:val="0081150D"/>
    <w:rsid w:val="0081168F"/>
    <w:rsid w:val="0081199B"/>
    <w:rsid w:val="008119DD"/>
    <w:rsid w:val="008119DE"/>
    <w:rsid w:val="00811AFD"/>
    <w:rsid w:val="00811BBE"/>
    <w:rsid w:val="00811E3C"/>
    <w:rsid w:val="00811E7A"/>
    <w:rsid w:val="00812048"/>
    <w:rsid w:val="00812116"/>
    <w:rsid w:val="008121B5"/>
    <w:rsid w:val="008122AE"/>
    <w:rsid w:val="00812347"/>
    <w:rsid w:val="0081239E"/>
    <w:rsid w:val="00812612"/>
    <w:rsid w:val="0081284B"/>
    <w:rsid w:val="00812A2C"/>
    <w:rsid w:val="00812A8E"/>
    <w:rsid w:val="00812D7C"/>
    <w:rsid w:val="00812E7C"/>
    <w:rsid w:val="00813051"/>
    <w:rsid w:val="0081313A"/>
    <w:rsid w:val="0081323C"/>
    <w:rsid w:val="008133EE"/>
    <w:rsid w:val="0081346C"/>
    <w:rsid w:val="00813628"/>
    <w:rsid w:val="008139FF"/>
    <w:rsid w:val="00813A00"/>
    <w:rsid w:val="00813A43"/>
    <w:rsid w:val="00813F6A"/>
    <w:rsid w:val="008140C5"/>
    <w:rsid w:val="0081410D"/>
    <w:rsid w:val="008141B3"/>
    <w:rsid w:val="0081449D"/>
    <w:rsid w:val="00814754"/>
    <w:rsid w:val="008147A9"/>
    <w:rsid w:val="008148F1"/>
    <w:rsid w:val="00814C11"/>
    <w:rsid w:val="00814D6B"/>
    <w:rsid w:val="00815159"/>
    <w:rsid w:val="0081561C"/>
    <w:rsid w:val="00815DA8"/>
    <w:rsid w:val="008162D6"/>
    <w:rsid w:val="00816406"/>
    <w:rsid w:val="00816707"/>
    <w:rsid w:val="0081749A"/>
    <w:rsid w:val="0081755D"/>
    <w:rsid w:val="00817677"/>
    <w:rsid w:val="0081769D"/>
    <w:rsid w:val="008176DD"/>
    <w:rsid w:val="008177A9"/>
    <w:rsid w:val="00817814"/>
    <w:rsid w:val="00817904"/>
    <w:rsid w:val="00817912"/>
    <w:rsid w:val="00817CCB"/>
    <w:rsid w:val="00817D0E"/>
    <w:rsid w:val="00817E8C"/>
    <w:rsid w:val="00817ED1"/>
    <w:rsid w:val="008200A8"/>
    <w:rsid w:val="0082013A"/>
    <w:rsid w:val="008202E4"/>
    <w:rsid w:val="00820582"/>
    <w:rsid w:val="00820864"/>
    <w:rsid w:val="00820958"/>
    <w:rsid w:val="00820C82"/>
    <w:rsid w:val="008212A1"/>
    <w:rsid w:val="00821B32"/>
    <w:rsid w:val="00822100"/>
    <w:rsid w:val="00822277"/>
    <w:rsid w:val="008224D4"/>
    <w:rsid w:val="008225AE"/>
    <w:rsid w:val="0082270C"/>
    <w:rsid w:val="00822771"/>
    <w:rsid w:val="0082282C"/>
    <w:rsid w:val="00822A79"/>
    <w:rsid w:val="00822B19"/>
    <w:rsid w:val="00822B89"/>
    <w:rsid w:val="00822BEC"/>
    <w:rsid w:val="00822DA7"/>
    <w:rsid w:val="00823059"/>
    <w:rsid w:val="0082307F"/>
    <w:rsid w:val="0082361B"/>
    <w:rsid w:val="008236E1"/>
    <w:rsid w:val="00823BFE"/>
    <w:rsid w:val="00823CAA"/>
    <w:rsid w:val="00823CC7"/>
    <w:rsid w:val="00823E66"/>
    <w:rsid w:val="00823E79"/>
    <w:rsid w:val="00823E97"/>
    <w:rsid w:val="00823EB5"/>
    <w:rsid w:val="00823F1C"/>
    <w:rsid w:val="0082422A"/>
    <w:rsid w:val="008242E1"/>
    <w:rsid w:val="0082467A"/>
    <w:rsid w:val="00824DD4"/>
    <w:rsid w:val="0082505A"/>
    <w:rsid w:val="00825591"/>
    <w:rsid w:val="00825A16"/>
    <w:rsid w:val="00825B1E"/>
    <w:rsid w:val="00825D67"/>
    <w:rsid w:val="00825FD6"/>
    <w:rsid w:val="00825FDB"/>
    <w:rsid w:val="00826041"/>
    <w:rsid w:val="0082617F"/>
    <w:rsid w:val="0082652F"/>
    <w:rsid w:val="00826A55"/>
    <w:rsid w:val="00826B23"/>
    <w:rsid w:val="00826E42"/>
    <w:rsid w:val="00826F6B"/>
    <w:rsid w:val="008270E7"/>
    <w:rsid w:val="0082721B"/>
    <w:rsid w:val="0082727D"/>
    <w:rsid w:val="008272EF"/>
    <w:rsid w:val="008273E3"/>
    <w:rsid w:val="008275B5"/>
    <w:rsid w:val="00827831"/>
    <w:rsid w:val="00827929"/>
    <w:rsid w:val="00827CA5"/>
    <w:rsid w:val="00827D50"/>
    <w:rsid w:val="00830026"/>
    <w:rsid w:val="008300A9"/>
    <w:rsid w:val="0083020F"/>
    <w:rsid w:val="008302A4"/>
    <w:rsid w:val="00830567"/>
    <w:rsid w:val="00830910"/>
    <w:rsid w:val="00830B8B"/>
    <w:rsid w:val="00830C78"/>
    <w:rsid w:val="00830D25"/>
    <w:rsid w:val="00830E45"/>
    <w:rsid w:val="00830FF0"/>
    <w:rsid w:val="00831258"/>
    <w:rsid w:val="008314D8"/>
    <w:rsid w:val="008315B0"/>
    <w:rsid w:val="00831643"/>
    <w:rsid w:val="0083180A"/>
    <w:rsid w:val="00831A50"/>
    <w:rsid w:val="00831B19"/>
    <w:rsid w:val="00831BF7"/>
    <w:rsid w:val="00831E98"/>
    <w:rsid w:val="00831FB1"/>
    <w:rsid w:val="00832054"/>
    <w:rsid w:val="008320E6"/>
    <w:rsid w:val="008321BB"/>
    <w:rsid w:val="0083223B"/>
    <w:rsid w:val="00832310"/>
    <w:rsid w:val="0083278A"/>
    <w:rsid w:val="0083283C"/>
    <w:rsid w:val="00832A9B"/>
    <w:rsid w:val="00832DA5"/>
    <w:rsid w:val="00833247"/>
    <w:rsid w:val="008334C2"/>
    <w:rsid w:val="00833635"/>
    <w:rsid w:val="00833792"/>
    <w:rsid w:val="00833B5F"/>
    <w:rsid w:val="00833D60"/>
    <w:rsid w:val="00833ED7"/>
    <w:rsid w:val="008340A8"/>
    <w:rsid w:val="00834206"/>
    <w:rsid w:val="0083451E"/>
    <w:rsid w:val="00834567"/>
    <w:rsid w:val="00834572"/>
    <w:rsid w:val="0083458B"/>
    <w:rsid w:val="00834868"/>
    <w:rsid w:val="00834948"/>
    <w:rsid w:val="00834ED9"/>
    <w:rsid w:val="0083510B"/>
    <w:rsid w:val="00835161"/>
    <w:rsid w:val="008352E1"/>
    <w:rsid w:val="00835551"/>
    <w:rsid w:val="00835696"/>
    <w:rsid w:val="008356BA"/>
    <w:rsid w:val="0083591C"/>
    <w:rsid w:val="00835C4D"/>
    <w:rsid w:val="00835E49"/>
    <w:rsid w:val="008363D5"/>
    <w:rsid w:val="008364F0"/>
    <w:rsid w:val="0083695D"/>
    <w:rsid w:val="00836B1F"/>
    <w:rsid w:val="00836FD3"/>
    <w:rsid w:val="00837351"/>
    <w:rsid w:val="00837559"/>
    <w:rsid w:val="008375DF"/>
    <w:rsid w:val="00837BE9"/>
    <w:rsid w:val="00837DA3"/>
    <w:rsid w:val="00837EB7"/>
    <w:rsid w:val="008401DA"/>
    <w:rsid w:val="008405CA"/>
    <w:rsid w:val="0084075B"/>
    <w:rsid w:val="00840817"/>
    <w:rsid w:val="0084082A"/>
    <w:rsid w:val="0084099E"/>
    <w:rsid w:val="00840A36"/>
    <w:rsid w:val="00840AA2"/>
    <w:rsid w:val="00840AD9"/>
    <w:rsid w:val="00840B90"/>
    <w:rsid w:val="00840BAA"/>
    <w:rsid w:val="00840BB0"/>
    <w:rsid w:val="00840BE5"/>
    <w:rsid w:val="00840F15"/>
    <w:rsid w:val="0084123D"/>
    <w:rsid w:val="0084129B"/>
    <w:rsid w:val="00841609"/>
    <w:rsid w:val="0084178C"/>
    <w:rsid w:val="00841832"/>
    <w:rsid w:val="00841885"/>
    <w:rsid w:val="00841983"/>
    <w:rsid w:val="00841B7B"/>
    <w:rsid w:val="00841BAB"/>
    <w:rsid w:val="00841D4D"/>
    <w:rsid w:val="0084216A"/>
    <w:rsid w:val="00842192"/>
    <w:rsid w:val="008421D5"/>
    <w:rsid w:val="008421F1"/>
    <w:rsid w:val="008421F3"/>
    <w:rsid w:val="0084236B"/>
    <w:rsid w:val="008423FD"/>
    <w:rsid w:val="00842782"/>
    <w:rsid w:val="00842BFB"/>
    <w:rsid w:val="00842E01"/>
    <w:rsid w:val="00842EE2"/>
    <w:rsid w:val="00842F40"/>
    <w:rsid w:val="008431DA"/>
    <w:rsid w:val="00843220"/>
    <w:rsid w:val="00843672"/>
    <w:rsid w:val="00843A98"/>
    <w:rsid w:val="00843C8E"/>
    <w:rsid w:val="00843CA7"/>
    <w:rsid w:val="00843D23"/>
    <w:rsid w:val="00843F85"/>
    <w:rsid w:val="008446C7"/>
    <w:rsid w:val="008447AF"/>
    <w:rsid w:val="008448D2"/>
    <w:rsid w:val="00844964"/>
    <w:rsid w:val="00844A56"/>
    <w:rsid w:val="00844B0D"/>
    <w:rsid w:val="00844E01"/>
    <w:rsid w:val="00844F52"/>
    <w:rsid w:val="00844F5A"/>
    <w:rsid w:val="00845B2D"/>
    <w:rsid w:val="008461C0"/>
    <w:rsid w:val="008462DD"/>
    <w:rsid w:val="00846644"/>
    <w:rsid w:val="008467EC"/>
    <w:rsid w:val="008468C8"/>
    <w:rsid w:val="00846933"/>
    <w:rsid w:val="00846E6D"/>
    <w:rsid w:val="00847211"/>
    <w:rsid w:val="008473B1"/>
    <w:rsid w:val="008473BC"/>
    <w:rsid w:val="008479D7"/>
    <w:rsid w:val="00847E35"/>
    <w:rsid w:val="00847E62"/>
    <w:rsid w:val="008503FE"/>
    <w:rsid w:val="008507DF"/>
    <w:rsid w:val="00850857"/>
    <w:rsid w:val="00850AED"/>
    <w:rsid w:val="00850BFF"/>
    <w:rsid w:val="00850D41"/>
    <w:rsid w:val="008510E9"/>
    <w:rsid w:val="00851103"/>
    <w:rsid w:val="00851312"/>
    <w:rsid w:val="00851757"/>
    <w:rsid w:val="008518B4"/>
    <w:rsid w:val="00851A9D"/>
    <w:rsid w:val="00851D21"/>
    <w:rsid w:val="00851FA8"/>
    <w:rsid w:val="00852019"/>
    <w:rsid w:val="008522DA"/>
    <w:rsid w:val="00852648"/>
    <w:rsid w:val="00852835"/>
    <w:rsid w:val="00852A68"/>
    <w:rsid w:val="00852B70"/>
    <w:rsid w:val="00852C60"/>
    <w:rsid w:val="00853409"/>
    <w:rsid w:val="00853527"/>
    <w:rsid w:val="00853875"/>
    <w:rsid w:val="0085392E"/>
    <w:rsid w:val="00853C92"/>
    <w:rsid w:val="00853E33"/>
    <w:rsid w:val="00853E4B"/>
    <w:rsid w:val="00854021"/>
    <w:rsid w:val="0085423E"/>
    <w:rsid w:val="0085453B"/>
    <w:rsid w:val="008548BC"/>
    <w:rsid w:val="00854AF2"/>
    <w:rsid w:val="00854D3D"/>
    <w:rsid w:val="0085563A"/>
    <w:rsid w:val="00855708"/>
    <w:rsid w:val="00855936"/>
    <w:rsid w:val="00855B31"/>
    <w:rsid w:val="00855CA9"/>
    <w:rsid w:val="00855FD6"/>
    <w:rsid w:val="0085621E"/>
    <w:rsid w:val="008565D4"/>
    <w:rsid w:val="0085663E"/>
    <w:rsid w:val="0085667D"/>
    <w:rsid w:val="008567ED"/>
    <w:rsid w:val="008569A6"/>
    <w:rsid w:val="00856A6B"/>
    <w:rsid w:val="00856D56"/>
    <w:rsid w:val="0085707C"/>
    <w:rsid w:val="0085720E"/>
    <w:rsid w:val="00857297"/>
    <w:rsid w:val="008572F0"/>
    <w:rsid w:val="008575CA"/>
    <w:rsid w:val="0085792B"/>
    <w:rsid w:val="00857BA6"/>
    <w:rsid w:val="00857D4F"/>
    <w:rsid w:val="008602D3"/>
    <w:rsid w:val="00860370"/>
    <w:rsid w:val="008604AC"/>
    <w:rsid w:val="00860682"/>
    <w:rsid w:val="008606FE"/>
    <w:rsid w:val="0086074D"/>
    <w:rsid w:val="00860CBD"/>
    <w:rsid w:val="00860F15"/>
    <w:rsid w:val="008610EB"/>
    <w:rsid w:val="00861622"/>
    <w:rsid w:val="008618FB"/>
    <w:rsid w:val="00861E45"/>
    <w:rsid w:val="00861F6B"/>
    <w:rsid w:val="008624B3"/>
    <w:rsid w:val="0086273C"/>
    <w:rsid w:val="00862BBA"/>
    <w:rsid w:val="00862DA0"/>
    <w:rsid w:val="00862E89"/>
    <w:rsid w:val="00862F29"/>
    <w:rsid w:val="00863047"/>
    <w:rsid w:val="0086362A"/>
    <w:rsid w:val="00863790"/>
    <w:rsid w:val="008638E4"/>
    <w:rsid w:val="0086398D"/>
    <w:rsid w:val="00863EB9"/>
    <w:rsid w:val="00864111"/>
    <w:rsid w:val="00864126"/>
    <w:rsid w:val="0086441B"/>
    <w:rsid w:val="008645F6"/>
    <w:rsid w:val="00864722"/>
    <w:rsid w:val="00864877"/>
    <w:rsid w:val="0086489B"/>
    <w:rsid w:val="00864BFF"/>
    <w:rsid w:val="00864E51"/>
    <w:rsid w:val="00865328"/>
    <w:rsid w:val="008656A4"/>
    <w:rsid w:val="008659AE"/>
    <w:rsid w:val="00865B17"/>
    <w:rsid w:val="00865FAB"/>
    <w:rsid w:val="008664C5"/>
    <w:rsid w:val="008668AE"/>
    <w:rsid w:val="0086697A"/>
    <w:rsid w:val="00866B7B"/>
    <w:rsid w:val="00866D60"/>
    <w:rsid w:val="00866F61"/>
    <w:rsid w:val="00867203"/>
    <w:rsid w:val="00867297"/>
    <w:rsid w:val="00867302"/>
    <w:rsid w:val="008673AD"/>
    <w:rsid w:val="00867440"/>
    <w:rsid w:val="00867458"/>
    <w:rsid w:val="00867526"/>
    <w:rsid w:val="008675E7"/>
    <w:rsid w:val="00867642"/>
    <w:rsid w:val="0086779E"/>
    <w:rsid w:val="008679F0"/>
    <w:rsid w:val="00867DEC"/>
    <w:rsid w:val="00867F54"/>
    <w:rsid w:val="00867FF0"/>
    <w:rsid w:val="00870033"/>
    <w:rsid w:val="00870145"/>
    <w:rsid w:val="00870182"/>
    <w:rsid w:val="008702EF"/>
    <w:rsid w:val="0087036E"/>
    <w:rsid w:val="008704C1"/>
    <w:rsid w:val="0087054E"/>
    <w:rsid w:val="00870575"/>
    <w:rsid w:val="00870660"/>
    <w:rsid w:val="00870969"/>
    <w:rsid w:val="00870AF5"/>
    <w:rsid w:val="00870B66"/>
    <w:rsid w:val="00870B81"/>
    <w:rsid w:val="00870BD9"/>
    <w:rsid w:val="00870CA6"/>
    <w:rsid w:val="00870FA7"/>
    <w:rsid w:val="00871094"/>
    <w:rsid w:val="008716BA"/>
    <w:rsid w:val="0087172C"/>
    <w:rsid w:val="008717D6"/>
    <w:rsid w:val="00871AE4"/>
    <w:rsid w:val="00872275"/>
    <w:rsid w:val="00872340"/>
    <w:rsid w:val="00872452"/>
    <w:rsid w:val="00872506"/>
    <w:rsid w:val="00872857"/>
    <w:rsid w:val="008729D4"/>
    <w:rsid w:val="00872CB0"/>
    <w:rsid w:val="00872D20"/>
    <w:rsid w:val="00872E6E"/>
    <w:rsid w:val="00872F58"/>
    <w:rsid w:val="00873433"/>
    <w:rsid w:val="008735D2"/>
    <w:rsid w:val="00873733"/>
    <w:rsid w:val="008738C2"/>
    <w:rsid w:val="00873943"/>
    <w:rsid w:val="00873A70"/>
    <w:rsid w:val="00873AD0"/>
    <w:rsid w:val="00873DDB"/>
    <w:rsid w:val="0087429A"/>
    <w:rsid w:val="00874384"/>
    <w:rsid w:val="008743DA"/>
    <w:rsid w:val="0087449B"/>
    <w:rsid w:val="0087449E"/>
    <w:rsid w:val="008747D7"/>
    <w:rsid w:val="00874806"/>
    <w:rsid w:val="00874893"/>
    <w:rsid w:val="008749C4"/>
    <w:rsid w:val="00874D6A"/>
    <w:rsid w:val="00874FF9"/>
    <w:rsid w:val="0087500A"/>
    <w:rsid w:val="00875080"/>
    <w:rsid w:val="00875168"/>
    <w:rsid w:val="008752BF"/>
    <w:rsid w:val="0087560C"/>
    <w:rsid w:val="0087584D"/>
    <w:rsid w:val="0087586C"/>
    <w:rsid w:val="008758CE"/>
    <w:rsid w:val="0087597B"/>
    <w:rsid w:val="008759F7"/>
    <w:rsid w:val="00875BA7"/>
    <w:rsid w:val="00875D8F"/>
    <w:rsid w:val="00875DA3"/>
    <w:rsid w:val="00875DFB"/>
    <w:rsid w:val="00875E49"/>
    <w:rsid w:val="00875EB9"/>
    <w:rsid w:val="00875F83"/>
    <w:rsid w:val="00876170"/>
    <w:rsid w:val="00876262"/>
    <w:rsid w:val="00876380"/>
    <w:rsid w:val="008764DB"/>
    <w:rsid w:val="00876621"/>
    <w:rsid w:val="00876780"/>
    <w:rsid w:val="00876809"/>
    <w:rsid w:val="008768AB"/>
    <w:rsid w:val="008768B8"/>
    <w:rsid w:val="00876A6E"/>
    <w:rsid w:val="00876A7C"/>
    <w:rsid w:val="00876ADC"/>
    <w:rsid w:val="00876D75"/>
    <w:rsid w:val="00876F01"/>
    <w:rsid w:val="00877290"/>
    <w:rsid w:val="00877324"/>
    <w:rsid w:val="00877378"/>
    <w:rsid w:val="0087737E"/>
    <w:rsid w:val="00877842"/>
    <w:rsid w:val="008778C5"/>
    <w:rsid w:val="00877C74"/>
    <w:rsid w:val="00877F9E"/>
    <w:rsid w:val="0088019F"/>
    <w:rsid w:val="0088040F"/>
    <w:rsid w:val="00880525"/>
    <w:rsid w:val="00880854"/>
    <w:rsid w:val="00880966"/>
    <w:rsid w:val="00880B9B"/>
    <w:rsid w:val="00880BA9"/>
    <w:rsid w:val="00880E2A"/>
    <w:rsid w:val="00880EBD"/>
    <w:rsid w:val="00880F36"/>
    <w:rsid w:val="008811D3"/>
    <w:rsid w:val="008812DC"/>
    <w:rsid w:val="008813DC"/>
    <w:rsid w:val="0088182A"/>
    <w:rsid w:val="00881B03"/>
    <w:rsid w:val="00881E0D"/>
    <w:rsid w:val="00881E5F"/>
    <w:rsid w:val="00881EF4"/>
    <w:rsid w:val="00881F7E"/>
    <w:rsid w:val="0088212C"/>
    <w:rsid w:val="00882138"/>
    <w:rsid w:val="008822FA"/>
    <w:rsid w:val="0088238A"/>
    <w:rsid w:val="0088257A"/>
    <w:rsid w:val="008827BD"/>
    <w:rsid w:val="00882E47"/>
    <w:rsid w:val="008831A4"/>
    <w:rsid w:val="00883258"/>
    <w:rsid w:val="00883404"/>
    <w:rsid w:val="008834C3"/>
    <w:rsid w:val="00883939"/>
    <w:rsid w:val="0088393C"/>
    <w:rsid w:val="0088396B"/>
    <w:rsid w:val="00883EE0"/>
    <w:rsid w:val="00883EEE"/>
    <w:rsid w:val="008840E0"/>
    <w:rsid w:val="0088411E"/>
    <w:rsid w:val="0088445F"/>
    <w:rsid w:val="0088462A"/>
    <w:rsid w:val="008849AA"/>
    <w:rsid w:val="008849B5"/>
    <w:rsid w:val="00884A10"/>
    <w:rsid w:val="00884ACC"/>
    <w:rsid w:val="00884BFF"/>
    <w:rsid w:val="00884C26"/>
    <w:rsid w:val="00885436"/>
    <w:rsid w:val="0088599F"/>
    <w:rsid w:val="00885B14"/>
    <w:rsid w:val="00886012"/>
    <w:rsid w:val="008861D3"/>
    <w:rsid w:val="008864D9"/>
    <w:rsid w:val="00886530"/>
    <w:rsid w:val="0088678E"/>
    <w:rsid w:val="00886805"/>
    <w:rsid w:val="00886A80"/>
    <w:rsid w:val="00886CD0"/>
    <w:rsid w:val="008871F5"/>
    <w:rsid w:val="00887257"/>
    <w:rsid w:val="00887282"/>
    <w:rsid w:val="008872D5"/>
    <w:rsid w:val="008878AF"/>
    <w:rsid w:val="00887CD8"/>
    <w:rsid w:val="00887EF5"/>
    <w:rsid w:val="008907E2"/>
    <w:rsid w:val="00890FBB"/>
    <w:rsid w:val="008910FB"/>
    <w:rsid w:val="00891326"/>
    <w:rsid w:val="00891384"/>
    <w:rsid w:val="00891476"/>
    <w:rsid w:val="00891A63"/>
    <w:rsid w:val="00891AFC"/>
    <w:rsid w:val="00891C1A"/>
    <w:rsid w:val="00891D7F"/>
    <w:rsid w:val="0089217C"/>
    <w:rsid w:val="008924E2"/>
    <w:rsid w:val="0089257F"/>
    <w:rsid w:val="0089259A"/>
    <w:rsid w:val="00892D3C"/>
    <w:rsid w:val="00892DBA"/>
    <w:rsid w:val="00893128"/>
    <w:rsid w:val="0089388C"/>
    <w:rsid w:val="0089388E"/>
    <w:rsid w:val="00893A05"/>
    <w:rsid w:val="00893AE4"/>
    <w:rsid w:val="00893CBF"/>
    <w:rsid w:val="00893D5D"/>
    <w:rsid w:val="00893DFE"/>
    <w:rsid w:val="00893E43"/>
    <w:rsid w:val="0089416D"/>
    <w:rsid w:val="008941F4"/>
    <w:rsid w:val="0089486E"/>
    <w:rsid w:val="008948EF"/>
    <w:rsid w:val="00894A0E"/>
    <w:rsid w:val="00894BDA"/>
    <w:rsid w:val="00894F02"/>
    <w:rsid w:val="00895115"/>
    <w:rsid w:val="008955CF"/>
    <w:rsid w:val="008956BA"/>
    <w:rsid w:val="00895CC0"/>
    <w:rsid w:val="00895CE4"/>
    <w:rsid w:val="00895E18"/>
    <w:rsid w:val="00895FE2"/>
    <w:rsid w:val="00896012"/>
    <w:rsid w:val="0089605D"/>
    <w:rsid w:val="008961F0"/>
    <w:rsid w:val="00896407"/>
    <w:rsid w:val="008964BF"/>
    <w:rsid w:val="0089660C"/>
    <w:rsid w:val="00896787"/>
    <w:rsid w:val="008967EF"/>
    <w:rsid w:val="00896A73"/>
    <w:rsid w:val="00896B31"/>
    <w:rsid w:val="0089720B"/>
    <w:rsid w:val="008972F0"/>
    <w:rsid w:val="0089735F"/>
    <w:rsid w:val="008973B7"/>
    <w:rsid w:val="0089759C"/>
    <w:rsid w:val="00897983"/>
    <w:rsid w:val="00897AFD"/>
    <w:rsid w:val="00897C64"/>
    <w:rsid w:val="00897F3D"/>
    <w:rsid w:val="008A00C9"/>
    <w:rsid w:val="008A03CB"/>
    <w:rsid w:val="008A0440"/>
    <w:rsid w:val="008A0821"/>
    <w:rsid w:val="008A0A27"/>
    <w:rsid w:val="008A0D02"/>
    <w:rsid w:val="008A0E24"/>
    <w:rsid w:val="008A0E92"/>
    <w:rsid w:val="008A0F8C"/>
    <w:rsid w:val="008A1063"/>
    <w:rsid w:val="008A1244"/>
    <w:rsid w:val="008A1364"/>
    <w:rsid w:val="008A150E"/>
    <w:rsid w:val="008A15CC"/>
    <w:rsid w:val="008A1969"/>
    <w:rsid w:val="008A1A40"/>
    <w:rsid w:val="008A1DD3"/>
    <w:rsid w:val="008A1FCA"/>
    <w:rsid w:val="008A20DB"/>
    <w:rsid w:val="008A229A"/>
    <w:rsid w:val="008A2696"/>
    <w:rsid w:val="008A26B4"/>
    <w:rsid w:val="008A293E"/>
    <w:rsid w:val="008A2CC3"/>
    <w:rsid w:val="008A309A"/>
    <w:rsid w:val="008A32E5"/>
    <w:rsid w:val="008A33F8"/>
    <w:rsid w:val="008A3586"/>
    <w:rsid w:val="008A3643"/>
    <w:rsid w:val="008A367C"/>
    <w:rsid w:val="008A3756"/>
    <w:rsid w:val="008A3865"/>
    <w:rsid w:val="008A38A0"/>
    <w:rsid w:val="008A3CCD"/>
    <w:rsid w:val="008A4099"/>
    <w:rsid w:val="008A43C2"/>
    <w:rsid w:val="008A45E3"/>
    <w:rsid w:val="008A4697"/>
    <w:rsid w:val="008A4803"/>
    <w:rsid w:val="008A48B0"/>
    <w:rsid w:val="008A49E4"/>
    <w:rsid w:val="008A4CC0"/>
    <w:rsid w:val="008A4D54"/>
    <w:rsid w:val="008A527C"/>
    <w:rsid w:val="008A5289"/>
    <w:rsid w:val="008A5326"/>
    <w:rsid w:val="008A53A0"/>
    <w:rsid w:val="008A5595"/>
    <w:rsid w:val="008A58EC"/>
    <w:rsid w:val="008A59FE"/>
    <w:rsid w:val="008A5B0C"/>
    <w:rsid w:val="008A5D51"/>
    <w:rsid w:val="008A5F65"/>
    <w:rsid w:val="008A6207"/>
    <w:rsid w:val="008A630D"/>
    <w:rsid w:val="008A6452"/>
    <w:rsid w:val="008A650A"/>
    <w:rsid w:val="008A65BD"/>
    <w:rsid w:val="008A6BA1"/>
    <w:rsid w:val="008A6E15"/>
    <w:rsid w:val="008A73DB"/>
    <w:rsid w:val="008A7408"/>
    <w:rsid w:val="008A7697"/>
    <w:rsid w:val="008A78D6"/>
    <w:rsid w:val="008A7AFA"/>
    <w:rsid w:val="008A7C8F"/>
    <w:rsid w:val="008B00BF"/>
    <w:rsid w:val="008B0387"/>
    <w:rsid w:val="008B03A4"/>
    <w:rsid w:val="008B0427"/>
    <w:rsid w:val="008B0551"/>
    <w:rsid w:val="008B05E1"/>
    <w:rsid w:val="008B06C5"/>
    <w:rsid w:val="008B071B"/>
    <w:rsid w:val="008B095A"/>
    <w:rsid w:val="008B0DFB"/>
    <w:rsid w:val="008B116E"/>
    <w:rsid w:val="008B15F4"/>
    <w:rsid w:val="008B1C62"/>
    <w:rsid w:val="008B1CF2"/>
    <w:rsid w:val="008B1F04"/>
    <w:rsid w:val="008B2050"/>
    <w:rsid w:val="008B20E9"/>
    <w:rsid w:val="008B2A84"/>
    <w:rsid w:val="008B2B52"/>
    <w:rsid w:val="008B2E61"/>
    <w:rsid w:val="008B321E"/>
    <w:rsid w:val="008B33B3"/>
    <w:rsid w:val="008B3859"/>
    <w:rsid w:val="008B3B92"/>
    <w:rsid w:val="008B3FE6"/>
    <w:rsid w:val="008B498E"/>
    <w:rsid w:val="008B50CC"/>
    <w:rsid w:val="008B52A0"/>
    <w:rsid w:val="008B5A21"/>
    <w:rsid w:val="008B5AE1"/>
    <w:rsid w:val="008B5B39"/>
    <w:rsid w:val="008B5CD8"/>
    <w:rsid w:val="008B5D20"/>
    <w:rsid w:val="008B6036"/>
    <w:rsid w:val="008B610E"/>
    <w:rsid w:val="008B6161"/>
    <w:rsid w:val="008B6262"/>
    <w:rsid w:val="008B6333"/>
    <w:rsid w:val="008B6646"/>
    <w:rsid w:val="008B6792"/>
    <w:rsid w:val="008B694F"/>
    <w:rsid w:val="008B6C43"/>
    <w:rsid w:val="008B6E27"/>
    <w:rsid w:val="008B6E3C"/>
    <w:rsid w:val="008B719F"/>
    <w:rsid w:val="008B7626"/>
    <w:rsid w:val="008B7693"/>
    <w:rsid w:val="008B7946"/>
    <w:rsid w:val="008B79A3"/>
    <w:rsid w:val="008B7CA0"/>
    <w:rsid w:val="008B7E3B"/>
    <w:rsid w:val="008B7F30"/>
    <w:rsid w:val="008C014C"/>
    <w:rsid w:val="008C0456"/>
    <w:rsid w:val="008C0491"/>
    <w:rsid w:val="008C04D2"/>
    <w:rsid w:val="008C057F"/>
    <w:rsid w:val="008C061B"/>
    <w:rsid w:val="008C0984"/>
    <w:rsid w:val="008C0B82"/>
    <w:rsid w:val="008C0CB4"/>
    <w:rsid w:val="008C0EC2"/>
    <w:rsid w:val="008C14A4"/>
    <w:rsid w:val="008C1519"/>
    <w:rsid w:val="008C15FE"/>
    <w:rsid w:val="008C1667"/>
    <w:rsid w:val="008C17A0"/>
    <w:rsid w:val="008C1A30"/>
    <w:rsid w:val="008C1B9C"/>
    <w:rsid w:val="008C1D4C"/>
    <w:rsid w:val="008C1E21"/>
    <w:rsid w:val="008C1E2F"/>
    <w:rsid w:val="008C1EDB"/>
    <w:rsid w:val="008C24D9"/>
    <w:rsid w:val="008C2747"/>
    <w:rsid w:val="008C2948"/>
    <w:rsid w:val="008C2A6A"/>
    <w:rsid w:val="008C2B22"/>
    <w:rsid w:val="008C2C27"/>
    <w:rsid w:val="008C2C9F"/>
    <w:rsid w:val="008C2D16"/>
    <w:rsid w:val="008C2D64"/>
    <w:rsid w:val="008C2DE1"/>
    <w:rsid w:val="008C2EC2"/>
    <w:rsid w:val="008C2F28"/>
    <w:rsid w:val="008C308C"/>
    <w:rsid w:val="008C34EA"/>
    <w:rsid w:val="008C35F6"/>
    <w:rsid w:val="008C3BAE"/>
    <w:rsid w:val="008C3DC2"/>
    <w:rsid w:val="008C4175"/>
    <w:rsid w:val="008C4221"/>
    <w:rsid w:val="008C48AE"/>
    <w:rsid w:val="008C4A74"/>
    <w:rsid w:val="008C4BC4"/>
    <w:rsid w:val="008C4D06"/>
    <w:rsid w:val="008C4E05"/>
    <w:rsid w:val="008C4E36"/>
    <w:rsid w:val="008C5025"/>
    <w:rsid w:val="008C5032"/>
    <w:rsid w:val="008C5170"/>
    <w:rsid w:val="008C530F"/>
    <w:rsid w:val="008C562C"/>
    <w:rsid w:val="008C5778"/>
    <w:rsid w:val="008C59CF"/>
    <w:rsid w:val="008C5C3D"/>
    <w:rsid w:val="008C5E34"/>
    <w:rsid w:val="008C5F8C"/>
    <w:rsid w:val="008C61ED"/>
    <w:rsid w:val="008C62FE"/>
    <w:rsid w:val="008C63D5"/>
    <w:rsid w:val="008C65CA"/>
    <w:rsid w:val="008C65EA"/>
    <w:rsid w:val="008C6810"/>
    <w:rsid w:val="008C6876"/>
    <w:rsid w:val="008C6A49"/>
    <w:rsid w:val="008C6B1F"/>
    <w:rsid w:val="008C6BAC"/>
    <w:rsid w:val="008C6C5A"/>
    <w:rsid w:val="008C6FE3"/>
    <w:rsid w:val="008C7221"/>
    <w:rsid w:val="008C7270"/>
    <w:rsid w:val="008C72BA"/>
    <w:rsid w:val="008C744F"/>
    <w:rsid w:val="008C7544"/>
    <w:rsid w:val="008C78DF"/>
    <w:rsid w:val="008C79AD"/>
    <w:rsid w:val="008C7A5A"/>
    <w:rsid w:val="008C7A60"/>
    <w:rsid w:val="008C7AA6"/>
    <w:rsid w:val="008C7D9D"/>
    <w:rsid w:val="008C7FA3"/>
    <w:rsid w:val="008D0025"/>
    <w:rsid w:val="008D0071"/>
    <w:rsid w:val="008D07EC"/>
    <w:rsid w:val="008D0928"/>
    <w:rsid w:val="008D0967"/>
    <w:rsid w:val="008D09DE"/>
    <w:rsid w:val="008D0DEF"/>
    <w:rsid w:val="008D14FD"/>
    <w:rsid w:val="008D152F"/>
    <w:rsid w:val="008D1542"/>
    <w:rsid w:val="008D15A3"/>
    <w:rsid w:val="008D1DD5"/>
    <w:rsid w:val="008D1DFF"/>
    <w:rsid w:val="008D2052"/>
    <w:rsid w:val="008D209B"/>
    <w:rsid w:val="008D20B3"/>
    <w:rsid w:val="008D20D3"/>
    <w:rsid w:val="008D2259"/>
    <w:rsid w:val="008D22C4"/>
    <w:rsid w:val="008D2373"/>
    <w:rsid w:val="008D23CD"/>
    <w:rsid w:val="008D24D7"/>
    <w:rsid w:val="008D29A8"/>
    <w:rsid w:val="008D2A20"/>
    <w:rsid w:val="008D2B27"/>
    <w:rsid w:val="008D2B53"/>
    <w:rsid w:val="008D2C45"/>
    <w:rsid w:val="008D2CBB"/>
    <w:rsid w:val="008D2EEC"/>
    <w:rsid w:val="008D307A"/>
    <w:rsid w:val="008D3C01"/>
    <w:rsid w:val="008D3C12"/>
    <w:rsid w:val="008D3C4A"/>
    <w:rsid w:val="008D3D5D"/>
    <w:rsid w:val="008D3F76"/>
    <w:rsid w:val="008D42E5"/>
    <w:rsid w:val="008D440F"/>
    <w:rsid w:val="008D45A6"/>
    <w:rsid w:val="008D4754"/>
    <w:rsid w:val="008D485B"/>
    <w:rsid w:val="008D4B72"/>
    <w:rsid w:val="008D4BA0"/>
    <w:rsid w:val="008D4BB7"/>
    <w:rsid w:val="008D4E77"/>
    <w:rsid w:val="008D4E79"/>
    <w:rsid w:val="008D4EDA"/>
    <w:rsid w:val="008D4FE0"/>
    <w:rsid w:val="008D5029"/>
    <w:rsid w:val="008D5138"/>
    <w:rsid w:val="008D5286"/>
    <w:rsid w:val="008D569B"/>
    <w:rsid w:val="008D5C84"/>
    <w:rsid w:val="008D5E95"/>
    <w:rsid w:val="008D63C5"/>
    <w:rsid w:val="008D64CF"/>
    <w:rsid w:val="008D65D2"/>
    <w:rsid w:val="008D66C3"/>
    <w:rsid w:val="008D6BFF"/>
    <w:rsid w:val="008D6DEC"/>
    <w:rsid w:val="008D710E"/>
    <w:rsid w:val="008D7244"/>
    <w:rsid w:val="008D75B7"/>
    <w:rsid w:val="008D7B81"/>
    <w:rsid w:val="008D7CE7"/>
    <w:rsid w:val="008E027A"/>
    <w:rsid w:val="008E040E"/>
    <w:rsid w:val="008E04D4"/>
    <w:rsid w:val="008E07F7"/>
    <w:rsid w:val="008E0873"/>
    <w:rsid w:val="008E08ED"/>
    <w:rsid w:val="008E0964"/>
    <w:rsid w:val="008E0A98"/>
    <w:rsid w:val="008E0D53"/>
    <w:rsid w:val="008E0D72"/>
    <w:rsid w:val="008E103C"/>
    <w:rsid w:val="008E10DD"/>
    <w:rsid w:val="008E1346"/>
    <w:rsid w:val="008E15D9"/>
    <w:rsid w:val="008E1635"/>
    <w:rsid w:val="008E1978"/>
    <w:rsid w:val="008E1BAA"/>
    <w:rsid w:val="008E1C87"/>
    <w:rsid w:val="008E1F14"/>
    <w:rsid w:val="008E2056"/>
    <w:rsid w:val="008E22B1"/>
    <w:rsid w:val="008E2384"/>
    <w:rsid w:val="008E2411"/>
    <w:rsid w:val="008E2559"/>
    <w:rsid w:val="008E2623"/>
    <w:rsid w:val="008E2F1C"/>
    <w:rsid w:val="008E325A"/>
    <w:rsid w:val="008E336E"/>
    <w:rsid w:val="008E33F9"/>
    <w:rsid w:val="008E3497"/>
    <w:rsid w:val="008E36B2"/>
    <w:rsid w:val="008E372E"/>
    <w:rsid w:val="008E3763"/>
    <w:rsid w:val="008E3863"/>
    <w:rsid w:val="008E3870"/>
    <w:rsid w:val="008E38B5"/>
    <w:rsid w:val="008E3A72"/>
    <w:rsid w:val="008E3CA6"/>
    <w:rsid w:val="008E3DBC"/>
    <w:rsid w:val="008E40E2"/>
    <w:rsid w:val="008E41C8"/>
    <w:rsid w:val="008E42B0"/>
    <w:rsid w:val="008E4398"/>
    <w:rsid w:val="008E4497"/>
    <w:rsid w:val="008E48AB"/>
    <w:rsid w:val="008E4AA1"/>
    <w:rsid w:val="008E4C22"/>
    <w:rsid w:val="008E4D7E"/>
    <w:rsid w:val="008E4E1E"/>
    <w:rsid w:val="008E50E2"/>
    <w:rsid w:val="008E5197"/>
    <w:rsid w:val="008E52F8"/>
    <w:rsid w:val="008E5430"/>
    <w:rsid w:val="008E5766"/>
    <w:rsid w:val="008E5790"/>
    <w:rsid w:val="008E595F"/>
    <w:rsid w:val="008E59D8"/>
    <w:rsid w:val="008E5BBE"/>
    <w:rsid w:val="008E5BCE"/>
    <w:rsid w:val="008E5D87"/>
    <w:rsid w:val="008E5DF4"/>
    <w:rsid w:val="008E5E51"/>
    <w:rsid w:val="008E6097"/>
    <w:rsid w:val="008E6491"/>
    <w:rsid w:val="008E67D8"/>
    <w:rsid w:val="008E6C65"/>
    <w:rsid w:val="008E6CFA"/>
    <w:rsid w:val="008E6E19"/>
    <w:rsid w:val="008E6EBA"/>
    <w:rsid w:val="008E708B"/>
    <w:rsid w:val="008E789E"/>
    <w:rsid w:val="008E79B7"/>
    <w:rsid w:val="008E7A67"/>
    <w:rsid w:val="008E7BEC"/>
    <w:rsid w:val="008E7C04"/>
    <w:rsid w:val="008E7C8D"/>
    <w:rsid w:val="008E7FF4"/>
    <w:rsid w:val="008F0039"/>
    <w:rsid w:val="008F0463"/>
    <w:rsid w:val="008F04C5"/>
    <w:rsid w:val="008F09E5"/>
    <w:rsid w:val="008F11C0"/>
    <w:rsid w:val="008F126F"/>
    <w:rsid w:val="008F1523"/>
    <w:rsid w:val="008F1CCA"/>
    <w:rsid w:val="008F223D"/>
    <w:rsid w:val="008F23FE"/>
    <w:rsid w:val="008F256A"/>
    <w:rsid w:val="008F2578"/>
    <w:rsid w:val="008F25E1"/>
    <w:rsid w:val="008F2618"/>
    <w:rsid w:val="008F28EF"/>
    <w:rsid w:val="008F2979"/>
    <w:rsid w:val="008F2A0C"/>
    <w:rsid w:val="008F2A76"/>
    <w:rsid w:val="008F2BF5"/>
    <w:rsid w:val="008F31DE"/>
    <w:rsid w:val="008F32C5"/>
    <w:rsid w:val="008F352B"/>
    <w:rsid w:val="008F3540"/>
    <w:rsid w:val="008F3639"/>
    <w:rsid w:val="008F372F"/>
    <w:rsid w:val="008F3936"/>
    <w:rsid w:val="008F3A46"/>
    <w:rsid w:val="008F3ACC"/>
    <w:rsid w:val="008F3BAF"/>
    <w:rsid w:val="008F3FA4"/>
    <w:rsid w:val="008F3FF6"/>
    <w:rsid w:val="008F4004"/>
    <w:rsid w:val="008F41AA"/>
    <w:rsid w:val="008F440A"/>
    <w:rsid w:val="008F44FC"/>
    <w:rsid w:val="008F485F"/>
    <w:rsid w:val="008F4A71"/>
    <w:rsid w:val="008F4A8C"/>
    <w:rsid w:val="008F4AC1"/>
    <w:rsid w:val="008F4E91"/>
    <w:rsid w:val="008F502C"/>
    <w:rsid w:val="008F5211"/>
    <w:rsid w:val="008F562E"/>
    <w:rsid w:val="008F569B"/>
    <w:rsid w:val="008F5AA3"/>
    <w:rsid w:val="008F5AE9"/>
    <w:rsid w:val="008F5B83"/>
    <w:rsid w:val="008F5C3F"/>
    <w:rsid w:val="008F5E38"/>
    <w:rsid w:val="008F5F7C"/>
    <w:rsid w:val="008F61EB"/>
    <w:rsid w:val="008F63DA"/>
    <w:rsid w:val="008F650F"/>
    <w:rsid w:val="008F65C7"/>
    <w:rsid w:val="008F6707"/>
    <w:rsid w:val="008F68B9"/>
    <w:rsid w:val="008F6911"/>
    <w:rsid w:val="008F6BC7"/>
    <w:rsid w:val="008F6E15"/>
    <w:rsid w:val="008F7468"/>
    <w:rsid w:val="008F7678"/>
    <w:rsid w:val="008F7757"/>
    <w:rsid w:val="008F7DBB"/>
    <w:rsid w:val="008F7F75"/>
    <w:rsid w:val="009000F4"/>
    <w:rsid w:val="00900183"/>
    <w:rsid w:val="009001B8"/>
    <w:rsid w:val="00900439"/>
    <w:rsid w:val="009004DD"/>
    <w:rsid w:val="0090051B"/>
    <w:rsid w:val="00900640"/>
    <w:rsid w:val="00900A76"/>
    <w:rsid w:val="00900AD1"/>
    <w:rsid w:val="00900B7A"/>
    <w:rsid w:val="00900BA9"/>
    <w:rsid w:val="00900FF2"/>
    <w:rsid w:val="0090101D"/>
    <w:rsid w:val="00901321"/>
    <w:rsid w:val="009014B9"/>
    <w:rsid w:val="00901518"/>
    <w:rsid w:val="009016F8"/>
    <w:rsid w:val="0090170B"/>
    <w:rsid w:val="00901715"/>
    <w:rsid w:val="009018A9"/>
    <w:rsid w:val="00901A3F"/>
    <w:rsid w:val="00901A89"/>
    <w:rsid w:val="00901AE5"/>
    <w:rsid w:val="00901B8E"/>
    <w:rsid w:val="00901E61"/>
    <w:rsid w:val="00901F18"/>
    <w:rsid w:val="009020CD"/>
    <w:rsid w:val="009026E8"/>
    <w:rsid w:val="00902D34"/>
    <w:rsid w:val="00902E2C"/>
    <w:rsid w:val="00902E63"/>
    <w:rsid w:val="009030FD"/>
    <w:rsid w:val="009031DC"/>
    <w:rsid w:val="009034CF"/>
    <w:rsid w:val="0090370E"/>
    <w:rsid w:val="009037D4"/>
    <w:rsid w:val="00903980"/>
    <w:rsid w:val="00903BC5"/>
    <w:rsid w:val="00903BCC"/>
    <w:rsid w:val="009041FF"/>
    <w:rsid w:val="009042B5"/>
    <w:rsid w:val="00904516"/>
    <w:rsid w:val="009046BB"/>
    <w:rsid w:val="009050C6"/>
    <w:rsid w:val="00905482"/>
    <w:rsid w:val="009057FE"/>
    <w:rsid w:val="00905A02"/>
    <w:rsid w:val="00905AC7"/>
    <w:rsid w:val="00905C70"/>
    <w:rsid w:val="00905DED"/>
    <w:rsid w:val="00905E5E"/>
    <w:rsid w:val="00905FDE"/>
    <w:rsid w:val="0090618D"/>
    <w:rsid w:val="009062A1"/>
    <w:rsid w:val="0090667B"/>
    <w:rsid w:val="00906682"/>
    <w:rsid w:val="00906769"/>
    <w:rsid w:val="009069CB"/>
    <w:rsid w:val="00906DDD"/>
    <w:rsid w:val="009077D3"/>
    <w:rsid w:val="00907AA2"/>
    <w:rsid w:val="00907DD4"/>
    <w:rsid w:val="00910432"/>
    <w:rsid w:val="009104F2"/>
    <w:rsid w:val="009107B7"/>
    <w:rsid w:val="0091091A"/>
    <w:rsid w:val="00910AEB"/>
    <w:rsid w:val="00910C03"/>
    <w:rsid w:val="00910C53"/>
    <w:rsid w:val="00910DD3"/>
    <w:rsid w:val="00910DD5"/>
    <w:rsid w:val="009110DD"/>
    <w:rsid w:val="009111FE"/>
    <w:rsid w:val="009114DF"/>
    <w:rsid w:val="009115E9"/>
    <w:rsid w:val="0091162A"/>
    <w:rsid w:val="00911818"/>
    <w:rsid w:val="00911B16"/>
    <w:rsid w:val="00911B92"/>
    <w:rsid w:val="00911D35"/>
    <w:rsid w:val="00911DF3"/>
    <w:rsid w:val="00911E2F"/>
    <w:rsid w:val="00911F60"/>
    <w:rsid w:val="0091264B"/>
    <w:rsid w:val="009129A9"/>
    <w:rsid w:val="00912C50"/>
    <w:rsid w:val="00912CE0"/>
    <w:rsid w:val="00912E51"/>
    <w:rsid w:val="00914067"/>
    <w:rsid w:val="009142A9"/>
    <w:rsid w:val="009142B3"/>
    <w:rsid w:val="00914465"/>
    <w:rsid w:val="0091484C"/>
    <w:rsid w:val="00914859"/>
    <w:rsid w:val="0091486B"/>
    <w:rsid w:val="009149C0"/>
    <w:rsid w:val="00914FF5"/>
    <w:rsid w:val="0091501E"/>
    <w:rsid w:val="009150B0"/>
    <w:rsid w:val="00915169"/>
    <w:rsid w:val="00915468"/>
    <w:rsid w:val="009159FE"/>
    <w:rsid w:val="00915C05"/>
    <w:rsid w:val="00915D56"/>
    <w:rsid w:val="00915EE2"/>
    <w:rsid w:val="0091635B"/>
    <w:rsid w:val="009163F5"/>
    <w:rsid w:val="0091662F"/>
    <w:rsid w:val="009166C7"/>
    <w:rsid w:val="00916BA6"/>
    <w:rsid w:val="00916C66"/>
    <w:rsid w:val="0091701D"/>
    <w:rsid w:val="009174D0"/>
    <w:rsid w:val="009177C6"/>
    <w:rsid w:val="00917A22"/>
    <w:rsid w:val="00917B5A"/>
    <w:rsid w:val="00917C29"/>
    <w:rsid w:val="00917F24"/>
    <w:rsid w:val="00920685"/>
    <w:rsid w:val="009207DD"/>
    <w:rsid w:val="00920844"/>
    <w:rsid w:val="00920A08"/>
    <w:rsid w:val="00920F62"/>
    <w:rsid w:val="00921033"/>
    <w:rsid w:val="009210F5"/>
    <w:rsid w:val="00921329"/>
    <w:rsid w:val="0092136A"/>
    <w:rsid w:val="009213FC"/>
    <w:rsid w:val="00921928"/>
    <w:rsid w:val="00921D12"/>
    <w:rsid w:val="00921E16"/>
    <w:rsid w:val="00921F9E"/>
    <w:rsid w:val="0092210C"/>
    <w:rsid w:val="00922511"/>
    <w:rsid w:val="009225F5"/>
    <w:rsid w:val="0092261F"/>
    <w:rsid w:val="00922708"/>
    <w:rsid w:val="00922B6A"/>
    <w:rsid w:val="00922C39"/>
    <w:rsid w:val="00922C62"/>
    <w:rsid w:val="009236B4"/>
    <w:rsid w:val="009238A9"/>
    <w:rsid w:val="00923B8A"/>
    <w:rsid w:val="00923C1A"/>
    <w:rsid w:val="00923F0A"/>
    <w:rsid w:val="009242D4"/>
    <w:rsid w:val="009242DA"/>
    <w:rsid w:val="00924516"/>
    <w:rsid w:val="0092459B"/>
    <w:rsid w:val="009247E9"/>
    <w:rsid w:val="0092481A"/>
    <w:rsid w:val="00924E78"/>
    <w:rsid w:val="00924FB3"/>
    <w:rsid w:val="00925000"/>
    <w:rsid w:val="0092539B"/>
    <w:rsid w:val="00925882"/>
    <w:rsid w:val="00925DCC"/>
    <w:rsid w:val="00926213"/>
    <w:rsid w:val="00926242"/>
    <w:rsid w:val="009264A6"/>
    <w:rsid w:val="009266B3"/>
    <w:rsid w:val="009269DF"/>
    <w:rsid w:val="00926E6E"/>
    <w:rsid w:val="00927039"/>
    <w:rsid w:val="00927117"/>
    <w:rsid w:val="00927531"/>
    <w:rsid w:val="00927540"/>
    <w:rsid w:val="00927571"/>
    <w:rsid w:val="00927E53"/>
    <w:rsid w:val="00927F8F"/>
    <w:rsid w:val="00927FA8"/>
    <w:rsid w:val="00930115"/>
    <w:rsid w:val="0093038B"/>
    <w:rsid w:val="00930893"/>
    <w:rsid w:val="00930991"/>
    <w:rsid w:val="00930AF7"/>
    <w:rsid w:val="00930D6C"/>
    <w:rsid w:val="00930D7D"/>
    <w:rsid w:val="00930DD5"/>
    <w:rsid w:val="00930EAD"/>
    <w:rsid w:val="00930FCC"/>
    <w:rsid w:val="00931078"/>
    <w:rsid w:val="00931087"/>
    <w:rsid w:val="009312BD"/>
    <w:rsid w:val="009312BE"/>
    <w:rsid w:val="0093132B"/>
    <w:rsid w:val="0093139A"/>
    <w:rsid w:val="009313E3"/>
    <w:rsid w:val="00931413"/>
    <w:rsid w:val="009315DE"/>
    <w:rsid w:val="00931834"/>
    <w:rsid w:val="00931B3B"/>
    <w:rsid w:val="00931EF1"/>
    <w:rsid w:val="00931F25"/>
    <w:rsid w:val="009322B9"/>
    <w:rsid w:val="009327B0"/>
    <w:rsid w:val="009329E8"/>
    <w:rsid w:val="00932BDC"/>
    <w:rsid w:val="00932CDF"/>
    <w:rsid w:val="00932FAE"/>
    <w:rsid w:val="009330C2"/>
    <w:rsid w:val="009337CE"/>
    <w:rsid w:val="00933803"/>
    <w:rsid w:val="009338A5"/>
    <w:rsid w:val="009338BB"/>
    <w:rsid w:val="00933AF7"/>
    <w:rsid w:val="00933B58"/>
    <w:rsid w:val="00933B82"/>
    <w:rsid w:val="00933CF9"/>
    <w:rsid w:val="00933D28"/>
    <w:rsid w:val="00934306"/>
    <w:rsid w:val="00934650"/>
    <w:rsid w:val="009348CB"/>
    <w:rsid w:val="009349E2"/>
    <w:rsid w:val="00934A91"/>
    <w:rsid w:val="00934C27"/>
    <w:rsid w:val="00934FC1"/>
    <w:rsid w:val="00935155"/>
    <w:rsid w:val="009352B1"/>
    <w:rsid w:val="00935313"/>
    <w:rsid w:val="009353A9"/>
    <w:rsid w:val="00935476"/>
    <w:rsid w:val="00935655"/>
    <w:rsid w:val="0093571D"/>
    <w:rsid w:val="0093637A"/>
    <w:rsid w:val="0093640B"/>
    <w:rsid w:val="00936545"/>
    <w:rsid w:val="009365AC"/>
    <w:rsid w:val="0093694A"/>
    <w:rsid w:val="00936B41"/>
    <w:rsid w:val="00936E0B"/>
    <w:rsid w:val="00936F51"/>
    <w:rsid w:val="00936FB8"/>
    <w:rsid w:val="009371E5"/>
    <w:rsid w:val="00937312"/>
    <w:rsid w:val="00937992"/>
    <w:rsid w:val="00937B74"/>
    <w:rsid w:val="00937BD1"/>
    <w:rsid w:val="00937F41"/>
    <w:rsid w:val="00937FEB"/>
    <w:rsid w:val="00940466"/>
    <w:rsid w:val="0094057A"/>
    <w:rsid w:val="00940AC1"/>
    <w:rsid w:val="009410A6"/>
    <w:rsid w:val="009415B9"/>
    <w:rsid w:val="009417A2"/>
    <w:rsid w:val="00941A52"/>
    <w:rsid w:val="00941E13"/>
    <w:rsid w:val="00941F03"/>
    <w:rsid w:val="00941F34"/>
    <w:rsid w:val="00942067"/>
    <w:rsid w:val="00942160"/>
    <w:rsid w:val="00942354"/>
    <w:rsid w:val="0094254F"/>
    <w:rsid w:val="009427AC"/>
    <w:rsid w:val="009428DA"/>
    <w:rsid w:val="00942AD1"/>
    <w:rsid w:val="00942E79"/>
    <w:rsid w:val="00942EB8"/>
    <w:rsid w:val="00942FCA"/>
    <w:rsid w:val="00943058"/>
    <w:rsid w:val="009432D7"/>
    <w:rsid w:val="009432E1"/>
    <w:rsid w:val="009432F9"/>
    <w:rsid w:val="00943534"/>
    <w:rsid w:val="00943771"/>
    <w:rsid w:val="00943835"/>
    <w:rsid w:val="00943A1A"/>
    <w:rsid w:val="00943AFB"/>
    <w:rsid w:val="00943CB8"/>
    <w:rsid w:val="00944173"/>
    <w:rsid w:val="00944339"/>
    <w:rsid w:val="0094453D"/>
    <w:rsid w:val="00944669"/>
    <w:rsid w:val="0094495A"/>
    <w:rsid w:val="00944A04"/>
    <w:rsid w:val="00944A92"/>
    <w:rsid w:val="00944CED"/>
    <w:rsid w:val="00944E86"/>
    <w:rsid w:val="0094522B"/>
    <w:rsid w:val="0094530A"/>
    <w:rsid w:val="00945763"/>
    <w:rsid w:val="00945845"/>
    <w:rsid w:val="00945A3B"/>
    <w:rsid w:val="00945D0B"/>
    <w:rsid w:val="00946349"/>
    <w:rsid w:val="009463DD"/>
    <w:rsid w:val="0094658F"/>
    <w:rsid w:val="0094665A"/>
    <w:rsid w:val="0094676A"/>
    <w:rsid w:val="00946F77"/>
    <w:rsid w:val="00947006"/>
    <w:rsid w:val="00947319"/>
    <w:rsid w:val="0094736D"/>
    <w:rsid w:val="0094741A"/>
    <w:rsid w:val="00947684"/>
    <w:rsid w:val="009478AE"/>
    <w:rsid w:val="00947B42"/>
    <w:rsid w:val="00947FBE"/>
    <w:rsid w:val="00950038"/>
    <w:rsid w:val="00950140"/>
    <w:rsid w:val="00950266"/>
    <w:rsid w:val="009504C7"/>
    <w:rsid w:val="009509E4"/>
    <w:rsid w:val="00950A10"/>
    <w:rsid w:val="00950A56"/>
    <w:rsid w:val="00950CE7"/>
    <w:rsid w:val="00951579"/>
    <w:rsid w:val="009515BF"/>
    <w:rsid w:val="0095171C"/>
    <w:rsid w:val="0095174B"/>
    <w:rsid w:val="0095177E"/>
    <w:rsid w:val="00951810"/>
    <w:rsid w:val="0095195D"/>
    <w:rsid w:val="0095199A"/>
    <w:rsid w:val="00951D8B"/>
    <w:rsid w:val="00951E2B"/>
    <w:rsid w:val="0095289E"/>
    <w:rsid w:val="00952D82"/>
    <w:rsid w:val="00952D94"/>
    <w:rsid w:val="0095312F"/>
    <w:rsid w:val="0095315C"/>
    <w:rsid w:val="009533D5"/>
    <w:rsid w:val="009533EE"/>
    <w:rsid w:val="009534F7"/>
    <w:rsid w:val="00953514"/>
    <w:rsid w:val="00953673"/>
    <w:rsid w:val="0095381C"/>
    <w:rsid w:val="00953990"/>
    <w:rsid w:val="00953DA4"/>
    <w:rsid w:val="00953E02"/>
    <w:rsid w:val="009542DE"/>
    <w:rsid w:val="009546EB"/>
    <w:rsid w:val="009549A8"/>
    <w:rsid w:val="00954CF3"/>
    <w:rsid w:val="00954EAF"/>
    <w:rsid w:val="00955105"/>
    <w:rsid w:val="009551C2"/>
    <w:rsid w:val="0095522E"/>
    <w:rsid w:val="00955615"/>
    <w:rsid w:val="0095564A"/>
    <w:rsid w:val="00955701"/>
    <w:rsid w:val="0095594A"/>
    <w:rsid w:val="0095599E"/>
    <w:rsid w:val="00955B5C"/>
    <w:rsid w:val="00955B5D"/>
    <w:rsid w:val="00955E73"/>
    <w:rsid w:val="00956200"/>
    <w:rsid w:val="0095673F"/>
    <w:rsid w:val="009568A3"/>
    <w:rsid w:val="00956A04"/>
    <w:rsid w:val="00956E85"/>
    <w:rsid w:val="00957028"/>
    <w:rsid w:val="00957238"/>
    <w:rsid w:val="009578F0"/>
    <w:rsid w:val="00957CCD"/>
    <w:rsid w:val="00957F06"/>
    <w:rsid w:val="00957F6B"/>
    <w:rsid w:val="0096036A"/>
    <w:rsid w:val="0096052E"/>
    <w:rsid w:val="009605FB"/>
    <w:rsid w:val="0096078D"/>
    <w:rsid w:val="009607FA"/>
    <w:rsid w:val="009608DD"/>
    <w:rsid w:val="00960931"/>
    <w:rsid w:val="00960943"/>
    <w:rsid w:val="00960B31"/>
    <w:rsid w:val="00960C41"/>
    <w:rsid w:val="00960CD2"/>
    <w:rsid w:val="00960FAC"/>
    <w:rsid w:val="00960FBA"/>
    <w:rsid w:val="009616E5"/>
    <w:rsid w:val="00961847"/>
    <w:rsid w:val="00961919"/>
    <w:rsid w:val="00961D35"/>
    <w:rsid w:val="00961EFC"/>
    <w:rsid w:val="00962ABA"/>
    <w:rsid w:val="00962D5A"/>
    <w:rsid w:val="00963304"/>
    <w:rsid w:val="00963565"/>
    <w:rsid w:val="00963700"/>
    <w:rsid w:val="009638A2"/>
    <w:rsid w:val="00963C49"/>
    <w:rsid w:val="00963D0F"/>
    <w:rsid w:val="00963E17"/>
    <w:rsid w:val="00963F2C"/>
    <w:rsid w:val="00964001"/>
    <w:rsid w:val="009640DA"/>
    <w:rsid w:val="009641E8"/>
    <w:rsid w:val="009642D0"/>
    <w:rsid w:val="00964405"/>
    <w:rsid w:val="00964434"/>
    <w:rsid w:val="009644C1"/>
    <w:rsid w:val="00964556"/>
    <w:rsid w:val="0096461B"/>
    <w:rsid w:val="0096468E"/>
    <w:rsid w:val="00964783"/>
    <w:rsid w:val="00964BBA"/>
    <w:rsid w:val="00964D81"/>
    <w:rsid w:val="0096503A"/>
    <w:rsid w:val="00965176"/>
    <w:rsid w:val="00965C08"/>
    <w:rsid w:val="00966192"/>
    <w:rsid w:val="00966201"/>
    <w:rsid w:val="009662DF"/>
    <w:rsid w:val="0096649A"/>
    <w:rsid w:val="009665AE"/>
    <w:rsid w:val="00966D3A"/>
    <w:rsid w:val="00966EC6"/>
    <w:rsid w:val="00966F7D"/>
    <w:rsid w:val="00967275"/>
    <w:rsid w:val="00967336"/>
    <w:rsid w:val="009673DB"/>
    <w:rsid w:val="00967633"/>
    <w:rsid w:val="00967995"/>
    <w:rsid w:val="00967A57"/>
    <w:rsid w:val="00967DBF"/>
    <w:rsid w:val="009701F8"/>
    <w:rsid w:val="00970356"/>
    <w:rsid w:val="00970673"/>
    <w:rsid w:val="009706D7"/>
    <w:rsid w:val="009707B1"/>
    <w:rsid w:val="00970906"/>
    <w:rsid w:val="009709C5"/>
    <w:rsid w:val="00970B8D"/>
    <w:rsid w:val="00970D61"/>
    <w:rsid w:val="009710DA"/>
    <w:rsid w:val="00971172"/>
    <w:rsid w:val="009711A1"/>
    <w:rsid w:val="00971562"/>
    <w:rsid w:val="009715BD"/>
    <w:rsid w:val="00971676"/>
    <w:rsid w:val="0097176B"/>
    <w:rsid w:val="009717C6"/>
    <w:rsid w:val="00971B95"/>
    <w:rsid w:val="00971D65"/>
    <w:rsid w:val="00971F03"/>
    <w:rsid w:val="00971F5C"/>
    <w:rsid w:val="0097217B"/>
    <w:rsid w:val="009723CA"/>
    <w:rsid w:val="00972477"/>
    <w:rsid w:val="00972B30"/>
    <w:rsid w:val="00973072"/>
    <w:rsid w:val="009730E2"/>
    <w:rsid w:val="00973382"/>
    <w:rsid w:val="0097379B"/>
    <w:rsid w:val="009738B7"/>
    <w:rsid w:val="00973963"/>
    <w:rsid w:val="00973FFF"/>
    <w:rsid w:val="0097424B"/>
    <w:rsid w:val="0097459D"/>
    <w:rsid w:val="009745D1"/>
    <w:rsid w:val="00974838"/>
    <w:rsid w:val="009749A8"/>
    <w:rsid w:val="00974B23"/>
    <w:rsid w:val="00974CD1"/>
    <w:rsid w:val="00974D1D"/>
    <w:rsid w:val="00974D60"/>
    <w:rsid w:val="00974DEF"/>
    <w:rsid w:val="00974F41"/>
    <w:rsid w:val="0097504F"/>
    <w:rsid w:val="00975091"/>
    <w:rsid w:val="009755C7"/>
    <w:rsid w:val="0097569D"/>
    <w:rsid w:val="00975716"/>
    <w:rsid w:val="009757E0"/>
    <w:rsid w:val="00975CA3"/>
    <w:rsid w:val="009762AE"/>
    <w:rsid w:val="009765EA"/>
    <w:rsid w:val="00976792"/>
    <w:rsid w:val="00976B9F"/>
    <w:rsid w:val="00976F71"/>
    <w:rsid w:val="00976F99"/>
    <w:rsid w:val="00976FE6"/>
    <w:rsid w:val="0097710A"/>
    <w:rsid w:val="00977199"/>
    <w:rsid w:val="009772D7"/>
    <w:rsid w:val="0097734F"/>
    <w:rsid w:val="0097771A"/>
    <w:rsid w:val="0097772E"/>
    <w:rsid w:val="00977757"/>
    <w:rsid w:val="00977837"/>
    <w:rsid w:val="009778C6"/>
    <w:rsid w:val="00977F80"/>
    <w:rsid w:val="009802DE"/>
    <w:rsid w:val="00980338"/>
    <w:rsid w:val="0098074A"/>
    <w:rsid w:val="009807D0"/>
    <w:rsid w:val="00980C32"/>
    <w:rsid w:val="0098108E"/>
    <w:rsid w:val="0098113F"/>
    <w:rsid w:val="0098124E"/>
    <w:rsid w:val="00981922"/>
    <w:rsid w:val="009819C2"/>
    <w:rsid w:val="00981AB8"/>
    <w:rsid w:val="00981AC1"/>
    <w:rsid w:val="00981BB1"/>
    <w:rsid w:val="00981CF9"/>
    <w:rsid w:val="00981DD6"/>
    <w:rsid w:val="009820B9"/>
    <w:rsid w:val="009821CD"/>
    <w:rsid w:val="009828BC"/>
    <w:rsid w:val="00982917"/>
    <w:rsid w:val="00982ABC"/>
    <w:rsid w:val="00982C5A"/>
    <w:rsid w:val="00982C93"/>
    <w:rsid w:val="00982CE8"/>
    <w:rsid w:val="00982ECA"/>
    <w:rsid w:val="009830C1"/>
    <w:rsid w:val="00983155"/>
    <w:rsid w:val="00983631"/>
    <w:rsid w:val="009837BC"/>
    <w:rsid w:val="00983A19"/>
    <w:rsid w:val="00983C4C"/>
    <w:rsid w:val="00983D63"/>
    <w:rsid w:val="00983DD3"/>
    <w:rsid w:val="00983ECB"/>
    <w:rsid w:val="0098408B"/>
    <w:rsid w:val="00984475"/>
    <w:rsid w:val="00984974"/>
    <w:rsid w:val="00984BB5"/>
    <w:rsid w:val="00984C4F"/>
    <w:rsid w:val="00985263"/>
    <w:rsid w:val="009855CD"/>
    <w:rsid w:val="009859E3"/>
    <w:rsid w:val="00986279"/>
    <w:rsid w:val="00986360"/>
    <w:rsid w:val="009867A9"/>
    <w:rsid w:val="00986883"/>
    <w:rsid w:val="009869BC"/>
    <w:rsid w:val="009869E3"/>
    <w:rsid w:val="00986A16"/>
    <w:rsid w:val="00986DC9"/>
    <w:rsid w:val="00987478"/>
    <w:rsid w:val="009876E1"/>
    <w:rsid w:val="009876F5"/>
    <w:rsid w:val="009878A6"/>
    <w:rsid w:val="00987A01"/>
    <w:rsid w:val="00987B1D"/>
    <w:rsid w:val="00987BEF"/>
    <w:rsid w:val="00987C6D"/>
    <w:rsid w:val="00987D77"/>
    <w:rsid w:val="00987DE2"/>
    <w:rsid w:val="00987E46"/>
    <w:rsid w:val="009900EE"/>
    <w:rsid w:val="009902FF"/>
    <w:rsid w:val="00990548"/>
    <w:rsid w:val="009906F7"/>
    <w:rsid w:val="009907C8"/>
    <w:rsid w:val="00990C62"/>
    <w:rsid w:val="00990CCE"/>
    <w:rsid w:val="00991098"/>
    <w:rsid w:val="00991438"/>
    <w:rsid w:val="0099148F"/>
    <w:rsid w:val="00991597"/>
    <w:rsid w:val="009915FB"/>
    <w:rsid w:val="00991B06"/>
    <w:rsid w:val="00991C9E"/>
    <w:rsid w:val="009920D7"/>
    <w:rsid w:val="00992234"/>
    <w:rsid w:val="00992653"/>
    <w:rsid w:val="009928E5"/>
    <w:rsid w:val="00993232"/>
    <w:rsid w:val="00993314"/>
    <w:rsid w:val="0099339A"/>
    <w:rsid w:val="00993412"/>
    <w:rsid w:val="0099356F"/>
    <w:rsid w:val="009935ED"/>
    <w:rsid w:val="00993617"/>
    <w:rsid w:val="009937F0"/>
    <w:rsid w:val="00993A90"/>
    <w:rsid w:val="00993B1E"/>
    <w:rsid w:val="00993B7F"/>
    <w:rsid w:val="00993E37"/>
    <w:rsid w:val="009940A9"/>
    <w:rsid w:val="009940C0"/>
    <w:rsid w:val="009942CA"/>
    <w:rsid w:val="009946A9"/>
    <w:rsid w:val="00994792"/>
    <w:rsid w:val="009947B6"/>
    <w:rsid w:val="009949B6"/>
    <w:rsid w:val="00994A59"/>
    <w:rsid w:val="00994BCF"/>
    <w:rsid w:val="00994CFC"/>
    <w:rsid w:val="00994DD2"/>
    <w:rsid w:val="009950FD"/>
    <w:rsid w:val="00995302"/>
    <w:rsid w:val="00995350"/>
    <w:rsid w:val="0099548F"/>
    <w:rsid w:val="00995578"/>
    <w:rsid w:val="009955FF"/>
    <w:rsid w:val="009957AE"/>
    <w:rsid w:val="00995923"/>
    <w:rsid w:val="00995E82"/>
    <w:rsid w:val="00995EF9"/>
    <w:rsid w:val="00995F21"/>
    <w:rsid w:val="00995F31"/>
    <w:rsid w:val="00996621"/>
    <w:rsid w:val="00996841"/>
    <w:rsid w:val="00996D31"/>
    <w:rsid w:val="009970F8"/>
    <w:rsid w:val="009971B6"/>
    <w:rsid w:val="009971DC"/>
    <w:rsid w:val="00997E2E"/>
    <w:rsid w:val="009A0200"/>
    <w:rsid w:val="009A023B"/>
    <w:rsid w:val="009A0335"/>
    <w:rsid w:val="009A09B4"/>
    <w:rsid w:val="009A0A9D"/>
    <w:rsid w:val="009A0FB1"/>
    <w:rsid w:val="009A0FC0"/>
    <w:rsid w:val="009A1275"/>
    <w:rsid w:val="009A1277"/>
    <w:rsid w:val="009A13C2"/>
    <w:rsid w:val="009A16DB"/>
    <w:rsid w:val="009A19B1"/>
    <w:rsid w:val="009A1FA3"/>
    <w:rsid w:val="009A216C"/>
    <w:rsid w:val="009A22D4"/>
    <w:rsid w:val="009A233C"/>
    <w:rsid w:val="009A23D2"/>
    <w:rsid w:val="009A2427"/>
    <w:rsid w:val="009A2449"/>
    <w:rsid w:val="009A2752"/>
    <w:rsid w:val="009A279C"/>
    <w:rsid w:val="009A27E6"/>
    <w:rsid w:val="009A2ACC"/>
    <w:rsid w:val="009A31E3"/>
    <w:rsid w:val="009A340D"/>
    <w:rsid w:val="009A35F4"/>
    <w:rsid w:val="009A380F"/>
    <w:rsid w:val="009A3A0C"/>
    <w:rsid w:val="009A3ADB"/>
    <w:rsid w:val="009A3B67"/>
    <w:rsid w:val="009A3E2B"/>
    <w:rsid w:val="009A40BA"/>
    <w:rsid w:val="009A4727"/>
    <w:rsid w:val="009A4C7E"/>
    <w:rsid w:val="009A4F70"/>
    <w:rsid w:val="009A5072"/>
    <w:rsid w:val="009A517A"/>
    <w:rsid w:val="009A55C6"/>
    <w:rsid w:val="009A59A8"/>
    <w:rsid w:val="009A5B84"/>
    <w:rsid w:val="009A5D46"/>
    <w:rsid w:val="009A612E"/>
    <w:rsid w:val="009A6345"/>
    <w:rsid w:val="009A6FCB"/>
    <w:rsid w:val="009A73B3"/>
    <w:rsid w:val="009A76D1"/>
    <w:rsid w:val="009A771A"/>
    <w:rsid w:val="009A7798"/>
    <w:rsid w:val="009A7F2D"/>
    <w:rsid w:val="009A7F55"/>
    <w:rsid w:val="009B0214"/>
    <w:rsid w:val="009B024E"/>
    <w:rsid w:val="009B04B4"/>
    <w:rsid w:val="009B08C8"/>
    <w:rsid w:val="009B091F"/>
    <w:rsid w:val="009B0924"/>
    <w:rsid w:val="009B0987"/>
    <w:rsid w:val="009B0B65"/>
    <w:rsid w:val="009B0E6F"/>
    <w:rsid w:val="009B0F46"/>
    <w:rsid w:val="009B104E"/>
    <w:rsid w:val="009B12D1"/>
    <w:rsid w:val="009B1465"/>
    <w:rsid w:val="009B183B"/>
    <w:rsid w:val="009B1A63"/>
    <w:rsid w:val="009B22C8"/>
    <w:rsid w:val="009B2334"/>
    <w:rsid w:val="009B2387"/>
    <w:rsid w:val="009B23A4"/>
    <w:rsid w:val="009B26D6"/>
    <w:rsid w:val="009B2945"/>
    <w:rsid w:val="009B30A6"/>
    <w:rsid w:val="009B30BC"/>
    <w:rsid w:val="009B30DE"/>
    <w:rsid w:val="009B329A"/>
    <w:rsid w:val="009B333A"/>
    <w:rsid w:val="009B33FB"/>
    <w:rsid w:val="009B3855"/>
    <w:rsid w:val="009B38B8"/>
    <w:rsid w:val="009B3CFF"/>
    <w:rsid w:val="009B3F6E"/>
    <w:rsid w:val="009B41BA"/>
    <w:rsid w:val="009B560E"/>
    <w:rsid w:val="009B562A"/>
    <w:rsid w:val="009B5C53"/>
    <w:rsid w:val="009B5D64"/>
    <w:rsid w:val="009B5DF3"/>
    <w:rsid w:val="009B60BA"/>
    <w:rsid w:val="009B6149"/>
    <w:rsid w:val="009B62BB"/>
    <w:rsid w:val="009B634F"/>
    <w:rsid w:val="009B64D1"/>
    <w:rsid w:val="009B6617"/>
    <w:rsid w:val="009B668C"/>
    <w:rsid w:val="009B68D9"/>
    <w:rsid w:val="009B6A8B"/>
    <w:rsid w:val="009B6D6F"/>
    <w:rsid w:val="009B70B5"/>
    <w:rsid w:val="009B72EF"/>
    <w:rsid w:val="009B7465"/>
    <w:rsid w:val="009B751D"/>
    <w:rsid w:val="009B75DE"/>
    <w:rsid w:val="009B7718"/>
    <w:rsid w:val="009B787A"/>
    <w:rsid w:val="009C0063"/>
    <w:rsid w:val="009C0214"/>
    <w:rsid w:val="009C0298"/>
    <w:rsid w:val="009C09E2"/>
    <w:rsid w:val="009C0BBB"/>
    <w:rsid w:val="009C0BF0"/>
    <w:rsid w:val="009C0E34"/>
    <w:rsid w:val="009C1686"/>
    <w:rsid w:val="009C1963"/>
    <w:rsid w:val="009C1A08"/>
    <w:rsid w:val="009C1A9C"/>
    <w:rsid w:val="009C1DF0"/>
    <w:rsid w:val="009C1EFA"/>
    <w:rsid w:val="009C217A"/>
    <w:rsid w:val="009C2269"/>
    <w:rsid w:val="009C2339"/>
    <w:rsid w:val="009C24C4"/>
    <w:rsid w:val="009C2523"/>
    <w:rsid w:val="009C2E5D"/>
    <w:rsid w:val="009C2E65"/>
    <w:rsid w:val="009C2F2F"/>
    <w:rsid w:val="009C327D"/>
    <w:rsid w:val="009C32B9"/>
    <w:rsid w:val="009C335A"/>
    <w:rsid w:val="009C380C"/>
    <w:rsid w:val="009C3FEC"/>
    <w:rsid w:val="009C40C4"/>
    <w:rsid w:val="009C4423"/>
    <w:rsid w:val="009C46CE"/>
    <w:rsid w:val="009C4715"/>
    <w:rsid w:val="009C4B3E"/>
    <w:rsid w:val="009C4EC7"/>
    <w:rsid w:val="009C5021"/>
    <w:rsid w:val="009C5149"/>
    <w:rsid w:val="009C5178"/>
    <w:rsid w:val="009C524E"/>
    <w:rsid w:val="009C525A"/>
    <w:rsid w:val="009C5342"/>
    <w:rsid w:val="009C5405"/>
    <w:rsid w:val="009C56DA"/>
    <w:rsid w:val="009C5A5B"/>
    <w:rsid w:val="009C5C64"/>
    <w:rsid w:val="009C6018"/>
    <w:rsid w:val="009C60B3"/>
    <w:rsid w:val="009C6655"/>
    <w:rsid w:val="009C6659"/>
    <w:rsid w:val="009C6754"/>
    <w:rsid w:val="009C68CC"/>
    <w:rsid w:val="009C69A0"/>
    <w:rsid w:val="009C6C42"/>
    <w:rsid w:val="009C6DBC"/>
    <w:rsid w:val="009C72FD"/>
    <w:rsid w:val="009C746B"/>
    <w:rsid w:val="009C76AD"/>
    <w:rsid w:val="009C7704"/>
    <w:rsid w:val="009C7732"/>
    <w:rsid w:val="009C789B"/>
    <w:rsid w:val="009C78C5"/>
    <w:rsid w:val="009C7C95"/>
    <w:rsid w:val="009C7E85"/>
    <w:rsid w:val="009D049D"/>
    <w:rsid w:val="009D086A"/>
    <w:rsid w:val="009D0E69"/>
    <w:rsid w:val="009D0FF3"/>
    <w:rsid w:val="009D10CE"/>
    <w:rsid w:val="009D1253"/>
    <w:rsid w:val="009D1607"/>
    <w:rsid w:val="009D1B34"/>
    <w:rsid w:val="009D1B62"/>
    <w:rsid w:val="009D1CB2"/>
    <w:rsid w:val="009D21D1"/>
    <w:rsid w:val="009D2645"/>
    <w:rsid w:val="009D27A5"/>
    <w:rsid w:val="009D2809"/>
    <w:rsid w:val="009D29CA"/>
    <w:rsid w:val="009D29D9"/>
    <w:rsid w:val="009D2E92"/>
    <w:rsid w:val="009D33B2"/>
    <w:rsid w:val="009D3500"/>
    <w:rsid w:val="009D3972"/>
    <w:rsid w:val="009D3A65"/>
    <w:rsid w:val="009D3E39"/>
    <w:rsid w:val="009D4289"/>
    <w:rsid w:val="009D4346"/>
    <w:rsid w:val="009D435A"/>
    <w:rsid w:val="009D43AE"/>
    <w:rsid w:val="009D4894"/>
    <w:rsid w:val="009D4ADB"/>
    <w:rsid w:val="009D4D2A"/>
    <w:rsid w:val="009D5133"/>
    <w:rsid w:val="009D5759"/>
    <w:rsid w:val="009D59F1"/>
    <w:rsid w:val="009D5A55"/>
    <w:rsid w:val="009D5B31"/>
    <w:rsid w:val="009D5CF4"/>
    <w:rsid w:val="009D6187"/>
    <w:rsid w:val="009D64F2"/>
    <w:rsid w:val="009D672E"/>
    <w:rsid w:val="009D6884"/>
    <w:rsid w:val="009D6924"/>
    <w:rsid w:val="009D6DBE"/>
    <w:rsid w:val="009D6F44"/>
    <w:rsid w:val="009D7449"/>
    <w:rsid w:val="009D7555"/>
    <w:rsid w:val="009D76BC"/>
    <w:rsid w:val="009D7829"/>
    <w:rsid w:val="009D7BF2"/>
    <w:rsid w:val="009D7C65"/>
    <w:rsid w:val="009D7DC1"/>
    <w:rsid w:val="009E0123"/>
    <w:rsid w:val="009E01B4"/>
    <w:rsid w:val="009E04EC"/>
    <w:rsid w:val="009E0B2C"/>
    <w:rsid w:val="009E0FEA"/>
    <w:rsid w:val="009E0FF9"/>
    <w:rsid w:val="009E1050"/>
    <w:rsid w:val="009E12E1"/>
    <w:rsid w:val="009E14D6"/>
    <w:rsid w:val="009E16A5"/>
    <w:rsid w:val="009E1C2B"/>
    <w:rsid w:val="009E1DDA"/>
    <w:rsid w:val="009E2340"/>
    <w:rsid w:val="009E23AB"/>
    <w:rsid w:val="009E2478"/>
    <w:rsid w:val="009E251C"/>
    <w:rsid w:val="009E2665"/>
    <w:rsid w:val="009E2731"/>
    <w:rsid w:val="009E27AD"/>
    <w:rsid w:val="009E2A12"/>
    <w:rsid w:val="009E2C95"/>
    <w:rsid w:val="009E2EE0"/>
    <w:rsid w:val="009E306F"/>
    <w:rsid w:val="009E3130"/>
    <w:rsid w:val="009E31D5"/>
    <w:rsid w:val="009E31D9"/>
    <w:rsid w:val="009E34BA"/>
    <w:rsid w:val="009E3597"/>
    <w:rsid w:val="009E39ED"/>
    <w:rsid w:val="009E3D66"/>
    <w:rsid w:val="009E3F1A"/>
    <w:rsid w:val="009E43FC"/>
    <w:rsid w:val="009E446A"/>
    <w:rsid w:val="009E45AF"/>
    <w:rsid w:val="009E4A1F"/>
    <w:rsid w:val="009E4A82"/>
    <w:rsid w:val="009E4AE1"/>
    <w:rsid w:val="009E4CC1"/>
    <w:rsid w:val="009E4D8B"/>
    <w:rsid w:val="009E4ECE"/>
    <w:rsid w:val="009E511C"/>
    <w:rsid w:val="009E5256"/>
    <w:rsid w:val="009E5391"/>
    <w:rsid w:val="009E56E5"/>
    <w:rsid w:val="009E59F2"/>
    <w:rsid w:val="009E5BBF"/>
    <w:rsid w:val="009E5DC1"/>
    <w:rsid w:val="009E5E52"/>
    <w:rsid w:val="009E604F"/>
    <w:rsid w:val="009E61F4"/>
    <w:rsid w:val="009E6222"/>
    <w:rsid w:val="009E6345"/>
    <w:rsid w:val="009E637E"/>
    <w:rsid w:val="009E649C"/>
    <w:rsid w:val="009E65B0"/>
    <w:rsid w:val="009E67C4"/>
    <w:rsid w:val="009E67D1"/>
    <w:rsid w:val="009E697B"/>
    <w:rsid w:val="009E69AD"/>
    <w:rsid w:val="009E6A64"/>
    <w:rsid w:val="009E6FD1"/>
    <w:rsid w:val="009E7001"/>
    <w:rsid w:val="009E702D"/>
    <w:rsid w:val="009E7053"/>
    <w:rsid w:val="009E70F0"/>
    <w:rsid w:val="009E7486"/>
    <w:rsid w:val="009E74A2"/>
    <w:rsid w:val="009E74D3"/>
    <w:rsid w:val="009E7B0C"/>
    <w:rsid w:val="009E7C13"/>
    <w:rsid w:val="009E7CBC"/>
    <w:rsid w:val="009E7FF9"/>
    <w:rsid w:val="009F013A"/>
    <w:rsid w:val="009F0213"/>
    <w:rsid w:val="009F0364"/>
    <w:rsid w:val="009F04A4"/>
    <w:rsid w:val="009F05C5"/>
    <w:rsid w:val="009F0669"/>
    <w:rsid w:val="009F0775"/>
    <w:rsid w:val="009F089E"/>
    <w:rsid w:val="009F08DE"/>
    <w:rsid w:val="009F0F64"/>
    <w:rsid w:val="009F1129"/>
    <w:rsid w:val="009F129F"/>
    <w:rsid w:val="009F1680"/>
    <w:rsid w:val="009F1732"/>
    <w:rsid w:val="009F196E"/>
    <w:rsid w:val="009F1C52"/>
    <w:rsid w:val="009F1D60"/>
    <w:rsid w:val="009F1F2B"/>
    <w:rsid w:val="009F21D6"/>
    <w:rsid w:val="009F25EA"/>
    <w:rsid w:val="009F2628"/>
    <w:rsid w:val="009F27F7"/>
    <w:rsid w:val="009F28D2"/>
    <w:rsid w:val="009F2949"/>
    <w:rsid w:val="009F29FB"/>
    <w:rsid w:val="009F2AD5"/>
    <w:rsid w:val="009F2C3A"/>
    <w:rsid w:val="009F2C8C"/>
    <w:rsid w:val="009F3463"/>
    <w:rsid w:val="009F3475"/>
    <w:rsid w:val="009F35D8"/>
    <w:rsid w:val="009F3B77"/>
    <w:rsid w:val="009F3B82"/>
    <w:rsid w:val="009F3D9B"/>
    <w:rsid w:val="009F3E89"/>
    <w:rsid w:val="009F3F54"/>
    <w:rsid w:val="009F3F6B"/>
    <w:rsid w:val="009F3F6C"/>
    <w:rsid w:val="009F3FA8"/>
    <w:rsid w:val="009F4167"/>
    <w:rsid w:val="009F42FB"/>
    <w:rsid w:val="009F47B8"/>
    <w:rsid w:val="009F48B0"/>
    <w:rsid w:val="009F48B1"/>
    <w:rsid w:val="009F4CB4"/>
    <w:rsid w:val="009F514E"/>
    <w:rsid w:val="009F526B"/>
    <w:rsid w:val="009F5586"/>
    <w:rsid w:val="009F55A7"/>
    <w:rsid w:val="009F5AE3"/>
    <w:rsid w:val="009F5D95"/>
    <w:rsid w:val="009F600F"/>
    <w:rsid w:val="009F6253"/>
    <w:rsid w:val="009F6832"/>
    <w:rsid w:val="009F684F"/>
    <w:rsid w:val="009F6A2D"/>
    <w:rsid w:val="009F6BF0"/>
    <w:rsid w:val="009F6C31"/>
    <w:rsid w:val="009F6E67"/>
    <w:rsid w:val="009F706F"/>
    <w:rsid w:val="009F71DB"/>
    <w:rsid w:val="009F72C6"/>
    <w:rsid w:val="009F7825"/>
    <w:rsid w:val="009F7924"/>
    <w:rsid w:val="009F7E1F"/>
    <w:rsid w:val="009F7E60"/>
    <w:rsid w:val="00A00379"/>
    <w:rsid w:val="00A00609"/>
    <w:rsid w:val="00A00667"/>
    <w:rsid w:val="00A00D97"/>
    <w:rsid w:val="00A0101D"/>
    <w:rsid w:val="00A013C7"/>
    <w:rsid w:val="00A01434"/>
    <w:rsid w:val="00A01692"/>
    <w:rsid w:val="00A0195B"/>
    <w:rsid w:val="00A01BCF"/>
    <w:rsid w:val="00A01CF6"/>
    <w:rsid w:val="00A01F8A"/>
    <w:rsid w:val="00A0235B"/>
    <w:rsid w:val="00A023CF"/>
    <w:rsid w:val="00A026D3"/>
    <w:rsid w:val="00A0294D"/>
    <w:rsid w:val="00A02969"/>
    <w:rsid w:val="00A02C37"/>
    <w:rsid w:val="00A02FAB"/>
    <w:rsid w:val="00A02FB4"/>
    <w:rsid w:val="00A0352F"/>
    <w:rsid w:val="00A03806"/>
    <w:rsid w:val="00A03FB8"/>
    <w:rsid w:val="00A03FC4"/>
    <w:rsid w:val="00A04135"/>
    <w:rsid w:val="00A04252"/>
    <w:rsid w:val="00A042B4"/>
    <w:rsid w:val="00A044DD"/>
    <w:rsid w:val="00A04605"/>
    <w:rsid w:val="00A0462B"/>
    <w:rsid w:val="00A046C0"/>
    <w:rsid w:val="00A047F1"/>
    <w:rsid w:val="00A04942"/>
    <w:rsid w:val="00A04972"/>
    <w:rsid w:val="00A05123"/>
    <w:rsid w:val="00A05244"/>
    <w:rsid w:val="00A05310"/>
    <w:rsid w:val="00A054D4"/>
    <w:rsid w:val="00A05A90"/>
    <w:rsid w:val="00A05B57"/>
    <w:rsid w:val="00A05C9A"/>
    <w:rsid w:val="00A064EA"/>
    <w:rsid w:val="00A0658A"/>
    <w:rsid w:val="00A06A32"/>
    <w:rsid w:val="00A06F8E"/>
    <w:rsid w:val="00A06F9F"/>
    <w:rsid w:val="00A07365"/>
    <w:rsid w:val="00A0742E"/>
    <w:rsid w:val="00A07533"/>
    <w:rsid w:val="00A07707"/>
    <w:rsid w:val="00A077B2"/>
    <w:rsid w:val="00A07BF5"/>
    <w:rsid w:val="00A1006B"/>
    <w:rsid w:val="00A10137"/>
    <w:rsid w:val="00A102DE"/>
    <w:rsid w:val="00A104CB"/>
    <w:rsid w:val="00A10776"/>
    <w:rsid w:val="00A109F4"/>
    <w:rsid w:val="00A10A13"/>
    <w:rsid w:val="00A10A7E"/>
    <w:rsid w:val="00A10CE3"/>
    <w:rsid w:val="00A10E70"/>
    <w:rsid w:val="00A11001"/>
    <w:rsid w:val="00A1127E"/>
    <w:rsid w:val="00A11306"/>
    <w:rsid w:val="00A11332"/>
    <w:rsid w:val="00A11381"/>
    <w:rsid w:val="00A11444"/>
    <w:rsid w:val="00A11612"/>
    <w:rsid w:val="00A117D3"/>
    <w:rsid w:val="00A118D9"/>
    <w:rsid w:val="00A11A20"/>
    <w:rsid w:val="00A11AB3"/>
    <w:rsid w:val="00A11AEA"/>
    <w:rsid w:val="00A11EB5"/>
    <w:rsid w:val="00A11F56"/>
    <w:rsid w:val="00A121EF"/>
    <w:rsid w:val="00A12983"/>
    <w:rsid w:val="00A12999"/>
    <w:rsid w:val="00A12BE5"/>
    <w:rsid w:val="00A12DC7"/>
    <w:rsid w:val="00A12EF4"/>
    <w:rsid w:val="00A12F07"/>
    <w:rsid w:val="00A131C8"/>
    <w:rsid w:val="00A1328A"/>
    <w:rsid w:val="00A132A5"/>
    <w:rsid w:val="00A135A9"/>
    <w:rsid w:val="00A13B07"/>
    <w:rsid w:val="00A13B9B"/>
    <w:rsid w:val="00A14359"/>
    <w:rsid w:val="00A14365"/>
    <w:rsid w:val="00A148C6"/>
    <w:rsid w:val="00A14CC9"/>
    <w:rsid w:val="00A14F47"/>
    <w:rsid w:val="00A1514B"/>
    <w:rsid w:val="00A152B1"/>
    <w:rsid w:val="00A15578"/>
    <w:rsid w:val="00A15BBE"/>
    <w:rsid w:val="00A15C9D"/>
    <w:rsid w:val="00A15F82"/>
    <w:rsid w:val="00A15FA1"/>
    <w:rsid w:val="00A16004"/>
    <w:rsid w:val="00A16199"/>
    <w:rsid w:val="00A16906"/>
    <w:rsid w:val="00A16B73"/>
    <w:rsid w:val="00A16BF2"/>
    <w:rsid w:val="00A170C1"/>
    <w:rsid w:val="00A1733C"/>
    <w:rsid w:val="00A17839"/>
    <w:rsid w:val="00A17D18"/>
    <w:rsid w:val="00A17E5B"/>
    <w:rsid w:val="00A20A2E"/>
    <w:rsid w:val="00A20A7E"/>
    <w:rsid w:val="00A20E98"/>
    <w:rsid w:val="00A20F02"/>
    <w:rsid w:val="00A210A0"/>
    <w:rsid w:val="00A2127F"/>
    <w:rsid w:val="00A2182E"/>
    <w:rsid w:val="00A219BC"/>
    <w:rsid w:val="00A21AE9"/>
    <w:rsid w:val="00A21B09"/>
    <w:rsid w:val="00A21B37"/>
    <w:rsid w:val="00A21BCE"/>
    <w:rsid w:val="00A21C37"/>
    <w:rsid w:val="00A21F45"/>
    <w:rsid w:val="00A21FF6"/>
    <w:rsid w:val="00A22007"/>
    <w:rsid w:val="00A22295"/>
    <w:rsid w:val="00A226BB"/>
    <w:rsid w:val="00A22D8C"/>
    <w:rsid w:val="00A22D9F"/>
    <w:rsid w:val="00A22FAD"/>
    <w:rsid w:val="00A230BE"/>
    <w:rsid w:val="00A23229"/>
    <w:rsid w:val="00A23244"/>
    <w:rsid w:val="00A2327C"/>
    <w:rsid w:val="00A2331B"/>
    <w:rsid w:val="00A23322"/>
    <w:rsid w:val="00A235C8"/>
    <w:rsid w:val="00A23658"/>
    <w:rsid w:val="00A23806"/>
    <w:rsid w:val="00A23E65"/>
    <w:rsid w:val="00A23FDF"/>
    <w:rsid w:val="00A2404B"/>
    <w:rsid w:val="00A2407D"/>
    <w:rsid w:val="00A2407E"/>
    <w:rsid w:val="00A240F0"/>
    <w:rsid w:val="00A24369"/>
    <w:rsid w:val="00A24781"/>
    <w:rsid w:val="00A247BF"/>
    <w:rsid w:val="00A248E1"/>
    <w:rsid w:val="00A24962"/>
    <w:rsid w:val="00A249A7"/>
    <w:rsid w:val="00A24B9C"/>
    <w:rsid w:val="00A24C26"/>
    <w:rsid w:val="00A24CF9"/>
    <w:rsid w:val="00A24D64"/>
    <w:rsid w:val="00A24F4A"/>
    <w:rsid w:val="00A254FA"/>
    <w:rsid w:val="00A256A6"/>
    <w:rsid w:val="00A257AB"/>
    <w:rsid w:val="00A257D5"/>
    <w:rsid w:val="00A258FC"/>
    <w:rsid w:val="00A259D7"/>
    <w:rsid w:val="00A25BE6"/>
    <w:rsid w:val="00A25F47"/>
    <w:rsid w:val="00A26355"/>
    <w:rsid w:val="00A2637B"/>
    <w:rsid w:val="00A26403"/>
    <w:rsid w:val="00A264AC"/>
    <w:rsid w:val="00A264E1"/>
    <w:rsid w:val="00A26507"/>
    <w:rsid w:val="00A2679E"/>
    <w:rsid w:val="00A267B1"/>
    <w:rsid w:val="00A269EF"/>
    <w:rsid w:val="00A26A35"/>
    <w:rsid w:val="00A26B34"/>
    <w:rsid w:val="00A26B9B"/>
    <w:rsid w:val="00A26CCE"/>
    <w:rsid w:val="00A2707D"/>
    <w:rsid w:val="00A270EF"/>
    <w:rsid w:val="00A272B7"/>
    <w:rsid w:val="00A27485"/>
    <w:rsid w:val="00A276D4"/>
    <w:rsid w:val="00A27849"/>
    <w:rsid w:val="00A2793A"/>
    <w:rsid w:val="00A279D4"/>
    <w:rsid w:val="00A27F87"/>
    <w:rsid w:val="00A27FB5"/>
    <w:rsid w:val="00A27FC1"/>
    <w:rsid w:val="00A304A0"/>
    <w:rsid w:val="00A30531"/>
    <w:rsid w:val="00A30835"/>
    <w:rsid w:val="00A308B7"/>
    <w:rsid w:val="00A30CA4"/>
    <w:rsid w:val="00A312AA"/>
    <w:rsid w:val="00A3139F"/>
    <w:rsid w:val="00A3173E"/>
    <w:rsid w:val="00A31798"/>
    <w:rsid w:val="00A317C3"/>
    <w:rsid w:val="00A31CD5"/>
    <w:rsid w:val="00A32062"/>
    <w:rsid w:val="00A32554"/>
    <w:rsid w:val="00A32576"/>
    <w:rsid w:val="00A32890"/>
    <w:rsid w:val="00A32AD1"/>
    <w:rsid w:val="00A32F5C"/>
    <w:rsid w:val="00A3321A"/>
    <w:rsid w:val="00A33A31"/>
    <w:rsid w:val="00A34598"/>
    <w:rsid w:val="00A348E4"/>
    <w:rsid w:val="00A349C4"/>
    <w:rsid w:val="00A34A22"/>
    <w:rsid w:val="00A34BA2"/>
    <w:rsid w:val="00A34CF5"/>
    <w:rsid w:val="00A34D6B"/>
    <w:rsid w:val="00A34E0B"/>
    <w:rsid w:val="00A34EB2"/>
    <w:rsid w:val="00A34F1B"/>
    <w:rsid w:val="00A353D9"/>
    <w:rsid w:val="00A35402"/>
    <w:rsid w:val="00A35403"/>
    <w:rsid w:val="00A3574E"/>
    <w:rsid w:val="00A358C1"/>
    <w:rsid w:val="00A35BC3"/>
    <w:rsid w:val="00A35C59"/>
    <w:rsid w:val="00A35E3D"/>
    <w:rsid w:val="00A361FD"/>
    <w:rsid w:val="00A36261"/>
    <w:rsid w:val="00A36340"/>
    <w:rsid w:val="00A36355"/>
    <w:rsid w:val="00A3639E"/>
    <w:rsid w:val="00A36552"/>
    <w:rsid w:val="00A368E4"/>
    <w:rsid w:val="00A36DA7"/>
    <w:rsid w:val="00A36E79"/>
    <w:rsid w:val="00A3753F"/>
    <w:rsid w:val="00A375BF"/>
    <w:rsid w:val="00A3782A"/>
    <w:rsid w:val="00A3789B"/>
    <w:rsid w:val="00A37ECF"/>
    <w:rsid w:val="00A400F3"/>
    <w:rsid w:val="00A401EC"/>
    <w:rsid w:val="00A40753"/>
    <w:rsid w:val="00A40A81"/>
    <w:rsid w:val="00A40E55"/>
    <w:rsid w:val="00A40E85"/>
    <w:rsid w:val="00A40EBD"/>
    <w:rsid w:val="00A416C5"/>
    <w:rsid w:val="00A41BE7"/>
    <w:rsid w:val="00A41F24"/>
    <w:rsid w:val="00A421F1"/>
    <w:rsid w:val="00A42294"/>
    <w:rsid w:val="00A42376"/>
    <w:rsid w:val="00A42494"/>
    <w:rsid w:val="00A4250A"/>
    <w:rsid w:val="00A42680"/>
    <w:rsid w:val="00A428D6"/>
    <w:rsid w:val="00A42B31"/>
    <w:rsid w:val="00A42B33"/>
    <w:rsid w:val="00A42F39"/>
    <w:rsid w:val="00A43004"/>
    <w:rsid w:val="00A43340"/>
    <w:rsid w:val="00A43505"/>
    <w:rsid w:val="00A43663"/>
    <w:rsid w:val="00A43724"/>
    <w:rsid w:val="00A439A0"/>
    <w:rsid w:val="00A43BE1"/>
    <w:rsid w:val="00A43D64"/>
    <w:rsid w:val="00A44480"/>
    <w:rsid w:val="00A4476A"/>
    <w:rsid w:val="00A4481A"/>
    <w:rsid w:val="00A44D01"/>
    <w:rsid w:val="00A44DB3"/>
    <w:rsid w:val="00A45575"/>
    <w:rsid w:val="00A456A8"/>
    <w:rsid w:val="00A458B1"/>
    <w:rsid w:val="00A458FC"/>
    <w:rsid w:val="00A45A14"/>
    <w:rsid w:val="00A45C28"/>
    <w:rsid w:val="00A45C70"/>
    <w:rsid w:val="00A45E06"/>
    <w:rsid w:val="00A4658F"/>
    <w:rsid w:val="00A466D6"/>
    <w:rsid w:val="00A467A4"/>
    <w:rsid w:val="00A46A15"/>
    <w:rsid w:val="00A46B39"/>
    <w:rsid w:val="00A46BDD"/>
    <w:rsid w:val="00A46DC9"/>
    <w:rsid w:val="00A471CC"/>
    <w:rsid w:val="00A472CC"/>
    <w:rsid w:val="00A47417"/>
    <w:rsid w:val="00A47420"/>
    <w:rsid w:val="00A47551"/>
    <w:rsid w:val="00A47836"/>
    <w:rsid w:val="00A478FE"/>
    <w:rsid w:val="00A47A34"/>
    <w:rsid w:val="00A47A64"/>
    <w:rsid w:val="00A47ECD"/>
    <w:rsid w:val="00A501D7"/>
    <w:rsid w:val="00A50364"/>
    <w:rsid w:val="00A5082A"/>
    <w:rsid w:val="00A5087A"/>
    <w:rsid w:val="00A50942"/>
    <w:rsid w:val="00A50F11"/>
    <w:rsid w:val="00A5139F"/>
    <w:rsid w:val="00A51595"/>
    <w:rsid w:val="00A515C5"/>
    <w:rsid w:val="00A518A1"/>
    <w:rsid w:val="00A51F65"/>
    <w:rsid w:val="00A52426"/>
    <w:rsid w:val="00A52546"/>
    <w:rsid w:val="00A52611"/>
    <w:rsid w:val="00A526F3"/>
    <w:rsid w:val="00A5273F"/>
    <w:rsid w:val="00A52C53"/>
    <w:rsid w:val="00A52C74"/>
    <w:rsid w:val="00A53140"/>
    <w:rsid w:val="00A5318F"/>
    <w:rsid w:val="00A534C0"/>
    <w:rsid w:val="00A535E0"/>
    <w:rsid w:val="00A53628"/>
    <w:rsid w:val="00A54004"/>
    <w:rsid w:val="00A54359"/>
    <w:rsid w:val="00A54870"/>
    <w:rsid w:val="00A548C5"/>
    <w:rsid w:val="00A5492E"/>
    <w:rsid w:val="00A54A8A"/>
    <w:rsid w:val="00A54A8E"/>
    <w:rsid w:val="00A54C75"/>
    <w:rsid w:val="00A54D99"/>
    <w:rsid w:val="00A54F90"/>
    <w:rsid w:val="00A54FB2"/>
    <w:rsid w:val="00A55137"/>
    <w:rsid w:val="00A552AC"/>
    <w:rsid w:val="00A552AE"/>
    <w:rsid w:val="00A55AFC"/>
    <w:rsid w:val="00A55C13"/>
    <w:rsid w:val="00A55E27"/>
    <w:rsid w:val="00A56031"/>
    <w:rsid w:val="00A56055"/>
    <w:rsid w:val="00A560DF"/>
    <w:rsid w:val="00A561CB"/>
    <w:rsid w:val="00A56B47"/>
    <w:rsid w:val="00A56C9D"/>
    <w:rsid w:val="00A56EA0"/>
    <w:rsid w:val="00A56F78"/>
    <w:rsid w:val="00A57035"/>
    <w:rsid w:val="00A571FA"/>
    <w:rsid w:val="00A578EC"/>
    <w:rsid w:val="00A57A0E"/>
    <w:rsid w:val="00A57AB9"/>
    <w:rsid w:val="00A57C76"/>
    <w:rsid w:val="00A57D83"/>
    <w:rsid w:val="00A57DAA"/>
    <w:rsid w:val="00A60292"/>
    <w:rsid w:val="00A6031E"/>
    <w:rsid w:val="00A605D2"/>
    <w:rsid w:val="00A60655"/>
    <w:rsid w:val="00A606D9"/>
    <w:rsid w:val="00A60792"/>
    <w:rsid w:val="00A60F06"/>
    <w:rsid w:val="00A6117A"/>
    <w:rsid w:val="00A6156E"/>
    <w:rsid w:val="00A6159F"/>
    <w:rsid w:val="00A61AD8"/>
    <w:rsid w:val="00A61B6D"/>
    <w:rsid w:val="00A61C58"/>
    <w:rsid w:val="00A61D33"/>
    <w:rsid w:val="00A61D8C"/>
    <w:rsid w:val="00A61F78"/>
    <w:rsid w:val="00A6202C"/>
    <w:rsid w:val="00A62214"/>
    <w:rsid w:val="00A6254A"/>
    <w:rsid w:val="00A626F4"/>
    <w:rsid w:val="00A62721"/>
    <w:rsid w:val="00A627BE"/>
    <w:rsid w:val="00A62CB7"/>
    <w:rsid w:val="00A62DEF"/>
    <w:rsid w:val="00A62F8D"/>
    <w:rsid w:val="00A6310A"/>
    <w:rsid w:val="00A6311E"/>
    <w:rsid w:val="00A63248"/>
    <w:rsid w:val="00A63313"/>
    <w:rsid w:val="00A6331A"/>
    <w:rsid w:val="00A63396"/>
    <w:rsid w:val="00A63441"/>
    <w:rsid w:val="00A63460"/>
    <w:rsid w:val="00A63584"/>
    <w:rsid w:val="00A638EC"/>
    <w:rsid w:val="00A639E8"/>
    <w:rsid w:val="00A63B8A"/>
    <w:rsid w:val="00A63B9D"/>
    <w:rsid w:val="00A63BAF"/>
    <w:rsid w:val="00A63FCD"/>
    <w:rsid w:val="00A64293"/>
    <w:rsid w:val="00A6442C"/>
    <w:rsid w:val="00A64441"/>
    <w:rsid w:val="00A6471C"/>
    <w:rsid w:val="00A647F0"/>
    <w:rsid w:val="00A64DBD"/>
    <w:rsid w:val="00A64F37"/>
    <w:rsid w:val="00A6504C"/>
    <w:rsid w:val="00A65091"/>
    <w:rsid w:val="00A663A3"/>
    <w:rsid w:val="00A66667"/>
    <w:rsid w:val="00A66849"/>
    <w:rsid w:val="00A66FB6"/>
    <w:rsid w:val="00A67011"/>
    <w:rsid w:val="00A67247"/>
    <w:rsid w:val="00A6766D"/>
    <w:rsid w:val="00A67CD0"/>
    <w:rsid w:val="00A67E41"/>
    <w:rsid w:val="00A67F6E"/>
    <w:rsid w:val="00A70019"/>
    <w:rsid w:val="00A7005A"/>
    <w:rsid w:val="00A703CE"/>
    <w:rsid w:val="00A708BA"/>
    <w:rsid w:val="00A7097B"/>
    <w:rsid w:val="00A70A32"/>
    <w:rsid w:val="00A70AE1"/>
    <w:rsid w:val="00A70BE8"/>
    <w:rsid w:val="00A70C24"/>
    <w:rsid w:val="00A70C5B"/>
    <w:rsid w:val="00A70D88"/>
    <w:rsid w:val="00A70E9A"/>
    <w:rsid w:val="00A70E9C"/>
    <w:rsid w:val="00A70ECC"/>
    <w:rsid w:val="00A71011"/>
    <w:rsid w:val="00A71165"/>
    <w:rsid w:val="00A71307"/>
    <w:rsid w:val="00A71350"/>
    <w:rsid w:val="00A7137E"/>
    <w:rsid w:val="00A7145C"/>
    <w:rsid w:val="00A716F4"/>
    <w:rsid w:val="00A71792"/>
    <w:rsid w:val="00A71B34"/>
    <w:rsid w:val="00A720B0"/>
    <w:rsid w:val="00A72138"/>
    <w:rsid w:val="00A722FA"/>
    <w:rsid w:val="00A7242B"/>
    <w:rsid w:val="00A72664"/>
    <w:rsid w:val="00A727DC"/>
    <w:rsid w:val="00A72825"/>
    <w:rsid w:val="00A72851"/>
    <w:rsid w:val="00A72A4C"/>
    <w:rsid w:val="00A72A78"/>
    <w:rsid w:val="00A72EC1"/>
    <w:rsid w:val="00A73203"/>
    <w:rsid w:val="00A7321C"/>
    <w:rsid w:val="00A733B0"/>
    <w:rsid w:val="00A733CB"/>
    <w:rsid w:val="00A73614"/>
    <w:rsid w:val="00A7391F"/>
    <w:rsid w:val="00A73A85"/>
    <w:rsid w:val="00A73C84"/>
    <w:rsid w:val="00A73CFB"/>
    <w:rsid w:val="00A73D0D"/>
    <w:rsid w:val="00A73EF9"/>
    <w:rsid w:val="00A741A7"/>
    <w:rsid w:val="00A74380"/>
    <w:rsid w:val="00A749E3"/>
    <w:rsid w:val="00A74D9E"/>
    <w:rsid w:val="00A75106"/>
    <w:rsid w:val="00A752BE"/>
    <w:rsid w:val="00A754CF"/>
    <w:rsid w:val="00A7550A"/>
    <w:rsid w:val="00A7587A"/>
    <w:rsid w:val="00A758E6"/>
    <w:rsid w:val="00A75B62"/>
    <w:rsid w:val="00A75B87"/>
    <w:rsid w:val="00A76004"/>
    <w:rsid w:val="00A7612A"/>
    <w:rsid w:val="00A765E7"/>
    <w:rsid w:val="00A76D05"/>
    <w:rsid w:val="00A76DD7"/>
    <w:rsid w:val="00A76E27"/>
    <w:rsid w:val="00A76F9D"/>
    <w:rsid w:val="00A7710F"/>
    <w:rsid w:val="00A77272"/>
    <w:rsid w:val="00A779CC"/>
    <w:rsid w:val="00A77A16"/>
    <w:rsid w:val="00A77D1D"/>
    <w:rsid w:val="00A77ED7"/>
    <w:rsid w:val="00A802D6"/>
    <w:rsid w:val="00A80454"/>
    <w:rsid w:val="00A80698"/>
    <w:rsid w:val="00A80907"/>
    <w:rsid w:val="00A80AC6"/>
    <w:rsid w:val="00A8116A"/>
    <w:rsid w:val="00A81195"/>
    <w:rsid w:val="00A81507"/>
    <w:rsid w:val="00A81545"/>
    <w:rsid w:val="00A81553"/>
    <w:rsid w:val="00A8186D"/>
    <w:rsid w:val="00A819F0"/>
    <w:rsid w:val="00A81BE0"/>
    <w:rsid w:val="00A81E6E"/>
    <w:rsid w:val="00A821BB"/>
    <w:rsid w:val="00A823ED"/>
    <w:rsid w:val="00A824D9"/>
    <w:rsid w:val="00A82523"/>
    <w:rsid w:val="00A825C1"/>
    <w:rsid w:val="00A825C7"/>
    <w:rsid w:val="00A82670"/>
    <w:rsid w:val="00A826ED"/>
    <w:rsid w:val="00A82885"/>
    <w:rsid w:val="00A82952"/>
    <w:rsid w:val="00A82DD3"/>
    <w:rsid w:val="00A82EFE"/>
    <w:rsid w:val="00A82F84"/>
    <w:rsid w:val="00A8322B"/>
    <w:rsid w:val="00A83281"/>
    <w:rsid w:val="00A832B7"/>
    <w:rsid w:val="00A835E9"/>
    <w:rsid w:val="00A83A64"/>
    <w:rsid w:val="00A83AA0"/>
    <w:rsid w:val="00A83B21"/>
    <w:rsid w:val="00A83BFF"/>
    <w:rsid w:val="00A83C8D"/>
    <w:rsid w:val="00A83DA6"/>
    <w:rsid w:val="00A83E5C"/>
    <w:rsid w:val="00A83FF5"/>
    <w:rsid w:val="00A84362"/>
    <w:rsid w:val="00A84778"/>
    <w:rsid w:val="00A84B44"/>
    <w:rsid w:val="00A84BE4"/>
    <w:rsid w:val="00A84C16"/>
    <w:rsid w:val="00A84C1A"/>
    <w:rsid w:val="00A84D37"/>
    <w:rsid w:val="00A84F18"/>
    <w:rsid w:val="00A85209"/>
    <w:rsid w:val="00A853C8"/>
    <w:rsid w:val="00A8548E"/>
    <w:rsid w:val="00A85C9B"/>
    <w:rsid w:val="00A85CB3"/>
    <w:rsid w:val="00A85EDD"/>
    <w:rsid w:val="00A85EDE"/>
    <w:rsid w:val="00A86067"/>
    <w:rsid w:val="00A86093"/>
    <w:rsid w:val="00A8612D"/>
    <w:rsid w:val="00A86284"/>
    <w:rsid w:val="00A8650E"/>
    <w:rsid w:val="00A86617"/>
    <w:rsid w:val="00A86717"/>
    <w:rsid w:val="00A867B6"/>
    <w:rsid w:val="00A86D25"/>
    <w:rsid w:val="00A86E9D"/>
    <w:rsid w:val="00A86FB7"/>
    <w:rsid w:val="00A8766F"/>
    <w:rsid w:val="00A8767C"/>
    <w:rsid w:val="00A8774B"/>
    <w:rsid w:val="00A9001D"/>
    <w:rsid w:val="00A901C5"/>
    <w:rsid w:val="00A901C8"/>
    <w:rsid w:val="00A902D3"/>
    <w:rsid w:val="00A90312"/>
    <w:rsid w:val="00A905A2"/>
    <w:rsid w:val="00A9063F"/>
    <w:rsid w:val="00A90A49"/>
    <w:rsid w:val="00A90C83"/>
    <w:rsid w:val="00A9107B"/>
    <w:rsid w:val="00A914CB"/>
    <w:rsid w:val="00A91719"/>
    <w:rsid w:val="00A91722"/>
    <w:rsid w:val="00A91839"/>
    <w:rsid w:val="00A91972"/>
    <w:rsid w:val="00A91CDA"/>
    <w:rsid w:val="00A92285"/>
    <w:rsid w:val="00A92352"/>
    <w:rsid w:val="00A92371"/>
    <w:rsid w:val="00A924B8"/>
    <w:rsid w:val="00A92677"/>
    <w:rsid w:val="00A9289A"/>
    <w:rsid w:val="00A92DA7"/>
    <w:rsid w:val="00A92F05"/>
    <w:rsid w:val="00A9325F"/>
    <w:rsid w:val="00A93378"/>
    <w:rsid w:val="00A936D1"/>
    <w:rsid w:val="00A9380C"/>
    <w:rsid w:val="00A93879"/>
    <w:rsid w:val="00A93AA6"/>
    <w:rsid w:val="00A93D69"/>
    <w:rsid w:val="00A93E97"/>
    <w:rsid w:val="00A941B9"/>
    <w:rsid w:val="00A9426B"/>
    <w:rsid w:val="00A943B6"/>
    <w:rsid w:val="00A945AC"/>
    <w:rsid w:val="00A94745"/>
    <w:rsid w:val="00A94749"/>
    <w:rsid w:val="00A94C69"/>
    <w:rsid w:val="00A94DF1"/>
    <w:rsid w:val="00A95084"/>
    <w:rsid w:val="00A9510A"/>
    <w:rsid w:val="00A9513B"/>
    <w:rsid w:val="00A95296"/>
    <w:rsid w:val="00A957D9"/>
    <w:rsid w:val="00A95EEA"/>
    <w:rsid w:val="00A95FEF"/>
    <w:rsid w:val="00A961B6"/>
    <w:rsid w:val="00A96427"/>
    <w:rsid w:val="00A966E4"/>
    <w:rsid w:val="00A967A2"/>
    <w:rsid w:val="00A9701D"/>
    <w:rsid w:val="00A97798"/>
    <w:rsid w:val="00A9792D"/>
    <w:rsid w:val="00A97AE1"/>
    <w:rsid w:val="00A97DDB"/>
    <w:rsid w:val="00AA03F4"/>
    <w:rsid w:val="00AA04DB"/>
    <w:rsid w:val="00AA07CB"/>
    <w:rsid w:val="00AA0821"/>
    <w:rsid w:val="00AA0941"/>
    <w:rsid w:val="00AA0B85"/>
    <w:rsid w:val="00AA0DE6"/>
    <w:rsid w:val="00AA0DEE"/>
    <w:rsid w:val="00AA0E91"/>
    <w:rsid w:val="00AA131F"/>
    <w:rsid w:val="00AA147A"/>
    <w:rsid w:val="00AA14DE"/>
    <w:rsid w:val="00AA1512"/>
    <w:rsid w:val="00AA1576"/>
    <w:rsid w:val="00AA16AB"/>
    <w:rsid w:val="00AA1D9F"/>
    <w:rsid w:val="00AA205C"/>
    <w:rsid w:val="00AA2097"/>
    <w:rsid w:val="00AA2185"/>
    <w:rsid w:val="00AA236A"/>
    <w:rsid w:val="00AA2634"/>
    <w:rsid w:val="00AA284F"/>
    <w:rsid w:val="00AA290F"/>
    <w:rsid w:val="00AA2B4D"/>
    <w:rsid w:val="00AA2B72"/>
    <w:rsid w:val="00AA2B83"/>
    <w:rsid w:val="00AA2EE3"/>
    <w:rsid w:val="00AA2F1D"/>
    <w:rsid w:val="00AA2F35"/>
    <w:rsid w:val="00AA3521"/>
    <w:rsid w:val="00AA3740"/>
    <w:rsid w:val="00AA3786"/>
    <w:rsid w:val="00AA3E93"/>
    <w:rsid w:val="00AA402F"/>
    <w:rsid w:val="00AA411C"/>
    <w:rsid w:val="00AA413A"/>
    <w:rsid w:val="00AA41EF"/>
    <w:rsid w:val="00AA4322"/>
    <w:rsid w:val="00AA43D9"/>
    <w:rsid w:val="00AA441E"/>
    <w:rsid w:val="00AA4444"/>
    <w:rsid w:val="00AA44C0"/>
    <w:rsid w:val="00AA452D"/>
    <w:rsid w:val="00AA463D"/>
    <w:rsid w:val="00AA47A1"/>
    <w:rsid w:val="00AA4893"/>
    <w:rsid w:val="00AA4D9A"/>
    <w:rsid w:val="00AA4EAE"/>
    <w:rsid w:val="00AA5422"/>
    <w:rsid w:val="00AA5844"/>
    <w:rsid w:val="00AA5930"/>
    <w:rsid w:val="00AA59C0"/>
    <w:rsid w:val="00AA5C7B"/>
    <w:rsid w:val="00AA5FF1"/>
    <w:rsid w:val="00AA62FB"/>
    <w:rsid w:val="00AA63A7"/>
    <w:rsid w:val="00AA646A"/>
    <w:rsid w:val="00AA64BB"/>
    <w:rsid w:val="00AA64BE"/>
    <w:rsid w:val="00AA6579"/>
    <w:rsid w:val="00AA6858"/>
    <w:rsid w:val="00AA6A84"/>
    <w:rsid w:val="00AA6DBC"/>
    <w:rsid w:val="00AA712D"/>
    <w:rsid w:val="00AA7139"/>
    <w:rsid w:val="00AA7195"/>
    <w:rsid w:val="00AA72B1"/>
    <w:rsid w:val="00AA72CD"/>
    <w:rsid w:val="00AA74CC"/>
    <w:rsid w:val="00AA74DC"/>
    <w:rsid w:val="00AA7C09"/>
    <w:rsid w:val="00AB010C"/>
    <w:rsid w:val="00AB01A6"/>
    <w:rsid w:val="00AB01B1"/>
    <w:rsid w:val="00AB0632"/>
    <w:rsid w:val="00AB0681"/>
    <w:rsid w:val="00AB07C1"/>
    <w:rsid w:val="00AB0934"/>
    <w:rsid w:val="00AB0A92"/>
    <w:rsid w:val="00AB0F36"/>
    <w:rsid w:val="00AB11FF"/>
    <w:rsid w:val="00AB12B7"/>
    <w:rsid w:val="00AB170B"/>
    <w:rsid w:val="00AB1DC6"/>
    <w:rsid w:val="00AB1DD6"/>
    <w:rsid w:val="00AB2395"/>
    <w:rsid w:val="00AB24AF"/>
    <w:rsid w:val="00AB2800"/>
    <w:rsid w:val="00AB2994"/>
    <w:rsid w:val="00AB2A78"/>
    <w:rsid w:val="00AB2AA1"/>
    <w:rsid w:val="00AB2B5E"/>
    <w:rsid w:val="00AB2C07"/>
    <w:rsid w:val="00AB2F1F"/>
    <w:rsid w:val="00AB332C"/>
    <w:rsid w:val="00AB38B1"/>
    <w:rsid w:val="00AB38CC"/>
    <w:rsid w:val="00AB39BE"/>
    <w:rsid w:val="00AB3A7D"/>
    <w:rsid w:val="00AB460E"/>
    <w:rsid w:val="00AB48B9"/>
    <w:rsid w:val="00AB48C1"/>
    <w:rsid w:val="00AB49F6"/>
    <w:rsid w:val="00AB4A8F"/>
    <w:rsid w:val="00AB4AA4"/>
    <w:rsid w:val="00AB4D09"/>
    <w:rsid w:val="00AB4FFB"/>
    <w:rsid w:val="00AB538F"/>
    <w:rsid w:val="00AB53B5"/>
    <w:rsid w:val="00AB5AEE"/>
    <w:rsid w:val="00AB5EF6"/>
    <w:rsid w:val="00AB5FC4"/>
    <w:rsid w:val="00AB6066"/>
    <w:rsid w:val="00AB60C2"/>
    <w:rsid w:val="00AB641E"/>
    <w:rsid w:val="00AB659D"/>
    <w:rsid w:val="00AB67EC"/>
    <w:rsid w:val="00AB6810"/>
    <w:rsid w:val="00AB6866"/>
    <w:rsid w:val="00AB6879"/>
    <w:rsid w:val="00AB690A"/>
    <w:rsid w:val="00AB6A48"/>
    <w:rsid w:val="00AB6BBE"/>
    <w:rsid w:val="00AB6F9B"/>
    <w:rsid w:val="00AB7215"/>
    <w:rsid w:val="00AB73F1"/>
    <w:rsid w:val="00AB755B"/>
    <w:rsid w:val="00AB775B"/>
    <w:rsid w:val="00AB7792"/>
    <w:rsid w:val="00AB7859"/>
    <w:rsid w:val="00AB7B4A"/>
    <w:rsid w:val="00AC0066"/>
    <w:rsid w:val="00AC0188"/>
    <w:rsid w:val="00AC01E4"/>
    <w:rsid w:val="00AC0580"/>
    <w:rsid w:val="00AC083C"/>
    <w:rsid w:val="00AC0922"/>
    <w:rsid w:val="00AC0927"/>
    <w:rsid w:val="00AC0A01"/>
    <w:rsid w:val="00AC106F"/>
    <w:rsid w:val="00AC1532"/>
    <w:rsid w:val="00AC1B18"/>
    <w:rsid w:val="00AC1E46"/>
    <w:rsid w:val="00AC1E93"/>
    <w:rsid w:val="00AC1FE4"/>
    <w:rsid w:val="00AC2246"/>
    <w:rsid w:val="00AC2252"/>
    <w:rsid w:val="00AC22EA"/>
    <w:rsid w:val="00AC2389"/>
    <w:rsid w:val="00AC24D6"/>
    <w:rsid w:val="00AC24D9"/>
    <w:rsid w:val="00AC2606"/>
    <w:rsid w:val="00AC2725"/>
    <w:rsid w:val="00AC29C8"/>
    <w:rsid w:val="00AC313E"/>
    <w:rsid w:val="00AC3180"/>
    <w:rsid w:val="00AC322A"/>
    <w:rsid w:val="00AC34D9"/>
    <w:rsid w:val="00AC38B8"/>
    <w:rsid w:val="00AC38E1"/>
    <w:rsid w:val="00AC391B"/>
    <w:rsid w:val="00AC393D"/>
    <w:rsid w:val="00AC3FAB"/>
    <w:rsid w:val="00AC3FE4"/>
    <w:rsid w:val="00AC488F"/>
    <w:rsid w:val="00AC48F6"/>
    <w:rsid w:val="00AC491A"/>
    <w:rsid w:val="00AC4A96"/>
    <w:rsid w:val="00AC4AAC"/>
    <w:rsid w:val="00AC4BB7"/>
    <w:rsid w:val="00AC4C9A"/>
    <w:rsid w:val="00AC4D73"/>
    <w:rsid w:val="00AC4F25"/>
    <w:rsid w:val="00AC4FE5"/>
    <w:rsid w:val="00AC50C8"/>
    <w:rsid w:val="00AC5476"/>
    <w:rsid w:val="00AC58C8"/>
    <w:rsid w:val="00AC5BDF"/>
    <w:rsid w:val="00AC5C3B"/>
    <w:rsid w:val="00AC5CF9"/>
    <w:rsid w:val="00AC5D50"/>
    <w:rsid w:val="00AC5DB1"/>
    <w:rsid w:val="00AC610E"/>
    <w:rsid w:val="00AC6133"/>
    <w:rsid w:val="00AC6329"/>
    <w:rsid w:val="00AC6CF9"/>
    <w:rsid w:val="00AC6D28"/>
    <w:rsid w:val="00AC6DBB"/>
    <w:rsid w:val="00AC6DD7"/>
    <w:rsid w:val="00AC70A7"/>
    <w:rsid w:val="00AC72AC"/>
    <w:rsid w:val="00AC7444"/>
    <w:rsid w:val="00AC7451"/>
    <w:rsid w:val="00AC75DE"/>
    <w:rsid w:val="00AC7BC2"/>
    <w:rsid w:val="00AC7CAB"/>
    <w:rsid w:val="00AC7D27"/>
    <w:rsid w:val="00AC7E11"/>
    <w:rsid w:val="00AC7F98"/>
    <w:rsid w:val="00AD03B6"/>
    <w:rsid w:val="00AD060B"/>
    <w:rsid w:val="00AD0900"/>
    <w:rsid w:val="00AD0903"/>
    <w:rsid w:val="00AD0A11"/>
    <w:rsid w:val="00AD1025"/>
    <w:rsid w:val="00AD145D"/>
    <w:rsid w:val="00AD14EE"/>
    <w:rsid w:val="00AD1E70"/>
    <w:rsid w:val="00AD1EBA"/>
    <w:rsid w:val="00AD1FEF"/>
    <w:rsid w:val="00AD2550"/>
    <w:rsid w:val="00AD25D2"/>
    <w:rsid w:val="00AD2B74"/>
    <w:rsid w:val="00AD2BE8"/>
    <w:rsid w:val="00AD2FDD"/>
    <w:rsid w:val="00AD3770"/>
    <w:rsid w:val="00AD390E"/>
    <w:rsid w:val="00AD3A28"/>
    <w:rsid w:val="00AD3AAB"/>
    <w:rsid w:val="00AD3D83"/>
    <w:rsid w:val="00AD3F33"/>
    <w:rsid w:val="00AD4229"/>
    <w:rsid w:val="00AD42FB"/>
    <w:rsid w:val="00AD4342"/>
    <w:rsid w:val="00AD4FAC"/>
    <w:rsid w:val="00AD5280"/>
    <w:rsid w:val="00AD54A9"/>
    <w:rsid w:val="00AD56C9"/>
    <w:rsid w:val="00AD578A"/>
    <w:rsid w:val="00AD58E2"/>
    <w:rsid w:val="00AD5AC9"/>
    <w:rsid w:val="00AD5B73"/>
    <w:rsid w:val="00AD5C1A"/>
    <w:rsid w:val="00AD5D7B"/>
    <w:rsid w:val="00AD5E14"/>
    <w:rsid w:val="00AD6465"/>
    <w:rsid w:val="00AD6775"/>
    <w:rsid w:val="00AD67A8"/>
    <w:rsid w:val="00AD6A2C"/>
    <w:rsid w:val="00AD6C34"/>
    <w:rsid w:val="00AD6C7E"/>
    <w:rsid w:val="00AD71D2"/>
    <w:rsid w:val="00AD726C"/>
    <w:rsid w:val="00AD72AB"/>
    <w:rsid w:val="00AD73E9"/>
    <w:rsid w:val="00AD75CF"/>
    <w:rsid w:val="00AD7625"/>
    <w:rsid w:val="00AD7753"/>
    <w:rsid w:val="00AD77D3"/>
    <w:rsid w:val="00AD798A"/>
    <w:rsid w:val="00AD7AF4"/>
    <w:rsid w:val="00AD7D0F"/>
    <w:rsid w:val="00AD7EDB"/>
    <w:rsid w:val="00AD7EEF"/>
    <w:rsid w:val="00AD7F4E"/>
    <w:rsid w:val="00AD7F77"/>
    <w:rsid w:val="00AE03E0"/>
    <w:rsid w:val="00AE04F8"/>
    <w:rsid w:val="00AE06F3"/>
    <w:rsid w:val="00AE078A"/>
    <w:rsid w:val="00AE0999"/>
    <w:rsid w:val="00AE0D18"/>
    <w:rsid w:val="00AE0DD9"/>
    <w:rsid w:val="00AE1069"/>
    <w:rsid w:val="00AE13D1"/>
    <w:rsid w:val="00AE149A"/>
    <w:rsid w:val="00AE224D"/>
    <w:rsid w:val="00AE241F"/>
    <w:rsid w:val="00AE25F8"/>
    <w:rsid w:val="00AE2755"/>
    <w:rsid w:val="00AE2AC3"/>
    <w:rsid w:val="00AE2AF6"/>
    <w:rsid w:val="00AE3161"/>
    <w:rsid w:val="00AE3370"/>
    <w:rsid w:val="00AE33CA"/>
    <w:rsid w:val="00AE37E2"/>
    <w:rsid w:val="00AE38B9"/>
    <w:rsid w:val="00AE3998"/>
    <w:rsid w:val="00AE3D76"/>
    <w:rsid w:val="00AE407D"/>
    <w:rsid w:val="00AE40CF"/>
    <w:rsid w:val="00AE4512"/>
    <w:rsid w:val="00AE4524"/>
    <w:rsid w:val="00AE466E"/>
    <w:rsid w:val="00AE4A4C"/>
    <w:rsid w:val="00AE4E3B"/>
    <w:rsid w:val="00AE4F21"/>
    <w:rsid w:val="00AE50CD"/>
    <w:rsid w:val="00AE5188"/>
    <w:rsid w:val="00AE5575"/>
    <w:rsid w:val="00AE55BB"/>
    <w:rsid w:val="00AE57F4"/>
    <w:rsid w:val="00AE5B3E"/>
    <w:rsid w:val="00AE5F56"/>
    <w:rsid w:val="00AE5FC5"/>
    <w:rsid w:val="00AE62F9"/>
    <w:rsid w:val="00AE638A"/>
    <w:rsid w:val="00AE696D"/>
    <w:rsid w:val="00AE69E6"/>
    <w:rsid w:val="00AE6C5C"/>
    <w:rsid w:val="00AE6D8A"/>
    <w:rsid w:val="00AE6DC9"/>
    <w:rsid w:val="00AE7038"/>
    <w:rsid w:val="00AE724A"/>
    <w:rsid w:val="00AE768D"/>
    <w:rsid w:val="00AE76C1"/>
    <w:rsid w:val="00AE773B"/>
    <w:rsid w:val="00AE789E"/>
    <w:rsid w:val="00AE7E0F"/>
    <w:rsid w:val="00AE7E11"/>
    <w:rsid w:val="00AE7E64"/>
    <w:rsid w:val="00AF0017"/>
    <w:rsid w:val="00AF021F"/>
    <w:rsid w:val="00AF0336"/>
    <w:rsid w:val="00AF04FF"/>
    <w:rsid w:val="00AF066D"/>
    <w:rsid w:val="00AF06DA"/>
    <w:rsid w:val="00AF0A3A"/>
    <w:rsid w:val="00AF0BCE"/>
    <w:rsid w:val="00AF0DD1"/>
    <w:rsid w:val="00AF0F5B"/>
    <w:rsid w:val="00AF10AB"/>
    <w:rsid w:val="00AF10B9"/>
    <w:rsid w:val="00AF113F"/>
    <w:rsid w:val="00AF117B"/>
    <w:rsid w:val="00AF11C5"/>
    <w:rsid w:val="00AF1506"/>
    <w:rsid w:val="00AF1843"/>
    <w:rsid w:val="00AF1B5A"/>
    <w:rsid w:val="00AF1CE3"/>
    <w:rsid w:val="00AF1F9E"/>
    <w:rsid w:val="00AF22AE"/>
    <w:rsid w:val="00AF267B"/>
    <w:rsid w:val="00AF279D"/>
    <w:rsid w:val="00AF2BAD"/>
    <w:rsid w:val="00AF2D5B"/>
    <w:rsid w:val="00AF2FB2"/>
    <w:rsid w:val="00AF3478"/>
    <w:rsid w:val="00AF412A"/>
    <w:rsid w:val="00AF442B"/>
    <w:rsid w:val="00AF45B6"/>
    <w:rsid w:val="00AF4995"/>
    <w:rsid w:val="00AF4A8D"/>
    <w:rsid w:val="00AF4D29"/>
    <w:rsid w:val="00AF4F77"/>
    <w:rsid w:val="00AF50F9"/>
    <w:rsid w:val="00AF5132"/>
    <w:rsid w:val="00AF53BA"/>
    <w:rsid w:val="00AF54D3"/>
    <w:rsid w:val="00AF5662"/>
    <w:rsid w:val="00AF56CE"/>
    <w:rsid w:val="00AF5830"/>
    <w:rsid w:val="00AF583B"/>
    <w:rsid w:val="00AF5947"/>
    <w:rsid w:val="00AF5BA1"/>
    <w:rsid w:val="00AF5F03"/>
    <w:rsid w:val="00AF61B1"/>
    <w:rsid w:val="00AF622D"/>
    <w:rsid w:val="00AF627F"/>
    <w:rsid w:val="00AF6307"/>
    <w:rsid w:val="00AF634A"/>
    <w:rsid w:val="00AF66BF"/>
    <w:rsid w:val="00AF66E9"/>
    <w:rsid w:val="00AF6A31"/>
    <w:rsid w:val="00AF6D56"/>
    <w:rsid w:val="00AF6F65"/>
    <w:rsid w:val="00AF723E"/>
    <w:rsid w:val="00AF7C5B"/>
    <w:rsid w:val="00AF7CC9"/>
    <w:rsid w:val="00AF7F89"/>
    <w:rsid w:val="00B0001C"/>
    <w:rsid w:val="00B00048"/>
    <w:rsid w:val="00B001D6"/>
    <w:rsid w:val="00B00445"/>
    <w:rsid w:val="00B00588"/>
    <w:rsid w:val="00B0079F"/>
    <w:rsid w:val="00B008A8"/>
    <w:rsid w:val="00B01002"/>
    <w:rsid w:val="00B012F8"/>
    <w:rsid w:val="00B01388"/>
    <w:rsid w:val="00B0147D"/>
    <w:rsid w:val="00B0150D"/>
    <w:rsid w:val="00B01528"/>
    <w:rsid w:val="00B01682"/>
    <w:rsid w:val="00B01AB0"/>
    <w:rsid w:val="00B01B6F"/>
    <w:rsid w:val="00B01EBC"/>
    <w:rsid w:val="00B0236E"/>
    <w:rsid w:val="00B0244D"/>
    <w:rsid w:val="00B027EC"/>
    <w:rsid w:val="00B02A6D"/>
    <w:rsid w:val="00B02BD1"/>
    <w:rsid w:val="00B02C9D"/>
    <w:rsid w:val="00B02CB5"/>
    <w:rsid w:val="00B02DC1"/>
    <w:rsid w:val="00B033E4"/>
    <w:rsid w:val="00B035DA"/>
    <w:rsid w:val="00B03701"/>
    <w:rsid w:val="00B03AF2"/>
    <w:rsid w:val="00B03BB6"/>
    <w:rsid w:val="00B03C0F"/>
    <w:rsid w:val="00B04088"/>
    <w:rsid w:val="00B04312"/>
    <w:rsid w:val="00B04429"/>
    <w:rsid w:val="00B04550"/>
    <w:rsid w:val="00B04619"/>
    <w:rsid w:val="00B0475C"/>
    <w:rsid w:val="00B04768"/>
    <w:rsid w:val="00B04794"/>
    <w:rsid w:val="00B04BCB"/>
    <w:rsid w:val="00B04D19"/>
    <w:rsid w:val="00B04DE9"/>
    <w:rsid w:val="00B04EFE"/>
    <w:rsid w:val="00B05139"/>
    <w:rsid w:val="00B0528C"/>
    <w:rsid w:val="00B05598"/>
    <w:rsid w:val="00B05600"/>
    <w:rsid w:val="00B05651"/>
    <w:rsid w:val="00B056D2"/>
    <w:rsid w:val="00B059B1"/>
    <w:rsid w:val="00B059CB"/>
    <w:rsid w:val="00B05D1E"/>
    <w:rsid w:val="00B060CD"/>
    <w:rsid w:val="00B0661C"/>
    <w:rsid w:val="00B06684"/>
    <w:rsid w:val="00B067BA"/>
    <w:rsid w:val="00B06858"/>
    <w:rsid w:val="00B069E3"/>
    <w:rsid w:val="00B06DAA"/>
    <w:rsid w:val="00B06FB0"/>
    <w:rsid w:val="00B07047"/>
    <w:rsid w:val="00B070C2"/>
    <w:rsid w:val="00B0753C"/>
    <w:rsid w:val="00B075D7"/>
    <w:rsid w:val="00B07709"/>
    <w:rsid w:val="00B07A04"/>
    <w:rsid w:val="00B07E1A"/>
    <w:rsid w:val="00B07E37"/>
    <w:rsid w:val="00B1008B"/>
    <w:rsid w:val="00B100A5"/>
    <w:rsid w:val="00B100F5"/>
    <w:rsid w:val="00B10115"/>
    <w:rsid w:val="00B102F4"/>
    <w:rsid w:val="00B1062A"/>
    <w:rsid w:val="00B10957"/>
    <w:rsid w:val="00B10A29"/>
    <w:rsid w:val="00B11230"/>
    <w:rsid w:val="00B11775"/>
    <w:rsid w:val="00B11A15"/>
    <w:rsid w:val="00B11B87"/>
    <w:rsid w:val="00B12325"/>
    <w:rsid w:val="00B124ED"/>
    <w:rsid w:val="00B12A5A"/>
    <w:rsid w:val="00B12C85"/>
    <w:rsid w:val="00B1301D"/>
    <w:rsid w:val="00B130E6"/>
    <w:rsid w:val="00B131A0"/>
    <w:rsid w:val="00B1325D"/>
    <w:rsid w:val="00B133B4"/>
    <w:rsid w:val="00B13680"/>
    <w:rsid w:val="00B136C0"/>
    <w:rsid w:val="00B136C1"/>
    <w:rsid w:val="00B138EE"/>
    <w:rsid w:val="00B13A68"/>
    <w:rsid w:val="00B13B3D"/>
    <w:rsid w:val="00B13C79"/>
    <w:rsid w:val="00B13D67"/>
    <w:rsid w:val="00B13F27"/>
    <w:rsid w:val="00B14081"/>
    <w:rsid w:val="00B14293"/>
    <w:rsid w:val="00B1433A"/>
    <w:rsid w:val="00B14697"/>
    <w:rsid w:val="00B14A37"/>
    <w:rsid w:val="00B14A5D"/>
    <w:rsid w:val="00B14CE5"/>
    <w:rsid w:val="00B14EE0"/>
    <w:rsid w:val="00B152C5"/>
    <w:rsid w:val="00B1569E"/>
    <w:rsid w:val="00B15752"/>
    <w:rsid w:val="00B157CB"/>
    <w:rsid w:val="00B1581C"/>
    <w:rsid w:val="00B15938"/>
    <w:rsid w:val="00B15A28"/>
    <w:rsid w:val="00B15DB1"/>
    <w:rsid w:val="00B15DCF"/>
    <w:rsid w:val="00B15DED"/>
    <w:rsid w:val="00B160B5"/>
    <w:rsid w:val="00B164E4"/>
    <w:rsid w:val="00B165BF"/>
    <w:rsid w:val="00B16924"/>
    <w:rsid w:val="00B16953"/>
    <w:rsid w:val="00B16BCF"/>
    <w:rsid w:val="00B16C69"/>
    <w:rsid w:val="00B17733"/>
    <w:rsid w:val="00B177FF"/>
    <w:rsid w:val="00B17C1F"/>
    <w:rsid w:val="00B20067"/>
    <w:rsid w:val="00B2016D"/>
    <w:rsid w:val="00B20180"/>
    <w:rsid w:val="00B201FC"/>
    <w:rsid w:val="00B2025F"/>
    <w:rsid w:val="00B20443"/>
    <w:rsid w:val="00B20AB1"/>
    <w:rsid w:val="00B20E0E"/>
    <w:rsid w:val="00B20EB4"/>
    <w:rsid w:val="00B2127A"/>
    <w:rsid w:val="00B21434"/>
    <w:rsid w:val="00B216EE"/>
    <w:rsid w:val="00B2193A"/>
    <w:rsid w:val="00B21F0B"/>
    <w:rsid w:val="00B221C6"/>
    <w:rsid w:val="00B22304"/>
    <w:rsid w:val="00B22364"/>
    <w:rsid w:val="00B223AD"/>
    <w:rsid w:val="00B224A8"/>
    <w:rsid w:val="00B2262D"/>
    <w:rsid w:val="00B2272D"/>
    <w:rsid w:val="00B22758"/>
    <w:rsid w:val="00B227CD"/>
    <w:rsid w:val="00B22D46"/>
    <w:rsid w:val="00B22F1C"/>
    <w:rsid w:val="00B23185"/>
    <w:rsid w:val="00B23319"/>
    <w:rsid w:val="00B233AB"/>
    <w:rsid w:val="00B236F4"/>
    <w:rsid w:val="00B2397E"/>
    <w:rsid w:val="00B23BB9"/>
    <w:rsid w:val="00B23E21"/>
    <w:rsid w:val="00B24015"/>
    <w:rsid w:val="00B24608"/>
    <w:rsid w:val="00B24907"/>
    <w:rsid w:val="00B24BAA"/>
    <w:rsid w:val="00B25064"/>
    <w:rsid w:val="00B25372"/>
    <w:rsid w:val="00B253D2"/>
    <w:rsid w:val="00B25504"/>
    <w:rsid w:val="00B2556E"/>
    <w:rsid w:val="00B257B8"/>
    <w:rsid w:val="00B25814"/>
    <w:rsid w:val="00B2587E"/>
    <w:rsid w:val="00B25923"/>
    <w:rsid w:val="00B25E2C"/>
    <w:rsid w:val="00B2608A"/>
    <w:rsid w:val="00B260A1"/>
    <w:rsid w:val="00B260B5"/>
    <w:rsid w:val="00B260FC"/>
    <w:rsid w:val="00B2629F"/>
    <w:rsid w:val="00B264F1"/>
    <w:rsid w:val="00B26657"/>
    <w:rsid w:val="00B26791"/>
    <w:rsid w:val="00B26DA0"/>
    <w:rsid w:val="00B27091"/>
    <w:rsid w:val="00B2761E"/>
    <w:rsid w:val="00B30014"/>
    <w:rsid w:val="00B3003B"/>
    <w:rsid w:val="00B30259"/>
    <w:rsid w:val="00B3026C"/>
    <w:rsid w:val="00B3060A"/>
    <w:rsid w:val="00B30648"/>
    <w:rsid w:val="00B307A1"/>
    <w:rsid w:val="00B308A4"/>
    <w:rsid w:val="00B30A07"/>
    <w:rsid w:val="00B30D19"/>
    <w:rsid w:val="00B31185"/>
    <w:rsid w:val="00B311D9"/>
    <w:rsid w:val="00B3121B"/>
    <w:rsid w:val="00B31333"/>
    <w:rsid w:val="00B31499"/>
    <w:rsid w:val="00B315CC"/>
    <w:rsid w:val="00B31607"/>
    <w:rsid w:val="00B3181F"/>
    <w:rsid w:val="00B31CD7"/>
    <w:rsid w:val="00B32003"/>
    <w:rsid w:val="00B327ED"/>
    <w:rsid w:val="00B32A96"/>
    <w:rsid w:val="00B32CEE"/>
    <w:rsid w:val="00B32CF2"/>
    <w:rsid w:val="00B32EEB"/>
    <w:rsid w:val="00B32FEF"/>
    <w:rsid w:val="00B3307B"/>
    <w:rsid w:val="00B335B0"/>
    <w:rsid w:val="00B33B7E"/>
    <w:rsid w:val="00B340F9"/>
    <w:rsid w:val="00B341D7"/>
    <w:rsid w:val="00B344BD"/>
    <w:rsid w:val="00B34965"/>
    <w:rsid w:val="00B34AB4"/>
    <w:rsid w:val="00B34C7A"/>
    <w:rsid w:val="00B34D86"/>
    <w:rsid w:val="00B351AD"/>
    <w:rsid w:val="00B35361"/>
    <w:rsid w:val="00B353C6"/>
    <w:rsid w:val="00B3548D"/>
    <w:rsid w:val="00B35DEC"/>
    <w:rsid w:val="00B35EA0"/>
    <w:rsid w:val="00B360A5"/>
    <w:rsid w:val="00B36142"/>
    <w:rsid w:val="00B3621A"/>
    <w:rsid w:val="00B363D7"/>
    <w:rsid w:val="00B364B0"/>
    <w:rsid w:val="00B364BA"/>
    <w:rsid w:val="00B368F1"/>
    <w:rsid w:val="00B36B48"/>
    <w:rsid w:val="00B36B84"/>
    <w:rsid w:val="00B36B89"/>
    <w:rsid w:val="00B36C62"/>
    <w:rsid w:val="00B36CC9"/>
    <w:rsid w:val="00B36CD9"/>
    <w:rsid w:val="00B36DA4"/>
    <w:rsid w:val="00B3726A"/>
    <w:rsid w:val="00B37341"/>
    <w:rsid w:val="00B37467"/>
    <w:rsid w:val="00B374C8"/>
    <w:rsid w:val="00B37564"/>
    <w:rsid w:val="00B376FA"/>
    <w:rsid w:val="00B3774D"/>
    <w:rsid w:val="00B37AD7"/>
    <w:rsid w:val="00B37BE7"/>
    <w:rsid w:val="00B37E85"/>
    <w:rsid w:val="00B37E98"/>
    <w:rsid w:val="00B401C3"/>
    <w:rsid w:val="00B4024B"/>
    <w:rsid w:val="00B4078B"/>
    <w:rsid w:val="00B408FB"/>
    <w:rsid w:val="00B4096A"/>
    <w:rsid w:val="00B40D7E"/>
    <w:rsid w:val="00B40E5C"/>
    <w:rsid w:val="00B40E74"/>
    <w:rsid w:val="00B41004"/>
    <w:rsid w:val="00B4109D"/>
    <w:rsid w:val="00B414E4"/>
    <w:rsid w:val="00B419FB"/>
    <w:rsid w:val="00B41A93"/>
    <w:rsid w:val="00B41BD0"/>
    <w:rsid w:val="00B41F75"/>
    <w:rsid w:val="00B42014"/>
    <w:rsid w:val="00B421CB"/>
    <w:rsid w:val="00B4232F"/>
    <w:rsid w:val="00B42527"/>
    <w:rsid w:val="00B429D7"/>
    <w:rsid w:val="00B42A44"/>
    <w:rsid w:val="00B42B47"/>
    <w:rsid w:val="00B42C15"/>
    <w:rsid w:val="00B42EF9"/>
    <w:rsid w:val="00B42F56"/>
    <w:rsid w:val="00B42FCB"/>
    <w:rsid w:val="00B430F4"/>
    <w:rsid w:val="00B43227"/>
    <w:rsid w:val="00B43400"/>
    <w:rsid w:val="00B4344E"/>
    <w:rsid w:val="00B43465"/>
    <w:rsid w:val="00B434F7"/>
    <w:rsid w:val="00B435FD"/>
    <w:rsid w:val="00B436BE"/>
    <w:rsid w:val="00B4372D"/>
    <w:rsid w:val="00B437D1"/>
    <w:rsid w:val="00B43838"/>
    <w:rsid w:val="00B438C7"/>
    <w:rsid w:val="00B438E3"/>
    <w:rsid w:val="00B43991"/>
    <w:rsid w:val="00B43A21"/>
    <w:rsid w:val="00B4409D"/>
    <w:rsid w:val="00B44596"/>
    <w:rsid w:val="00B44A16"/>
    <w:rsid w:val="00B44B77"/>
    <w:rsid w:val="00B44CD4"/>
    <w:rsid w:val="00B44D09"/>
    <w:rsid w:val="00B44DBF"/>
    <w:rsid w:val="00B452B3"/>
    <w:rsid w:val="00B452C4"/>
    <w:rsid w:val="00B45321"/>
    <w:rsid w:val="00B45468"/>
    <w:rsid w:val="00B45914"/>
    <w:rsid w:val="00B45BEE"/>
    <w:rsid w:val="00B461F6"/>
    <w:rsid w:val="00B462F6"/>
    <w:rsid w:val="00B4631C"/>
    <w:rsid w:val="00B4643B"/>
    <w:rsid w:val="00B465FE"/>
    <w:rsid w:val="00B46647"/>
    <w:rsid w:val="00B467E7"/>
    <w:rsid w:val="00B468D6"/>
    <w:rsid w:val="00B4696A"/>
    <w:rsid w:val="00B46C26"/>
    <w:rsid w:val="00B46CE0"/>
    <w:rsid w:val="00B47306"/>
    <w:rsid w:val="00B473CA"/>
    <w:rsid w:val="00B47743"/>
    <w:rsid w:val="00B477C8"/>
    <w:rsid w:val="00B50042"/>
    <w:rsid w:val="00B50395"/>
    <w:rsid w:val="00B504FE"/>
    <w:rsid w:val="00B505BC"/>
    <w:rsid w:val="00B506A6"/>
    <w:rsid w:val="00B5084B"/>
    <w:rsid w:val="00B50892"/>
    <w:rsid w:val="00B50974"/>
    <w:rsid w:val="00B50A53"/>
    <w:rsid w:val="00B50E92"/>
    <w:rsid w:val="00B50FCE"/>
    <w:rsid w:val="00B5106B"/>
    <w:rsid w:val="00B5107D"/>
    <w:rsid w:val="00B5111A"/>
    <w:rsid w:val="00B51167"/>
    <w:rsid w:val="00B5130E"/>
    <w:rsid w:val="00B51581"/>
    <w:rsid w:val="00B5176B"/>
    <w:rsid w:val="00B5181C"/>
    <w:rsid w:val="00B51A0E"/>
    <w:rsid w:val="00B51AB0"/>
    <w:rsid w:val="00B51C4A"/>
    <w:rsid w:val="00B51D83"/>
    <w:rsid w:val="00B51E0E"/>
    <w:rsid w:val="00B51FAC"/>
    <w:rsid w:val="00B52111"/>
    <w:rsid w:val="00B5215D"/>
    <w:rsid w:val="00B52383"/>
    <w:rsid w:val="00B52446"/>
    <w:rsid w:val="00B52ACB"/>
    <w:rsid w:val="00B52D8F"/>
    <w:rsid w:val="00B52DB1"/>
    <w:rsid w:val="00B5304B"/>
    <w:rsid w:val="00B53115"/>
    <w:rsid w:val="00B5313B"/>
    <w:rsid w:val="00B53428"/>
    <w:rsid w:val="00B536C9"/>
    <w:rsid w:val="00B53757"/>
    <w:rsid w:val="00B537DF"/>
    <w:rsid w:val="00B53D0F"/>
    <w:rsid w:val="00B53DE4"/>
    <w:rsid w:val="00B544E5"/>
    <w:rsid w:val="00B54686"/>
    <w:rsid w:val="00B54767"/>
    <w:rsid w:val="00B549EF"/>
    <w:rsid w:val="00B54B30"/>
    <w:rsid w:val="00B54B64"/>
    <w:rsid w:val="00B54E1F"/>
    <w:rsid w:val="00B54ED5"/>
    <w:rsid w:val="00B54F43"/>
    <w:rsid w:val="00B55145"/>
    <w:rsid w:val="00B55224"/>
    <w:rsid w:val="00B553FC"/>
    <w:rsid w:val="00B554CE"/>
    <w:rsid w:val="00B55614"/>
    <w:rsid w:val="00B556BD"/>
    <w:rsid w:val="00B55BE3"/>
    <w:rsid w:val="00B55BF0"/>
    <w:rsid w:val="00B55D04"/>
    <w:rsid w:val="00B55E0E"/>
    <w:rsid w:val="00B56312"/>
    <w:rsid w:val="00B5633F"/>
    <w:rsid w:val="00B56441"/>
    <w:rsid w:val="00B56525"/>
    <w:rsid w:val="00B569D8"/>
    <w:rsid w:val="00B56BCD"/>
    <w:rsid w:val="00B571AF"/>
    <w:rsid w:val="00B57201"/>
    <w:rsid w:val="00B575EA"/>
    <w:rsid w:val="00B575FF"/>
    <w:rsid w:val="00B576AB"/>
    <w:rsid w:val="00B57B37"/>
    <w:rsid w:val="00B57E1B"/>
    <w:rsid w:val="00B57E4A"/>
    <w:rsid w:val="00B600BE"/>
    <w:rsid w:val="00B60177"/>
    <w:rsid w:val="00B6028D"/>
    <w:rsid w:val="00B60519"/>
    <w:rsid w:val="00B60A56"/>
    <w:rsid w:val="00B60AFA"/>
    <w:rsid w:val="00B60B02"/>
    <w:rsid w:val="00B60B96"/>
    <w:rsid w:val="00B60D90"/>
    <w:rsid w:val="00B60ECB"/>
    <w:rsid w:val="00B60F32"/>
    <w:rsid w:val="00B6108A"/>
    <w:rsid w:val="00B611C0"/>
    <w:rsid w:val="00B612C9"/>
    <w:rsid w:val="00B61575"/>
    <w:rsid w:val="00B61A1F"/>
    <w:rsid w:val="00B61A44"/>
    <w:rsid w:val="00B61CF3"/>
    <w:rsid w:val="00B61D4A"/>
    <w:rsid w:val="00B61FCB"/>
    <w:rsid w:val="00B622D7"/>
    <w:rsid w:val="00B62452"/>
    <w:rsid w:val="00B624FA"/>
    <w:rsid w:val="00B62AFA"/>
    <w:rsid w:val="00B62C83"/>
    <w:rsid w:val="00B62EE7"/>
    <w:rsid w:val="00B6304C"/>
    <w:rsid w:val="00B6356D"/>
    <w:rsid w:val="00B637F5"/>
    <w:rsid w:val="00B638F7"/>
    <w:rsid w:val="00B63934"/>
    <w:rsid w:val="00B63A5E"/>
    <w:rsid w:val="00B63A88"/>
    <w:rsid w:val="00B64156"/>
    <w:rsid w:val="00B647D0"/>
    <w:rsid w:val="00B64964"/>
    <w:rsid w:val="00B6496E"/>
    <w:rsid w:val="00B64A44"/>
    <w:rsid w:val="00B64AF1"/>
    <w:rsid w:val="00B64BB8"/>
    <w:rsid w:val="00B64C17"/>
    <w:rsid w:val="00B64C68"/>
    <w:rsid w:val="00B64C8A"/>
    <w:rsid w:val="00B64D33"/>
    <w:rsid w:val="00B64D50"/>
    <w:rsid w:val="00B64F8E"/>
    <w:rsid w:val="00B651A5"/>
    <w:rsid w:val="00B65802"/>
    <w:rsid w:val="00B65ABF"/>
    <w:rsid w:val="00B65B6C"/>
    <w:rsid w:val="00B65CB3"/>
    <w:rsid w:val="00B65D04"/>
    <w:rsid w:val="00B65F62"/>
    <w:rsid w:val="00B65FF8"/>
    <w:rsid w:val="00B6605D"/>
    <w:rsid w:val="00B6615C"/>
    <w:rsid w:val="00B66B70"/>
    <w:rsid w:val="00B66BF9"/>
    <w:rsid w:val="00B66D94"/>
    <w:rsid w:val="00B670F0"/>
    <w:rsid w:val="00B6734C"/>
    <w:rsid w:val="00B67583"/>
    <w:rsid w:val="00B6759F"/>
    <w:rsid w:val="00B676E5"/>
    <w:rsid w:val="00B677A0"/>
    <w:rsid w:val="00B67848"/>
    <w:rsid w:val="00B67AE9"/>
    <w:rsid w:val="00B701DD"/>
    <w:rsid w:val="00B702C8"/>
    <w:rsid w:val="00B7045D"/>
    <w:rsid w:val="00B70783"/>
    <w:rsid w:val="00B70806"/>
    <w:rsid w:val="00B70858"/>
    <w:rsid w:val="00B708FA"/>
    <w:rsid w:val="00B70932"/>
    <w:rsid w:val="00B70A1C"/>
    <w:rsid w:val="00B70A7E"/>
    <w:rsid w:val="00B70AC5"/>
    <w:rsid w:val="00B70F20"/>
    <w:rsid w:val="00B712C3"/>
    <w:rsid w:val="00B712CE"/>
    <w:rsid w:val="00B7171D"/>
    <w:rsid w:val="00B71DB0"/>
    <w:rsid w:val="00B71E66"/>
    <w:rsid w:val="00B71F95"/>
    <w:rsid w:val="00B72016"/>
    <w:rsid w:val="00B72302"/>
    <w:rsid w:val="00B72415"/>
    <w:rsid w:val="00B7251B"/>
    <w:rsid w:val="00B72540"/>
    <w:rsid w:val="00B72693"/>
    <w:rsid w:val="00B72A60"/>
    <w:rsid w:val="00B72D2A"/>
    <w:rsid w:val="00B731E1"/>
    <w:rsid w:val="00B7343E"/>
    <w:rsid w:val="00B7377A"/>
    <w:rsid w:val="00B7381C"/>
    <w:rsid w:val="00B738DA"/>
    <w:rsid w:val="00B73D48"/>
    <w:rsid w:val="00B73ED4"/>
    <w:rsid w:val="00B73F7D"/>
    <w:rsid w:val="00B7421D"/>
    <w:rsid w:val="00B745FF"/>
    <w:rsid w:val="00B74687"/>
    <w:rsid w:val="00B746A6"/>
    <w:rsid w:val="00B74715"/>
    <w:rsid w:val="00B74733"/>
    <w:rsid w:val="00B74B57"/>
    <w:rsid w:val="00B74B7E"/>
    <w:rsid w:val="00B74E26"/>
    <w:rsid w:val="00B74FB6"/>
    <w:rsid w:val="00B75272"/>
    <w:rsid w:val="00B7539E"/>
    <w:rsid w:val="00B753A1"/>
    <w:rsid w:val="00B753CC"/>
    <w:rsid w:val="00B75470"/>
    <w:rsid w:val="00B754C9"/>
    <w:rsid w:val="00B756F4"/>
    <w:rsid w:val="00B7580A"/>
    <w:rsid w:val="00B7592E"/>
    <w:rsid w:val="00B75A82"/>
    <w:rsid w:val="00B75BD1"/>
    <w:rsid w:val="00B75EEC"/>
    <w:rsid w:val="00B75F2E"/>
    <w:rsid w:val="00B75F6C"/>
    <w:rsid w:val="00B764CE"/>
    <w:rsid w:val="00B76664"/>
    <w:rsid w:val="00B76690"/>
    <w:rsid w:val="00B767C0"/>
    <w:rsid w:val="00B76A06"/>
    <w:rsid w:val="00B76D58"/>
    <w:rsid w:val="00B77064"/>
    <w:rsid w:val="00B771AF"/>
    <w:rsid w:val="00B771D6"/>
    <w:rsid w:val="00B77309"/>
    <w:rsid w:val="00B77319"/>
    <w:rsid w:val="00B774B4"/>
    <w:rsid w:val="00B7789C"/>
    <w:rsid w:val="00B77B1B"/>
    <w:rsid w:val="00B77B51"/>
    <w:rsid w:val="00B77CAF"/>
    <w:rsid w:val="00B77F42"/>
    <w:rsid w:val="00B802AE"/>
    <w:rsid w:val="00B80444"/>
    <w:rsid w:val="00B80707"/>
    <w:rsid w:val="00B80729"/>
    <w:rsid w:val="00B80DEE"/>
    <w:rsid w:val="00B81181"/>
    <w:rsid w:val="00B8119A"/>
    <w:rsid w:val="00B81246"/>
    <w:rsid w:val="00B81482"/>
    <w:rsid w:val="00B81662"/>
    <w:rsid w:val="00B81697"/>
    <w:rsid w:val="00B817E4"/>
    <w:rsid w:val="00B81991"/>
    <w:rsid w:val="00B81D58"/>
    <w:rsid w:val="00B82026"/>
    <w:rsid w:val="00B82245"/>
    <w:rsid w:val="00B826CF"/>
    <w:rsid w:val="00B82B86"/>
    <w:rsid w:val="00B83441"/>
    <w:rsid w:val="00B834A9"/>
    <w:rsid w:val="00B83622"/>
    <w:rsid w:val="00B83818"/>
    <w:rsid w:val="00B83876"/>
    <w:rsid w:val="00B838DA"/>
    <w:rsid w:val="00B838E1"/>
    <w:rsid w:val="00B839C2"/>
    <w:rsid w:val="00B83B1F"/>
    <w:rsid w:val="00B83B4B"/>
    <w:rsid w:val="00B83B71"/>
    <w:rsid w:val="00B83C49"/>
    <w:rsid w:val="00B842DA"/>
    <w:rsid w:val="00B84448"/>
    <w:rsid w:val="00B844EB"/>
    <w:rsid w:val="00B846E3"/>
    <w:rsid w:val="00B846FE"/>
    <w:rsid w:val="00B847A5"/>
    <w:rsid w:val="00B84889"/>
    <w:rsid w:val="00B849CB"/>
    <w:rsid w:val="00B84D18"/>
    <w:rsid w:val="00B84D61"/>
    <w:rsid w:val="00B84F70"/>
    <w:rsid w:val="00B85141"/>
    <w:rsid w:val="00B8520E"/>
    <w:rsid w:val="00B852EF"/>
    <w:rsid w:val="00B85532"/>
    <w:rsid w:val="00B85676"/>
    <w:rsid w:val="00B856CE"/>
    <w:rsid w:val="00B8570F"/>
    <w:rsid w:val="00B858CC"/>
    <w:rsid w:val="00B85A6D"/>
    <w:rsid w:val="00B85CB6"/>
    <w:rsid w:val="00B85D12"/>
    <w:rsid w:val="00B85E83"/>
    <w:rsid w:val="00B864FA"/>
    <w:rsid w:val="00B865F3"/>
    <w:rsid w:val="00B8676F"/>
    <w:rsid w:val="00B86829"/>
    <w:rsid w:val="00B86D17"/>
    <w:rsid w:val="00B86D88"/>
    <w:rsid w:val="00B86DAE"/>
    <w:rsid w:val="00B86E74"/>
    <w:rsid w:val="00B86EAB"/>
    <w:rsid w:val="00B86EC7"/>
    <w:rsid w:val="00B86F7B"/>
    <w:rsid w:val="00B870BD"/>
    <w:rsid w:val="00B870E9"/>
    <w:rsid w:val="00B87C07"/>
    <w:rsid w:val="00B87DAA"/>
    <w:rsid w:val="00B87E09"/>
    <w:rsid w:val="00B87F4E"/>
    <w:rsid w:val="00B9029C"/>
    <w:rsid w:val="00B9069F"/>
    <w:rsid w:val="00B90D0B"/>
    <w:rsid w:val="00B90D99"/>
    <w:rsid w:val="00B910F5"/>
    <w:rsid w:val="00B91131"/>
    <w:rsid w:val="00B91171"/>
    <w:rsid w:val="00B91691"/>
    <w:rsid w:val="00B91826"/>
    <w:rsid w:val="00B91B83"/>
    <w:rsid w:val="00B91C04"/>
    <w:rsid w:val="00B91C7F"/>
    <w:rsid w:val="00B91E6B"/>
    <w:rsid w:val="00B92134"/>
    <w:rsid w:val="00B92242"/>
    <w:rsid w:val="00B92271"/>
    <w:rsid w:val="00B9230B"/>
    <w:rsid w:val="00B92350"/>
    <w:rsid w:val="00B926DA"/>
    <w:rsid w:val="00B929E7"/>
    <w:rsid w:val="00B933C7"/>
    <w:rsid w:val="00B937D4"/>
    <w:rsid w:val="00B938F2"/>
    <w:rsid w:val="00B93C9E"/>
    <w:rsid w:val="00B94274"/>
    <w:rsid w:val="00B94619"/>
    <w:rsid w:val="00B94642"/>
    <w:rsid w:val="00B9496B"/>
    <w:rsid w:val="00B94E38"/>
    <w:rsid w:val="00B94EC5"/>
    <w:rsid w:val="00B95150"/>
    <w:rsid w:val="00B951C6"/>
    <w:rsid w:val="00B953AE"/>
    <w:rsid w:val="00B95642"/>
    <w:rsid w:val="00B9564A"/>
    <w:rsid w:val="00B95E63"/>
    <w:rsid w:val="00B95EFF"/>
    <w:rsid w:val="00B95FA2"/>
    <w:rsid w:val="00B96088"/>
    <w:rsid w:val="00B961B6"/>
    <w:rsid w:val="00B961BB"/>
    <w:rsid w:val="00B96214"/>
    <w:rsid w:val="00B963FE"/>
    <w:rsid w:val="00B964DD"/>
    <w:rsid w:val="00B969BC"/>
    <w:rsid w:val="00B96A98"/>
    <w:rsid w:val="00B96BA4"/>
    <w:rsid w:val="00B96C3A"/>
    <w:rsid w:val="00B96F61"/>
    <w:rsid w:val="00B96FFA"/>
    <w:rsid w:val="00B9734B"/>
    <w:rsid w:val="00B973EB"/>
    <w:rsid w:val="00B97636"/>
    <w:rsid w:val="00B977DF"/>
    <w:rsid w:val="00B97CA8"/>
    <w:rsid w:val="00B97DB7"/>
    <w:rsid w:val="00B97F04"/>
    <w:rsid w:val="00BA0015"/>
    <w:rsid w:val="00BA017E"/>
    <w:rsid w:val="00BA0269"/>
    <w:rsid w:val="00BA03CD"/>
    <w:rsid w:val="00BA06CF"/>
    <w:rsid w:val="00BA0D4A"/>
    <w:rsid w:val="00BA153E"/>
    <w:rsid w:val="00BA16EC"/>
    <w:rsid w:val="00BA1796"/>
    <w:rsid w:val="00BA17E6"/>
    <w:rsid w:val="00BA191B"/>
    <w:rsid w:val="00BA1C22"/>
    <w:rsid w:val="00BA1F39"/>
    <w:rsid w:val="00BA20F5"/>
    <w:rsid w:val="00BA2253"/>
    <w:rsid w:val="00BA2409"/>
    <w:rsid w:val="00BA24AE"/>
    <w:rsid w:val="00BA288A"/>
    <w:rsid w:val="00BA2B62"/>
    <w:rsid w:val="00BA2BDF"/>
    <w:rsid w:val="00BA2C64"/>
    <w:rsid w:val="00BA3473"/>
    <w:rsid w:val="00BA34CC"/>
    <w:rsid w:val="00BA34EB"/>
    <w:rsid w:val="00BA3787"/>
    <w:rsid w:val="00BA3B18"/>
    <w:rsid w:val="00BA3B1D"/>
    <w:rsid w:val="00BA3D67"/>
    <w:rsid w:val="00BA3EA3"/>
    <w:rsid w:val="00BA417C"/>
    <w:rsid w:val="00BA45DB"/>
    <w:rsid w:val="00BA49C0"/>
    <w:rsid w:val="00BA4E4A"/>
    <w:rsid w:val="00BA4FC7"/>
    <w:rsid w:val="00BA5071"/>
    <w:rsid w:val="00BA5155"/>
    <w:rsid w:val="00BA51A7"/>
    <w:rsid w:val="00BA55AF"/>
    <w:rsid w:val="00BA56AA"/>
    <w:rsid w:val="00BA574B"/>
    <w:rsid w:val="00BA5788"/>
    <w:rsid w:val="00BA57B9"/>
    <w:rsid w:val="00BA5967"/>
    <w:rsid w:val="00BA5D75"/>
    <w:rsid w:val="00BA5E96"/>
    <w:rsid w:val="00BA5F71"/>
    <w:rsid w:val="00BA6008"/>
    <w:rsid w:val="00BA60F0"/>
    <w:rsid w:val="00BA64BE"/>
    <w:rsid w:val="00BA6529"/>
    <w:rsid w:val="00BA6BAC"/>
    <w:rsid w:val="00BA6E22"/>
    <w:rsid w:val="00BA7068"/>
    <w:rsid w:val="00BA7184"/>
    <w:rsid w:val="00BA7188"/>
    <w:rsid w:val="00BA75F5"/>
    <w:rsid w:val="00BA7843"/>
    <w:rsid w:val="00BB0053"/>
    <w:rsid w:val="00BB0448"/>
    <w:rsid w:val="00BB056C"/>
    <w:rsid w:val="00BB0C0E"/>
    <w:rsid w:val="00BB0C80"/>
    <w:rsid w:val="00BB0F0D"/>
    <w:rsid w:val="00BB1174"/>
    <w:rsid w:val="00BB11D3"/>
    <w:rsid w:val="00BB1445"/>
    <w:rsid w:val="00BB1599"/>
    <w:rsid w:val="00BB1746"/>
    <w:rsid w:val="00BB17DE"/>
    <w:rsid w:val="00BB1941"/>
    <w:rsid w:val="00BB1A13"/>
    <w:rsid w:val="00BB1A40"/>
    <w:rsid w:val="00BB1B7D"/>
    <w:rsid w:val="00BB1CB2"/>
    <w:rsid w:val="00BB2269"/>
    <w:rsid w:val="00BB2324"/>
    <w:rsid w:val="00BB261D"/>
    <w:rsid w:val="00BB2957"/>
    <w:rsid w:val="00BB2AFE"/>
    <w:rsid w:val="00BB314D"/>
    <w:rsid w:val="00BB33EF"/>
    <w:rsid w:val="00BB35DE"/>
    <w:rsid w:val="00BB3755"/>
    <w:rsid w:val="00BB3FE1"/>
    <w:rsid w:val="00BB458B"/>
    <w:rsid w:val="00BB47E9"/>
    <w:rsid w:val="00BB4812"/>
    <w:rsid w:val="00BB48B0"/>
    <w:rsid w:val="00BB4BFD"/>
    <w:rsid w:val="00BB4D77"/>
    <w:rsid w:val="00BB5197"/>
    <w:rsid w:val="00BB54C3"/>
    <w:rsid w:val="00BB568E"/>
    <w:rsid w:val="00BB57E9"/>
    <w:rsid w:val="00BB5854"/>
    <w:rsid w:val="00BB5873"/>
    <w:rsid w:val="00BB5EB1"/>
    <w:rsid w:val="00BB61DC"/>
    <w:rsid w:val="00BB61E8"/>
    <w:rsid w:val="00BB625D"/>
    <w:rsid w:val="00BB650B"/>
    <w:rsid w:val="00BB677C"/>
    <w:rsid w:val="00BB6810"/>
    <w:rsid w:val="00BB6965"/>
    <w:rsid w:val="00BB6A4B"/>
    <w:rsid w:val="00BB6AB9"/>
    <w:rsid w:val="00BB6BAA"/>
    <w:rsid w:val="00BB6CF9"/>
    <w:rsid w:val="00BB6E33"/>
    <w:rsid w:val="00BB6ED9"/>
    <w:rsid w:val="00BB6F81"/>
    <w:rsid w:val="00BB70C9"/>
    <w:rsid w:val="00BB7245"/>
    <w:rsid w:val="00BB7340"/>
    <w:rsid w:val="00BB7B92"/>
    <w:rsid w:val="00BB7BF8"/>
    <w:rsid w:val="00BB7D2B"/>
    <w:rsid w:val="00BB7ED8"/>
    <w:rsid w:val="00BB7F75"/>
    <w:rsid w:val="00BB7FEF"/>
    <w:rsid w:val="00BC01ED"/>
    <w:rsid w:val="00BC08BB"/>
    <w:rsid w:val="00BC0A38"/>
    <w:rsid w:val="00BC0B14"/>
    <w:rsid w:val="00BC0EC7"/>
    <w:rsid w:val="00BC1017"/>
    <w:rsid w:val="00BC11C6"/>
    <w:rsid w:val="00BC13CF"/>
    <w:rsid w:val="00BC1681"/>
    <w:rsid w:val="00BC1BC1"/>
    <w:rsid w:val="00BC1BF0"/>
    <w:rsid w:val="00BC1F5E"/>
    <w:rsid w:val="00BC2021"/>
    <w:rsid w:val="00BC208F"/>
    <w:rsid w:val="00BC223A"/>
    <w:rsid w:val="00BC23D1"/>
    <w:rsid w:val="00BC296F"/>
    <w:rsid w:val="00BC3206"/>
    <w:rsid w:val="00BC3371"/>
    <w:rsid w:val="00BC3651"/>
    <w:rsid w:val="00BC39D3"/>
    <w:rsid w:val="00BC3AB6"/>
    <w:rsid w:val="00BC3B06"/>
    <w:rsid w:val="00BC3B0C"/>
    <w:rsid w:val="00BC3D07"/>
    <w:rsid w:val="00BC3DB9"/>
    <w:rsid w:val="00BC4207"/>
    <w:rsid w:val="00BC4CB4"/>
    <w:rsid w:val="00BC4CD7"/>
    <w:rsid w:val="00BC4E7F"/>
    <w:rsid w:val="00BC4E9A"/>
    <w:rsid w:val="00BC510A"/>
    <w:rsid w:val="00BC5134"/>
    <w:rsid w:val="00BC5505"/>
    <w:rsid w:val="00BC56E1"/>
    <w:rsid w:val="00BC5755"/>
    <w:rsid w:val="00BC5A2C"/>
    <w:rsid w:val="00BC6231"/>
    <w:rsid w:val="00BC628C"/>
    <w:rsid w:val="00BC63A2"/>
    <w:rsid w:val="00BC64C1"/>
    <w:rsid w:val="00BC64E3"/>
    <w:rsid w:val="00BC6636"/>
    <w:rsid w:val="00BC69E4"/>
    <w:rsid w:val="00BC6A43"/>
    <w:rsid w:val="00BC6C1E"/>
    <w:rsid w:val="00BC72B6"/>
    <w:rsid w:val="00BC73C9"/>
    <w:rsid w:val="00BC73F3"/>
    <w:rsid w:val="00BC79B2"/>
    <w:rsid w:val="00BC7A24"/>
    <w:rsid w:val="00BC7A61"/>
    <w:rsid w:val="00BC7B5B"/>
    <w:rsid w:val="00BC7CAB"/>
    <w:rsid w:val="00BC7E0D"/>
    <w:rsid w:val="00BC7FE4"/>
    <w:rsid w:val="00BD0238"/>
    <w:rsid w:val="00BD02F9"/>
    <w:rsid w:val="00BD0586"/>
    <w:rsid w:val="00BD073D"/>
    <w:rsid w:val="00BD0893"/>
    <w:rsid w:val="00BD08B1"/>
    <w:rsid w:val="00BD126C"/>
    <w:rsid w:val="00BD143F"/>
    <w:rsid w:val="00BD1528"/>
    <w:rsid w:val="00BD163D"/>
    <w:rsid w:val="00BD16F8"/>
    <w:rsid w:val="00BD186B"/>
    <w:rsid w:val="00BD188B"/>
    <w:rsid w:val="00BD18C0"/>
    <w:rsid w:val="00BD1A97"/>
    <w:rsid w:val="00BD1B98"/>
    <w:rsid w:val="00BD1D3A"/>
    <w:rsid w:val="00BD1FD2"/>
    <w:rsid w:val="00BD219A"/>
    <w:rsid w:val="00BD23CB"/>
    <w:rsid w:val="00BD26F3"/>
    <w:rsid w:val="00BD2834"/>
    <w:rsid w:val="00BD2B66"/>
    <w:rsid w:val="00BD2D14"/>
    <w:rsid w:val="00BD3006"/>
    <w:rsid w:val="00BD313B"/>
    <w:rsid w:val="00BD3A2B"/>
    <w:rsid w:val="00BD3A93"/>
    <w:rsid w:val="00BD3D3C"/>
    <w:rsid w:val="00BD45D8"/>
    <w:rsid w:val="00BD46A7"/>
    <w:rsid w:val="00BD48E7"/>
    <w:rsid w:val="00BD48EB"/>
    <w:rsid w:val="00BD49BE"/>
    <w:rsid w:val="00BD4F7A"/>
    <w:rsid w:val="00BD5189"/>
    <w:rsid w:val="00BD51DA"/>
    <w:rsid w:val="00BD53F6"/>
    <w:rsid w:val="00BD555A"/>
    <w:rsid w:val="00BD5782"/>
    <w:rsid w:val="00BD5928"/>
    <w:rsid w:val="00BD5A2B"/>
    <w:rsid w:val="00BD5A8C"/>
    <w:rsid w:val="00BD5DF7"/>
    <w:rsid w:val="00BD5EF2"/>
    <w:rsid w:val="00BD5F73"/>
    <w:rsid w:val="00BD5FB3"/>
    <w:rsid w:val="00BD60BE"/>
    <w:rsid w:val="00BD60F9"/>
    <w:rsid w:val="00BD631A"/>
    <w:rsid w:val="00BD6329"/>
    <w:rsid w:val="00BD66D6"/>
    <w:rsid w:val="00BD67E3"/>
    <w:rsid w:val="00BD6AEC"/>
    <w:rsid w:val="00BD71D1"/>
    <w:rsid w:val="00BD76CF"/>
    <w:rsid w:val="00BD7B48"/>
    <w:rsid w:val="00BD7BC0"/>
    <w:rsid w:val="00BD7FC2"/>
    <w:rsid w:val="00BE017B"/>
    <w:rsid w:val="00BE032C"/>
    <w:rsid w:val="00BE0511"/>
    <w:rsid w:val="00BE06E2"/>
    <w:rsid w:val="00BE0741"/>
    <w:rsid w:val="00BE0B3A"/>
    <w:rsid w:val="00BE1013"/>
    <w:rsid w:val="00BE101F"/>
    <w:rsid w:val="00BE1090"/>
    <w:rsid w:val="00BE12B0"/>
    <w:rsid w:val="00BE1489"/>
    <w:rsid w:val="00BE182D"/>
    <w:rsid w:val="00BE1AF2"/>
    <w:rsid w:val="00BE1C42"/>
    <w:rsid w:val="00BE1D07"/>
    <w:rsid w:val="00BE1E11"/>
    <w:rsid w:val="00BE1E38"/>
    <w:rsid w:val="00BE1FD8"/>
    <w:rsid w:val="00BE206B"/>
    <w:rsid w:val="00BE21E5"/>
    <w:rsid w:val="00BE245F"/>
    <w:rsid w:val="00BE2461"/>
    <w:rsid w:val="00BE2950"/>
    <w:rsid w:val="00BE2B74"/>
    <w:rsid w:val="00BE2C81"/>
    <w:rsid w:val="00BE2CEF"/>
    <w:rsid w:val="00BE2D36"/>
    <w:rsid w:val="00BE3139"/>
    <w:rsid w:val="00BE31B4"/>
    <w:rsid w:val="00BE32D6"/>
    <w:rsid w:val="00BE336E"/>
    <w:rsid w:val="00BE3457"/>
    <w:rsid w:val="00BE3BA2"/>
    <w:rsid w:val="00BE3C74"/>
    <w:rsid w:val="00BE3D28"/>
    <w:rsid w:val="00BE3D5A"/>
    <w:rsid w:val="00BE40C3"/>
    <w:rsid w:val="00BE4165"/>
    <w:rsid w:val="00BE4204"/>
    <w:rsid w:val="00BE4286"/>
    <w:rsid w:val="00BE42F6"/>
    <w:rsid w:val="00BE432A"/>
    <w:rsid w:val="00BE4482"/>
    <w:rsid w:val="00BE4D24"/>
    <w:rsid w:val="00BE4DC5"/>
    <w:rsid w:val="00BE4EDE"/>
    <w:rsid w:val="00BE5047"/>
    <w:rsid w:val="00BE548D"/>
    <w:rsid w:val="00BE568A"/>
    <w:rsid w:val="00BE56DD"/>
    <w:rsid w:val="00BE57AE"/>
    <w:rsid w:val="00BE5922"/>
    <w:rsid w:val="00BE598C"/>
    <w:rsid w:val="00BE5A69"/>
    <w:rsid w:val="00BE5C25"/>
    <w:rsid w:val="00BE5F7F"/>
    <w:rsid w:val="00BE609E"/>
    <w:rsid w:val="00BE6145"/>
    <w:rsid w:val="00BE61A4"/>
    <w:rsid w:val="00BE6391"/>
    <w:rsid w:val="00BE6662"/>
    <w:rsid w:val="00BE6730"/>
    <w:rsid w:val="00BE6858"/>
    <w:rsid w:val="00BE6DB4"/>
    <w:rsid w:val="00BE7356"/>
    <w:rsid w:val="00BE7459"/>
    <w:rsid w:val="00BE77AF"/>
    <w:rsid w:val="00BE7AE3"/>
    <w:rsid w:val="00BE7B05"/>
    <w:rsid w:val="00BE7D6C"/>
    <w:rsid w:val="00BF0266"/>
    <w:rsid w:val="00BF0282"/>
    <w:rsid w:val="00BF0931"/>
    <w:rsid w:val="00BF09DA"/>
    <w:rsid w:val="00BF0A6C"/>
    <w:rsid w:val="00BF0D55"/>
    <w:rsid w:val="00BF0F2D"/>
    <w:rsid w:val="00BF100D"/>
    <w:rsid w:val="00BF146B"/>
    <w:rsid w:val="00BF179E"/>
    <w:rsid w:val="00BF1914"/>
    <w:rsid w:val="00BF1B9C"/>
    <w:rsid w:val="00BF2589"/>
    <w:rsid w:val="00BF282E"/>
    <w:rsid w:val="00BF2DF4"/>
    <w:rsid w:val="00BF2F1C"/>
    <w:rsid w:val="00BF3216"/>
    <w:rsid w:val="00BF3417"/>
    <w:rsid w:val="00BF3534"/>
    <w:rsid w:val="00BF3D06"/>
    <w:rsid w:val="00BF3D99"/>
    <w:rsid w:val="00BF3FC1"/>
    <w:rsid w:val="00BF40B1"/>
    <w:rsid w:val="00BF4166"/>
    <w:rsid w:val="00BF4260"/>
    <w:rsid w:val="00BF4A8A"/>
    <w:rsid w:val="00BF4C19"/>
    <w:rsid w:val="00BF4CE5"/>
    <w:rsid w:val="00BF50A1"/>
    <w:rsid w:val="00BF5178"/>
    <w:rsid w:val="00BF523B"/>
    <w:rsid w:val="00BF53EA"/>
    <w:rsid w:val="00BF5483"/>
    <w:rsid w:val="00BF5605"/>
    <w:rsid w:val="00BF580A"/>
    <w:rsid w:val="00BF591F"/>
    <w:rsid w:val="00BF59C8"/>
    <w:rsid w:val="00BF5B09"/>
    <w:rsid w:val="00BF5D5A"/>
    <w:rsid w:val="00BF6098"/>
    <w:rsid w:val="00BF6386"/>
    <w:rsid w:val="00BF653A"/>
    <w:rsid w:val="00BF6661"/>
    <w:rsid w:val="00BF6AFF"/>
    <w:rsid w:val="00BF6CE4"/>
    <w:rsid w:val="00BF6ED1"/>
    <w:rsid w:val="00BF6F21"/>
    <w:rsid w:val="00BF7380"/>
    <w:rsid w:val="00BF7723"/>
    <w:rsid w:val="00BF7880"/>
    <w:rsid w:val="00BF7955"/>
    <w:rsid w:val="00BF7A5C"/>
    <w:rsid w:val="00BF7AB0"/>
    <w:rsid w:val="00BF7B50"/>
    <w:rsid w:val="00C00224"/>
    <w:rsid w:val="00C00431"/>
    <w:rsid w:val="00C00591"/>
    <w:rsid w:val="00C00952"/>
    <w:rsid w:val="00C0107B"/>
    <w:rsid w:val="00C0142E"/>
    <w:rsid w:val="00C0155A"/>
    <w:rsid w:val="00C015E0"/>
    <w:rsid w:val="00C02296"/>
    <w:rsid w:val="00C02580"/>
    <w:rsid w:val="00C026E7"/>
    <w:rsid w:val="00C02912"/>
    <w:rsid w:val="00C0295F"/>
    <w:rsid w:val="00C02983"/>
    <w:rsid w:val="00C02B26"/>
    <w:rsid w:val="00C02C16"/>
    <w:rsid w:val="00C02C26"/>
    <w:rsid w:val="00C02C81"/>
    <w:rsid w:val="00C02EC7"/>
    <w:rsid w:val="00C02EC8"/>
    <w:rsid w:val="00C02F4B"/>
    <w:rsid w:val="00C02F64"/>
    <w:rsid w:val="00C03180"/>
    <w:rsid w:val="00C03974"/>
    <w:rsid w:val="00C03ED3"/>
    <w:rsid w:val="00C03F13"/>
    <w:rsid w:val="00C0403B"/>
    <w:rsid w:val="00C042DD"/>
    <w:rsid w:val="00C04773"/>
    <w:rsid w:val="00C04948"/>
    <w:rsid w:val="00C04C3F"/>
    <w:rsid w:val="00C04F42"/>
    <w:rsid w:val="00C0586A"/>
    <w:rsid w:val="00C05BA1"/>
    <w:rsid w:val="00C05C06"/>
    <w:rsid w:val="00C05DB0"/>
    <w:rsid w:val="00C05DC2"/>
    <w:rsid w:val="00C05F12"/>
    <w:rsid w:val="00C062C7"/>
    <w:rsid w:val="00C06442"/>
    <w:rsid w:val="00C06586"/>
    <w:rsid w:val="00C06A14"/>
    <w:rsid w:val="00C06BFA"/>
    <w:rsid w:val="00C06D55"/>
    <w:rsid w:val="00C0711A"/>
    <w:rsid w:val="00C0718E"/>
    <w:rsid w:val="00C077B4"/>
    <w:rsid w:val="00C077F8"/>
    <w:rsid w:val="00C07886"/>
    <w:rsid w:val="00C07B01"/>
    <w:rsid w:val="00C07BD2"/>
    <w:rsid w:val="00C07CC6"/>
    <w:rsid w:val="00C1031B"/>
    <w:rsid w:val="00C10570"/>
    <w:rsid w:val="00C106E2"/>
    <w:rsid w:val="00C10763"/>
    <w:rsid w:val="00C10D3D"/>
    <w:rsid w:val="00C1128E"/>
    <w:rsid w:val="00C1138B"/>
    <w:rsid w:val="00C113EB"/>
    <w:rsid w:val="00C11696"/>
    <w:rsid w:val="00C117E0"/>
    <w:rsid w:val="00C119E3"/>
    <w:rsid w:val="00C11B4B"/>
    <w:rsid w:val="00C12010"/>
    <w:rsid w:val="00C12061"/>
    <w:rsid w:val="00C124E2"/>
    <w:rsid w:val="00C1263E"/>
    <w:rsid w:val="00C126AB"/>
    <w:rsid w:val="00C128F0"/>
    <w:rsid w:val="00C12B05"/>
    <w:rsid w:val="00C12BC9"/>
    <w:rsid w:val="00C12C64"/>
    <w:rsid w:val="00C12D52"/>
    <w:rsid w:val="00C12DF7"/>
    <w:rsid w:val="00C12E6C"/>
    <w:rsid w:val="00C1325B"/>
    <w:rsid w:val="00C13347"/>
    <w:rsid w:val="00C136D2"/>
    <w:rsid w:val="00C13AB7"/>
    <w:rsid w:val="00C13B9D"/>
    <w:rsid w:val="00C13D0D"/>
    <w:rsid w:val="00C13F77"/>
    <w:rsid w:val="00C14082"/>
    <w:rsid w:val="00C14282"/>
    <w:rsid w:val="00C14293"/>
    <w:rsid w:val="00C1439B"/>
    <w:rsid w:val="00C146E8"/>
    <w:rsid w:val="00C14899"/>
    <w:rsid w:val="00C14A0D"/>
    <w:rsid w:val="00C14D4B"/>
    <w:rsid w:val="00C14DF5"/>
    <w:rsid w:val="00C1545E"/>
    <w:rsid w:val="00C15A14"/>
    <w:rsid w:val="00C15CF4"/>
    <w:rsid w:val="00C15DD6"/>
    <w:rsid w:val="00C16006"/>
    <w:rsid w:val="00C16046"/>
    <w:rsid w:val="00C160B1"/>
    <w:rsid w:val="00C16590"/>
    <w:rsid w:val="00C16A38"/>
    <w:rsid w:val="00C16B3C"/>
    <w:rsid w:val="00C16D3D"/>
    <w:rsid w:val="00C16D58"/>
    <w:rsid w:val="00C16EAC"/>
    <w:rsid w:val="00C16F05"/>
    <w:rsid w:val="00C171A0"/>
    <w:rsid w:val="00C17285"/>
    <w:rsid w:val="00C174FD"/>
    <w:rsid w:val="00C176BD"/>
    <w:rsid w:val="00C1774E"/>
    <w:rsid w:val="00C17760"/>
    <w:rsid w:val="00C178AC"/>
    <w:rsid w:val="00C178DC"/>
    <w:rsid w:val="00C17A91"/>
    <w:rsid w:val="00C2023B"/>
    <w:rsid w:val="00C20368"/>
    <w:rsid w:val="00C20805"/>
    <w:rsid w:val="00C209EC"/>
    <w:rsid w:val="00C20ABB"/>
    <w:rsid w:val="00C20C19"/>
    <w:rsid w:val="00C20CE5"/>
    <w:rsid w:val="00C20EB5"/>
    <w:rsid w:val="00C20EF6"/>
    <w:rsid w:val="00C212A5"/>
    <w:rsid w:val="00C21408"/>
    <w:rsid w:val="00C2143A"/>
    <w:rsid w:val="00C21487"/>
    <w:rsid w:val="00C21500"/>
    <w:rsid w:val="00C2173C"/>
    <w:rsid w:val="00C217DC"/>
    <w:rsid w:val="00C21FE7"/>
    <w:rsid w:val="00C221CD"/>
    <w:rsid w:val="00C22274"/>
    <w:rsid w:val="00C222E0"/>
    <w:rsid w:val="00C22366"/>
    <w:rsid w:val="00C225F4"/>
    <w:rsid w:val="00C226DF"/>
    <w:rsid w:val="00C22721"/>
    <w:rsid w:val="00C228B3"/>
    <w:rsid w:val="00C22C5A"/>
    <w:rsid w:val="00C22C96"/>
    <w:rsid w:val="00C22C9E"/>
    <w:rsid w:val="00C22ECD"/>
    <w:rsid w:val="00C22F51"/>
    <w:rsid w:val="00C23015"/>
    <w:rsid w:val="00C23116"/>
    <w:rsid w:val="00C23379"/>
    <w:rsid w:val="00C2342A"/>
    <w:rsid w:val="00C23683"/>
    <w:rsid w:val="00C236F9"/>
    <w:rsid w:val="00C2384D"/>
    <w:rsid w:val="00C238A1"/>
    <w:rsid w:val="00C23A30"/>
    <w:rsid w:val="00C23E02"/>
    <w:rsid w:val="00C23E82"/>
    <w:rsid w:val="00C24091"/>
    <w:rsid w:val="00C2446B"/>
    <w:rsid w:val="00C2458A"/>
    <w:rsid w:val="00C24674"/>
    <w:rsid w:val="00C249D5"/>
    <w:rsid w:val="00C24A85"/>
    <w:rsid w:val="00C24CA9"/>
    <w:rsid w:val="00C24DF0"/>
    <w:rsid w:val="00C24EEA"/>
    <w:rsid w:val="00C2514C"/>
    <w:rsid w:val="00C25553"/>
    <w:rsid w:val="00C25794"/>
    <w:rsid w:val="00C25A01"/>
    <w:rsid w:val="00C25C8B"/>
    <w:rsid w:val="00C25E68"/>
    <w:rsid w:val="00C25F62"/>
    <w:rsid w:val="00C25F76"/>
    <w:rsid w:val="00C26680"/>
    <w:rsid w:val="00C26712"/>
    <w:rsid w:val="00C26768"/>
    <w:rsid w:val="00C26D55"/>
    <w:rsid w:val="00C26DE5"/>
    <w:rsid w:val="00C26DE7"/>
    <w:rsid w:val="00C2711D"/>
    <w:rsid w:val="00C271EC"/>
    <w:rsid w:val="00C27483"/>
    <w:rsid w:val="00C274ED"/>
    <w:rsid w:val="00C2785B"/>
    <w:rsid w:val="00C27996"/>
    <w:rsid w:val="00C27A49"/>
    <w:rsid w:val="00C27B78"/>
    <w:rsid w:val="00C27BEA"/>
    <w:rsid w:val="00C27DF2"/>
    <w:rsid w:val="00C300D9"/>
    <w:rsid w:val="00C30216"/>
    <w:rsid w:val="00C30240"/>
    <w:rsid w:val="00C3025C"/>
    <w:rsid w:val="00C30868"/>
    <w:rsid w:val="00C30A68"/>
    <w:rsid w:val="00C30C43"/>
    <w:rsid w:val="00C30C75"/>
    <w:rsid w:val="00C318D9"/>
    <w:rsid w:val="00C31E2A"/>
    <w:rsid w:val="00C31E7C"/>
    <w:rsid w:val="00C320B7"/>
    <w:rsid w:val="00C3223F"/>
    <w:rsid w:val="00C3228F"/>
    <w:rsid w:val="00C323AE"/>
    <w:rsid w:val="00C325A8"/>
    <w:rsid w:val="00C32671"/>
    <w:rsid w:val="00C32672"/>
    <w:rsid w:val="00C32681"/>
    <w:rsid w:val="00C328D0"/>
    <w:rsid w:val="00C32939"/>
    <w:rsid w:val="00C329BB"/>
    <w:rsid w:val="00C32CEE"/>
    <w:rsid w:val="00C32D1C"/>
    <w:rsid w:val="00C32D26"/>
    <w:rsid w:val="00C32D2C"/>
    <w:rsid w:val="00C32F25"/>
    <w:rsid w:val="00C32F89"/>
    <w:rsid w:val="00C33066"/>
    <w:rsid w:val="00C331A9"/>
    <w:rsid w:val="00C331B4"/>
    <w:rsid w:val="00C331F9"/>
    <w:rsid w:val="00C33226"/>
    <w:rsid w:val="00C33B17"/>
    <w:rsid w:val="00C33CD8"/>
    <w:rsid w:val="00C340DF"/>
    <w:rsid w:val="00C34368"/>
    <w:rsid w:val="00C3440B"/>
    <w:rsid w:val="00C346BD"/>
    <w:rsid w:val="00C34764"/>
    <w:rsid w:val="00C34781"/>
    <w:rsid w:val="00C347FF"/>
    <w:rsid w:val="00C34936"/>
    <w:rsid w:val="00C34A54"/>
    <w:rsid w:val="00C34D1D"/>
    <w:rsid w:val="00C34FC9"/>
    <w:rsid w:val="00C35054"/>
    <w:rsid w:val="00C35231"/>
    <w:rsid w:val="00C35317"/>
    <w:rsid w:val="00C356A2"/>
    <w:rsid w:val="00C35876"/>
    <w:rsid w:val="00C35B9C"/>
    <w:rsid w:val="00C35C46"/>
    <w:rsid w:val="00C35CE7"/>
    <w:rsid w:val="00C35DBB"/>
    <w:rsid w:val="00C361FA"/>
    <w:rsid w:val="00C3624B"/>
    <w:rsid w:val="00C36369"/>
    <w:rsid w:val="00C3640C"/>
    <w:rsid w:val="00C3643D"/>
    <w:rsid w:val="00C36C34"/>
    <w:rsid w:val="00C36DB0"/>
    <w:rsid w:val="00C36F10"/>
    <w:rsid w:val="00C37595"/>
    <w:rsid w:val="00C3773E"/>
    <w:rsid w:val="00C37863"/>
    <w:rsid w:val="00C37A20"/>
    <w:rsid w:val="00C37D7D"/>
    <w:rsid w:val="00C40304"/>
    <w:rsid w:val="00C4039B"/>
    <w:rsid w:val="00C4044B"/>
    <w:rsid w:val="00C4099F"/>
    <w:rsid w:val="00C40A35"/>
    <w:rsid w:val="00C40B35"/>
    <w:rsid w:val="00C40CD9"/>
    <w:rsid w:val="00C4102E"/>
    <w:rsid w:val="00C4175E"/>
    <w:rsid w:val="00C419D4"/>
    <w:rsid w:val="00C41A55"/>
    <w:rsid w:val="00C41CF0"/>
    <w:rsid w:val="00C41E84"/>
    <w:rsid w:val="00C4203A"/>
    <w:rsid w:val="00C4285B"/>
    <w:rsid w:val="00C42A6B"/>
    <w:rsid w:val="00C42B77"/>
    <w:rsid w:val="00C42BD4"/>
    <w:rsid w:val="00C42D15"/>
    <w:rsid w:val="00C430E5"/>
    <w:rsid w:val="00C431A2"/>
    <w:rsid w:val="00C4334F"/>
    <w:rsid w:val="00C434A6"/>
    <w:rsid w:val="00C43DD6"/>
    <w:rsid w:val="00C43FDE"/>
    <w:rsid w:val="00C44539"/>
    <w:rsid w:val="00C44AA0"/>
    <w:rsid w:val="00C44C60"/>
    <w:rsid w:val="00C44D1C"/>
    <w:rsid w:val="00C4515A"/>
    <w:rsid w:val="00C45167"/>
    <w:rsid w:val="00C4575B"/>
    <w:rsid w:val="00C45795"/>
    <w:rsid w:val="00C45C45"/>
    <w:rsid w:val="00C45C55"/>
    <w:rsid w:val="00C45D2F"/>
    <w:rsid w:val="00C45DEA"/>
    <w:rsid w:val="00C4642C"/>
    <w:rsid w:val="00C4646D"/>
    <w:rsid w:val="00C464B7"/>
    <w:rsid w:val="00C465FA"/>
    <w:rsid w:val="00C46779"/>
    <w:rsid w:val="00C46849"/>
    <w:rsid w:val="00C469B7"/>
    <w:rsid w:val="00C46AB4"/>
    <w:rsid w:val="00C46AD7"/>
    <w:rsid w:val="00C46DA5"/>
    <w:rsid w:val="00C46DF5"/>
    <w:rsid w:val="00C47096"/>
    <w:rsid w:val="00C4730F"/>
    <w:rsid w:val="00C476B0"/>
    <w:rsid w:val="00C47733"/>
    <w:rsid w:val="00C477FE"/>
    <w:rsid w:val="00C47898"/>
    <w:rsid w:val="00C47B8F"/>
    <w:rsid w:val="00C47C42"/>
    <w:rsid w:val="00C47DB7"/>
    <w:rsid w:val="00C50602"/>
    <w:rsid w:val="00C50740"/>
    <w:rsid w:val="00C507D0"/>
    <w:rsid w:val="00C509AE"/>
    <w:rsid w:val="00C50BBC"/>
    <w:rsid w:val="00C50F76"/>
    <w:rsid w:val="00C513FC"/>
    <w:rsid w:val="00C515BC"/>
    <w:rsid w:val="00C516C3"/>
    <w:rsid w:val="00C517E3"/>
    <w:rsid w:val="00C519BE"/>
    <w:rsid w:val="00C51AC1"/>
    <w:rsid w:val="00C51E5F"/>
    <w:rsid w:val="00C51EB1"/>
    <w:rsid w:val="00C521C1"/>
    <w:rsid w:val="00C521D4"/>
    <w:rsid w:val="00C524E9"/>
    <w:rsid w:val="00C52F75"/>
    <w:rsid w:val="00C5310B"/>
    <w:rsid w:val="00C53398"/>
    <w:rsid w:val="00C53719"/>
    <w:rsid w:val="00C53737"/>
    <w:rsid w:val="00C53930"/>
    <w:rsid w:val="00C5394E"/>
    <w:rsid w:val="00C53E28"/>
    <w:rsid w:val="00C53F11"/>
    <w:rsid w:val="00C54029"/>
    <w:rsid w:val="00C5408D"/>
    <w:rsid w:val="00C54098"/>
    <w:rsid w:val="00C540B9"/>
    <w:rsid w:val="00C546D0"/>
    <w:rsid w:val="00C54840"/>
    <w:rsid w:val="00C549FE"/>
    <w:rsid w:val="00C551FA"/>
    <w:rsid w:val="00C553C7"/>
    <w:rsid w:val="00C553E9"/>
    <w:rsid w:val="00C55479"/>
    <w:rsid w:val="00C554B5"/>
    <w:rsid w:val="00C555F6"/>
    <w:rsid w:val="00C55625"/>
    <w:rsid w:val="00C5576F"/>
    <w:rsid w:val="00C5577C"/>
    <w:rsid w:val="00C55892"/>
    <w:rsid w:val="00C55D4F"/>
    <w:rsid w:val="00C55E9E"/>
    <w:rsid w:val="00C55FF8"/>
    <w:rsid w:val="00C56537"/>
    <w:rsid w:val="00C56B4E"/>
    <w:rsid w:val="00C56F2C"/>
    <w:rsid w:val="00C570BA"/>
    <w:rsid w:val="00C572BD"/>
    <w:rsid w:val="00C57390"/>
    <w:rsid w:val="00C573B8"/>
    <w:rsid w:val="00C57823"/>
    <w:rsid w:val="00C579B2"/>
    <w:rsid w:val="00C57AD6"/>
    <w:rsid w:val="00C57F8F"/>
    <w:rsid w:val="00C6000E"/>
    <w:rsid w:val="00C60518"/>
    <w:rsid w:val="00C60A04"/>
    <w:rsid w:val="00C60B4F"/>
    <w:rsid w:val="00C60B5C"/>
    <w:rsid w:val="00C60F5C"/>
    <w:rsid w:val="00C611C8"/>
    <w:rsid w:val="00C6138E"/>
    <w:rsid w:val="00C61D7F"/>
    <w:rsid w:val="00C61E4E"/>
    <w:rsid w:val="00C61F3C"/>
    <w:rsid w:val="00C61FA6"/>
    <w:rsid w:val="00C621DD"/>
    <w:rsid w:val="00C6226A"/>
    <w:rsid w:val="00C6227F"/>
    <w:rsid w:val="00C62698"/>
    <w:rsid w:val="00C626DE"/>
    <w:rsid w:val="00C62F3A"/>
    <w:rsid w:val="00C63203"/>
    <w:rsid w:val="00C635D5"/>
    <w:rsid w:val="00C63AAA"/>
    <w:rsid w:val="00C63AF6"/>
    <w:rsid w:val="00C63BA2"/>
    <w:rsid w:val="00C63CE0"/>
    <w:rsid w:val="00C63D21"/>
    <w:rsid w:val="00C6469E"/>
    <w:rsid w:val="00C646C5"/>
    <w:rsid w:val="00C64BE3"/>
    <w:rsid w:val="00C651E3"/>
    <w:rsid w:val="00C6537B"/>
    <w:rsid w:val="00C6569D"/>
    <w:rsid w:val="00C65C05"/>
    <w:rsid w:val="00C65D69"/>
    <w:rsid w:val="00C662A3"/>
    <w:rsid w:val="00C6681A"/>
    <w:rsid w:val="00C67126"/>
    <w:rsid w:val="00C671F7"/>
    <w:rsid w:val="00C676EB"/>
    <w:rsid w:val="00C67B91"/>
    <w:rsid w:val="00C67C45"/>
    <w:rsid w:val="00C67D18"/>
    <w:rsid w:val="00C67E01"/>
    <w:rsid w:val="00C67E76"/>
    <w:rsid w:val="00C70038"/>
    <w:rsid w:val="00C70333"/>
    <w:rsid w:val="00C704A0"/>
    <w:rsid w:val="00C70548"/>
    <w:rsid w:val="00C70911"/>
    <w:rsid w:val="00C71395"/>
    <w:rsid w:val="00C714F2"/>
    <w:rsid w:val="00C71739"/>
    <w:rsid w:val="00C7176C"/>
    <w:rsid w:val="00C71A03"/>
    <w:rsid w:val="00C71AB2"/>
    <w:rsid w:val="00C71B4C"/>
    <w:rsid w:val="00C71C64"/>
    <w:rsid w:val="00C71D4E"/>
    <w:rsid w:val="00C7200F"/>
    <w:rsid w:val="00C720FE"/>
    <w:rsid w:val="00C7293E"/>
    <w:rsid w:val="00C72D66"/>
    <w:rsid w:val="00C72E76"/>
    <w:rsid w:val="00C72F69"/>
    <w:rsid w:val="00C72FDA"/>
    <w:rsid w:val="00C73030"/>
    <w:rsid w:val="00C73101"/>
    <w:rsid w:val="00C7328E"/>
    <w:rsid w:val="00C73656"/>
    <w:rsid w:val="00C736FB"/>
    <w:rsid w:val="00C73731"/>
    <w:rsid w:val="00C7384B"/>
    <w:rsid w:val="00C73AE3"/>
    <w:rsid w:val="00C73CC2"/>
    <w:rsid w:val="00C73CEB"/>
    <w:rsid w:val="00C73D00"/>
    <w:rsid w:val="00C73D6F"/>
    <w:rsid w:val="00C742CF"/>
    <w:rsid w:val="00C743E2"/>
    <w:rsid w:val="00C74668"/>
    <w:rsid w:val="00C74884"/>
    <w:rsid w:val="00C74A89"/>
    <w:rsid w:val="00C74AD5"/>
    <w:rsid w:val="00C74AE7"/>
    <w:rsid w:val="00C74AF5"/>
    <w:rsid w:val="00C75191"/>
    <w:rsid w:val="00C75407"/>
    <w:rsid w:val="00C759E0"/>
    <w:rsid w:val="00C75E91"/>
    <w:rsid w:val="00C75FB6"/>
    <w:rsid w:val="00C76090"/>
    <w:rsid w:val="00C76272"/>
    <w:rsid w:val="00C762D7"/>
    <w:rsid w:val="00C76396"/>
    <w:rsid w:val="00C764E5"/>
    <w:rsid w:val="00C76696"/>
    <w:rsid w:val="00C7693A"/>
    <w:rsid w:val="00C769EA"/>
    <w:rsid w:val="00C76AC4"/>
    <w:rsid w:val="00C76D6A"/>
    <w:rsid w:val="00C76EA8"/>
    <w:rsid w:val="00C76F41"/>
    <w:rsid w:val="00C77194"/>
    <w:rsid w:val="00C77784"/>
    <w:rsid w:val="00C779A4"/>
    <w:rsid w:val="00C77E5F"/>
    <w:rsid w:val="00C801B2"/>
    <w:rsid w:val="00C8031B"/>
    <w:rsid w:val="00C806DE"/>
    <w:rsid w:val="00C808EC"/>
    <w:rsid w:val="00C80B48"/>
    <w:rsid w:val="00C80C69"/>
    <w:rsid w:val="00C80C8B"/>
    <w:rsid w:val="00C80C9D"/>
    <w:rsid w:val="00C80F40"/>
    <w:rsid w:val="00C80FED"/>
    <w:rsid w:val="00C8103E"/>
    <w:rsid w:val="00C8118B"/>
    <w:rsid w:val="00C8118E"/>
    <w:rsid w:val="00C813F6"/>
    <w:rsid w:val="00C81ABF"/>
    <w:rsid w:val="00C81AF5"/>
    <w:rsid w:val="00C81BE1"/>
    <w:rsid w:val="00C81C4C"/>
    <w:rsid w:val="00C81E2A"/>
    <w:rsid w:val="00C81EB8"/>
    <w:rsid w:val="00C81FCB"/>
    <w:rsid w:val="00C820B6"/>
    <w:rsid w:val="00C823D7"/>
    <w:rsid w:val="00C8267A"/>
    <w:rsid w:val="00C82900"/>
    <w:rsid w:val="00C82953"/>
    <w:rsid w:val="00C82A1E"/>
    <w:rsid w:val="00C82BEA"/>
    <w:rsid w:val="00C82D90"/>
    <w:rsid w:val="00C82E90"/>
    <w:rsid w:val="00C82F02"/>
    <w:rsid w:val="00C83163"/>
    <w:rsid w:val="00C831C9"/>
    <w:rsid w:val="00C83249"/>
    <w:rsid w:val="00C833E7"/>
    <w:rsid w:val="00C83656"/>
    <w:rsid w:val="00C83BC8"/>
    <w:rsid w:val="00C83DB0"/>
    <w:rsid w:val="00C83E3F"/>
    <w:rsid w:val="00C840C1"/>
    <w:rsid w:val="00C840DF"/>
    <w:rsid w:val="00C8418B"/>
    <w:rsid w:val="00C84194"/>
    <w:rsid w:val="00C841E5"/>
    <w:rsid w:val="00C843EE"/>
    <w:rsid w:val="00C844A6"/>
    <w:rsid w:val="00C84563"/>
    <w:rsid w:val="00C846F6"/>
    <w:rsid w:val="00C8477A"/>
    <w:rsid w:val="00C84AE0"/>
    <w:rsid w:val="00C84D7B"/>
    <w:rsid w:val="00C84E7C"/>
    <w:rsid w:val="00C85193"/>
    <w:rsid w:val="00C8558B"/>
    <w:rsid w:val="00C855A4"/>
    <w:rsid w:val="00C85641"/>
    <w:rsid w:val="00C85873"/>
    <w:rsid w:val="00C85878"/>
    <w:rsid w:val="00C858A3"/>
    <w:rsid w:val="00C858C8"/>
    <w:rsid w:val="00C8591B"/>
    <w:rsid w:val="00C85D48"/>
    <w:rsid w:val="00C85FD9"/>
    <w:rsid w:val="00C861EF"/>
    <w:rsid w:val="00C864D6"/>
    <w:rsid w:val="00C86C90"/>
    <w:rsid w:val="00C86CE3"/>
    <w:rsid w:val="00C8702B"/>
    <w:rsid w:val="00C875D8"/>
    <w:rsid w:val="00C8776C"/>
    <w:rsid w:val="00C87A67"/>
    <w:rsid w:val="00C87C56"/>
    <w:rsid w:val="00C902A7"/>
    <w:rsid w:val="00C90335"/>
    <w:rsid w:val="00C903FE"/>
    <w:rsid w:val="00C9062B"/>
    <w:rsid w:val="00C908FE"/>
    <w:rsid w:val="00C9091F"/>
    <w:rsid w:val="00C909F1"/>
    <w:rsid w:val="00C90A26"/>
    <w:rsid w:val="00C90C31"/>
    <w:rsid w:val="00C90CAC"/>
    <w:rsid w:val="00C90D21"/>
    <w:rsid w:val="00C90E75"/>
    <w:rsid w:val="00C90EAC"/>
    <w:rsid w:val="00C9103A"/>
    <w:rsid w:val="00C911F7"/>
    <w:rsid w:val="00C9154D"/>
    <w:rsid w:val="00C915C9"/>
    <w:rsid w:val="00C91617"/>
    <w:rsid w:val="00C91864"/>
    <w:rsid w:val="00C9199E"/>
    <w:rsid w:val="00C91D6C"/>
    <w:rsid w:val="00C91F55"/>
    <w:rsid w:val="00C91F75"/>
    <w:rsid w:val="00C920B4"/>
    <w:rsid w:val="00C922F1"/>
    <w:rsid w:val="00C923CB"/>
    <w:rsid w:val="00C92683"/>
    <w:rsid w:val="00C92773"/>
    <w:rsid w:val="00C927DC"/>
    <w:rsid w:val="00C92801"/>
    <w:rsid w:val="00C92917"/>
    <w:rsid w:val="00C92CF7"/>
    <w:rsid w:val="00C93216"/>
    <w:rsid w:val="00C93238"/>
    <w:rsid w:val="00C932B9"/>
    <w:rsid w:val="00C933F1"/>
    <w:rsid w:val="00C93955"/>
    <w:rsid w:val="00C93A84"/>
    <w:rsid w:val="00C93CA4"/>
    <w:rsid w:val="00C93CE2"/>
    <w:rsid w:val="00C93D9A"/>
    <w:rsid w:val="00C93E10"/>
    <w:rsid w:val="00C94143"/>
    <w:rsid w:val="00C94229"/>
    <w:rsid w:val="00C9446A"/>
    <w:rsid w:val="00C94586"/>
    <w:rsid w:val="00C94821"/>
    <w:rsid w:val="00C9484B"/>
    <w:rsid w:val="00C94976"/>
    <w:rsid w:val="00C94BA7"/>
    <w:rsid w:val="00C94CEA"/>
    <w:rsid w:val="00C94E24"/>
    <w:rsid w:val="00C94E69"/>
    <w:rsid w:val="00C94EA3"/>
    <w:rsid w:val="00C95093"/>
    <w:rsid w:val="00C950B1"/>
    <w:rsid w:val="00C9553A"/>
    <w:rsid w:val="00C9577F"/>
    <w:rsid w:val="00C95E0A"/>
    <w:rsid w:val="00C96047"/>
    <w:rsid w:val="00C9607C"/>
    <w:rsid w:val="00C962CC"/>
    <w:rsid w:val="00C9644E"/>
    <w:rsid w:val="00C9656C"/>
    <w:rsid w:val="00C96792"/>
    <w:rsid w:val="00C969A8"/>
    <w:rsid w:val="00C96D9A"/>
    <w:rsid w:val="00C96ECA"/>
    <w:rsid w:val="00C96F68"/>
    <w:rsid w:val="00C97232"/>
    <w:rsid w:val="00C97236"/>
    <w:rsid w:val="00C97627"/>
    <w:rsid w:val="00C9782E"/>
    <w:rsid w:val="00C97928"/>
    <w:rsid w:val="00C97952"/>
    <w:rsid w:val="00C97CD8"/>
    <w:rsid w:val="00C97DC0"/>
    <w:rsid w:val="00CA0217"/>
    <w:rsid w:val="00CA026B"/>
    <w:rsid w:val="00CA03BB"/>
    <w:rsid w:val="00CA09C5"/>
    <w:rsid w:val="00CA0FEB"/>
    <w:rsid w:val="00CA1018"/>
    <w:rsid w:val="00CA145B"/>
    <w:rsid w:val="00CA152C"/>
    <w:rsid w:val="00CA1656"/>
    <w:rsid w:val="00CA1928"/>
    <w:rsid w:val="00CA19CD"/>
    <w:rsid w:val="00CA1B24"/>
    <w:rsid w:val="00CA1C81"/>
    <w:rsid w:val="00CA1E20"/>
    <w:rsid w:val="00CA2100"/>
    <w:rsid w:val="00CA2269"/>
    <w:rsid w:val="00CA26A6"/>
    <w:rsid w:val="00CA27E4"/>
    <w:rsid w:val="00CA28D1"/>
    <w:rsid w:val="00CA2C55"/>
    <w:rsid w:val="00CA3128"/>
    <w:rsid w:val="00CA3180"/>
    <w:rsid w:val="00CA32A4"/>
    <w:rsid w:val="00CA354A"/>
    <w:rsid w:val="00CA3550"/>
    <w:rsid w:val="00CA36E3"/>
    <w:rsid w:val="00CA37E3"/>
    <w:rsid w:val="00CA39B6"/>
    <w:rsid w:val="00CA3BB3"/>
    <w:rsid w:val="00CA3CA5"/>
    <w:rsid w:val="00CA3CFC"/>
    <w:rsid w:val="00CA3FD3"/>
    <w:rsid w:val="00CA422D"/>
    <w:rsid w:val="00CA423C"/>
    <w:rsid w:val="00CA42D3"/>
    <w:rsid w:val="00CA4458"/>
    <w:rsid w:val="00CA44D7"/>
    <w:rsid w:val="00CA46D5"/>
    <w:rsid w:val="00CA4AF0"/>
    <w:rsid w:val="00CA4E1F"/>
    <w:rsid w:val="00CA4FD5"/>
    <w:rsid w:val="00CA503C"/>
    <w:rsid w:val="00CA585F"/>
    <w:rsid w:val="00CA5FAE"/>
    <w:rsid w:val="00CA6747"/>
    <w:rsid w:val="00CA68D8"/>
    <w:rsid w:val="00CA6907"/>
    <w:rsid w:val="00CA6A58"/>
    <w:rsid w:val="00CA6B81"/>
    <w:rsid w:val="00CA6CBA"/>
    <w:rsid w:val="00CA6F92"/>
    <w:rsid w:val="00CA7587"/>
    <w:rsid w:val="00CA7634"/>
    <w:rsid w:val="00CA7745"/>
    <w:rsid w:val="00CA77CA"/>
    <w:rsid w:val="00CA79C4"/>
    <w:rsid w:val="00CA7A95"/>
    <w:rsid w:val="00CA7BA1"/>
    <w:rsid w:val="00CA7CF1"/>
    <w:rsid w:val="00CB015D"/>
    <w:rsid w:val="00CB0219"/>
    <w:rsid w:val="00CB05BE"/>
    <w:rsid w:val="00CB074F"/>
    <w:rsid w:val="00CB0850"/>
    <w:rsid w:val="00CB08F9"/>
    <w:rsid w:val="00CB0959"/>
    <w:rsid w:val="00CB0B0F"/>
    <w:rsid w:val="00CB0D6C"/>
    <w:rsid w:val="00CB10A3"/>
    <w:rsid w:val="00CB121B"/>
    <w:rsid w:val="00CB135A"/>
    <w:rsid w:val="00CB1470"/>
    <w:rsid w:val="00CB1811"/>
    <w:rsid w:val="00CB1D2A"/>
    <w:rsid w:val="00CB1F79"/>
    <w:rsid w:val="00CB2306"/>
    <w:rsid w:val="00CB2358"/>
    <w:rsid w:val="00CB25D1"/>
    <w:rsid w:val="00CB2728"/>
    <w:rsid w:val="00CB282B"/>
    <w:rsid w:val="00CB2B41"/>
    <w:rsid w:val="00CB2E86"/>
    <w:rsid w:val="00CB2FA1"/>
    <w:rsid w:val="00CB300E"/>
    <w:rsid w:val="00CB30AD"/>
    <w:rsid w:val="00CB31CE"/>
    <w:rsid w:val="00CB3301"/>
    <w:rsid w:val="00CB34FF"/>
    <w:rsid w:val="00CB350F"/>
    <w:rsid w:val="00CB35F1"/>
    <w:rsid w:val="00CB36E5"/>
    <w:rsid w:val="00CB3704"/>
    <w:rsid w:val="00CB39DB"/>
    <w:rsid w:val="00CB3A8E"/>
    <w:rsid w:val="00CB3D03"/>
    <w:rsid w:val="00CB3F42"/>
    <w:rsid w:val="00CB46D5"/>
    <w:rsid w:val="00CB4801"/>
    <w:rsid w:val="00CB4CC1"/>
    <w:rsid w:val="00CB4E65"/>
    <w:rsid w:val="00CB516C"/>
    <w:rsid w:val="00CB52E2"/>
    <w:rsid w:val="00CB53FC"/>
    <w:rsid w:val="00CB5554"/>
    <w:rsid w:val="00CB5A81"/>
    <w:rsid w:val="00CB5EFE"/>
    <w:rsid w:val="00CB6024"/>
    <w:rsid w:val="00CB6127"/>
    <w:rsid w:val="00CB62ED"/>
    <w:rsid w:val="00CB64CB"/>
    <w:rsid w:val="00CB69B1"/>
    <w:rsid w:val="00CB6ED8"/>
    <w:rsid w:val="00CB7060"/>
    <w:rsid w:val="00CB71BC"/>
    <w:rsid w:val="00CB723D"/>
    <w:rsid w:val="00CB724F"/>
    <w:rsid w:val="00CB738C"/>
    <w:rsid w:val="00CB7A36"/>
    <w:rsid w:val="00CB7A85"/>
    <w:rsid w:val="00CB7B30"/>
    <w:rsid w:val="00CB7D1F"/>
    <w:rsid w:val="00CB7EFE"/>
    <w:rsid w:val="00CC0075"/>
    <w:rsid w:val="00CC0322"/>
    <w:rsid w:val="00CC0641"/>
    <w:rsid w:val="00CC09E6"/>
    <w:rsid w:val="00CC0AA4"/>
    <w:rsid w:val="00CC0C55"/>
    <w:rsid w:val="00CC0C6D"/>
    <w:rsid w:val="00CC0F22"/>
    <w:rsid w:val="00CC0F54"/>
    <w:rsid w:val="00CC103D"/>
    <w:rsid w:val="00CC124B"/>
    <w:rsid w:val="00CC1430"/>
    <w:rsid w:val="00CC1A36"/>
    <w:rsid w:val="00CC1B16"/>
    <w:rsid w:val="00CC1ED7"/>
    <w:rsid w:val="00CC2105"/>
    <w:rsid w:val="00CC28D6"/>
    <w:rsid w:val="00CC2C5F"/>
    <w:rsid w:val="00CC2C76"/>
    <w:rsid w:val="00CC30F4"/>
    <w:rsid w:val="00CC33A8"/>
    <w:rsid w:val="00CC3C28"/>
    <w:rsid w:val="00CC3DD8"/>
    <w:rsid w:val="00CC474F"/>
    <w:rsid w:val="00CC479C"/>
    <w:rsid w:val="00CC4826"/>
    <w:rsid w:val="00CC4902"/>
    <w:rsid w:val="00CC4974"/>
    <w:rsid w:val="00CC4E3C"/>
    <w:rsid w:val="00CC5085"/>
    <w:rsid w:val="00CC566D"/>
    <w:rsid w:val="00CC59F0"/>
    <w:rsid w:val="00CC5C05"/>
    <w:rsid w:val="00CC62F3"/>
    <w:rsid w:val="00CC643D"/>
    <w:rsid w:val="00CC6788"/>
    <w:rsid w:val="00CC6960"/>
    <w:rsid w:val="00CC6967"/>
    <w:rsid w:val="00CC6F4D"/>
    <w:rsid w:val="00CC7651"/>
    <w:rsid w:val="00CC779C"/>
    <w:rsid w:val="00CC78C3"/>
    <w:rsid w:val="00CC7A3B"/>
    <w:rsid w:val="00CC7A63"/>
    <w:rsid w:val="00CC7ADB"/>
    <w:rsid w:val="00CC7B7D"/>
    <w:rsid w:val="00CC7FF3"/>
    <w:rsid w:val="00CD05B2"/>
    <w:rsid w:val="00CD0609"/>
    <w:rsid w:val="00CD0619"/>
    <w:rsid w:val="00CD0622"/>
    <w:rsid w:val="00CD07D1"/>
    <w:rsid w:val="00CD0B64"/>
    <w:rsid w:val="00CD0C3D"/>
    <w:rsid w:val="00CD0D01"/>
    <w:rsid w:val="00CD0E76"/>
    <w:rsid w:val="00CD1113"/>
    <w:rsid w:val="00CD136E"/>
    <w:rsid w:val="00CD13DB"/>
    <w:rsid w:val="00CD149A"/>
    <w:rsid w:val="00CD1555"/>
    <w:rsid w:val="00CD1921"/>
    <w:rsid w:val="00CD19F5"/>
    <w:rsid w:val="00CD1F14"/>
    <w:rsid w:val="00CD21E0"/>
    <w:rsid w:val="00CD2371"/>
    <w:rsid w:val="00CD2580"/>
    <w:rsid w:val="00CD26C8"/>
    <w:rsid w:val="00CD26E9"/>
    <w:rsid w:val="00CD2ECB"/>
    <w:rsid w:val="00CD30C7"/>
    <w:rsid w:val="00CD330F"/>
    <w:rsid w:val="00CD3324"/>
    <w:rsid w:val="00CD36AE"/>
    <w:rsid w:val="00CD3925"/>
    <w:rsid w:val="00CD3AAE"/>
    <w:rsid w:val="00CD3B6B"/>
    <w:rsid w:val="00CD3BBF"/>
    <w:rsid w:val="00CD3BD6"/>
    <w:rsid w:val="00CD3D54"/>
    <w:rsid w:val="00CD3EE6"/>
    <w:rsid w:val="00CD4136"/>
    <w:rsid w:val="00CD4138"/>
    <w:rsid w:val="00CD4264"/>
    <w:rsid w:val="00CD44E9"/>
    <w:rsid w:val="00CD4984"/>
    <w:rsid w:val="00CD5126"/>
    <w:rsid w:val="00CD5395"/>
    <w:rsid w:val="00CD5415"/>
    <w:rsid w:val="00CD54B2"/>
    <w:rsid w:val="00CD56DD"/>
    <w:rsid w:val="00CD5752"/>
    <w:rsid w:val="00CD58DC"/>
    <w:rsid w:val="00CD5B29"/>
    <w:rsid w:val="00CD5B83"/>
    <w:rsid w:val="00CD5C87"/>
    <w:rsid w:val="00CD5E2A"/>
    <w:rsid w:val="00CD602F"/>
    <w:rsid w:val="00CD60C6"/>
    <w:rsid w:val="00CD62C7"/>
    <w:rsid w:val="00CD62D8"/>
    <w:rsid w:val="00CD6424"/>
    <w:rsid w:val="00CD64EF"/>
    <w:rsid w:val="00CD6571"/>
    <w:rsid w:val="00CD658D"/>
    <w:rsid w:val="00CD6656"/>
    <w:rsid w:val="00CD6779"/>
    <w:rsid w:val="00CD6B06"/>
    <w:rsid w:val="00CD6D63"/>
    <w:rsid w:val="00CD6FC3"/>
    <w:rsid w:val="00CD7079"/>
    <w:rsid w:val="00CD7316"/>
    <w:rsid w:val="00CD74DF"/>
    <w:rsid w:val="00CD77E0"/>
    <w:rsid w:val="00CD7D94"/>
    <w:rsid w:val="00CD7F20"/>
    <w:rsid w:val="00CD7F2E"/>
    <w:rsid w:val="00CD7F62"/>
    <w:rsid w:val="00CD7FCD"/>
    <w:rsid w:val="00CE045E"/>
    <w:rsid w:val="00CE05A3"/>
    <w:rsid w:val="00CE0838"/>
    <w:rsid w:val="00CE09C8"/>
    <w:rsid w:val="00CE106B"/>
    <w:rsid w:val="00CE117F"/>
    <w:rsid w:val="00CE11FF"/>
    <w:rsid w:val="00CE122B"/>
    <w:rsid w:val="00CE14B8"/>
    <w:rsid w:val="00CE15A3"/>
    <w:rsid w:val="00CE1A4A"/>
    <w:rsid w:val="00CE1EE5"/>
    <w:rsid w:val="00CE1EFA"/>
    <w:rsid w:val="00CE1FC7"/>
    <w:rsid w:val="00CE1FD5"/>
    <w:rsid w:val="00CE239C"/>
    <w:rsid w:val="00CE269B"/>
    <w:rsid w:val="00CE29FF"/>
    <w:rsid w:val="00CE2BB9"/>
    <w:rsid w:val="00CE3295"/>
    <w:rsid w:val="00CE366A"/>
    <w:rsid w:val="00CE3B31"/>
    <w:rsid w:val="00CE3D60"/>
    <w:rsid w:val="00CE3EEB"/>
    <w:rsid w:val="00CE3FDA"/>
    <w:rsid w:val="00CE41A1"/>
    <w:rsid w:val="00CE429D"/>
    <w:rsid w:val="00CE42E4"/>
    <w:rsid w:val="00CE443D"/>
    <w:rsid w:val="00CE4BA6"/>
    <w:rsid w:val="00CE4C4D"/>
    <w:rsid w:val="00CE4CB1"/>
    <w:rsid w:val="00CE4DBF"/>
    <w:rsid w:val="00CE52B8"/>
    <w:rsid w:val="00CE548C"/>
    <w:rsid w:val="00CE5563"/>
    <w:rsid w:val="00CE56FA"/>
    <w:rsid w:val="00CE5707"/>
    <w:rsid w:val="00CE5722"/>
    <w:rsid w:val="00CE59F4"/>
    <w:rsid w:val="00CE5A1F"/>
    <w:rsid w:val="00CE5E9F"/>
    <w:rsid w:val="00CE5ED3"/>
    <w:rsid w:val="00CE62E7"/>
    <w:rsid w:val="00CE6347"/>
    <w:rsid w:val="00CE6608"/>
    <w:rsid w:val="00CE6CC2"/>
    <w:rsid w:val="00CE6EE9"/>
    <w:rsid w:val="00CE7252"/>
    <w:rsid w:val="00CE7315"/>
    <w:rsid w:val="00CE752A"/>
    <w:rsid w:val="00CE77A5"/>
    <w:rsid w:val="00CE7E59"/>
    <w:rsid w:val="00CE7F00"/>
    <w:rsid w:val="00CF0085"/>
    <w:rsid w:val="00CF0697"/>
    <w:rsid w:val="00CF06A3"/>
    <w:rsid w:val="00CF0776"/>
    <w:rsid w:val="00CF08AC"/>
    <w:rsid w:val="00CF0D61"/>
    <w:rsid w:val="00CF10AD"/>
    <w:rsid w:val="00CF1284"/>
    <w:rsid w:val="00CF137C"/>
    <w:rsid w:val="00CF171B"/>
    <w:rsid w:val="00CF1767"/>
    <w:rsid w:val="00CF1864"/>
    <w:rsid w:val="00CF1EB0"/>
    <w:rsid w:val="00CF1FA4"/>
    <w:rsid w:val="00CF20EB"/>
    <w:rsid w:val="00CF22FD"/>
    <w:rsid w:val="00CF2371"/>
    <w:rsid w:val="00CF2388"/>
    <w:rsid w:val="00CF26A9"/>
    <w:rsid w:val="00CF2837"/>
    <w:rsid w:val="00CF29CE"/>
    <w:rsid w:val="00CF2CE9"/>
    <w:rsid w:val="00CF2DA7"/>
    <w:rsid w:val="00CF2F7D"/>
    <w:rsid w:val="00CF2FD6"/>
    <w:rsid w:val="00CF3005"/>
    <w:rsid w:val="00CF3012"/>
    <w:rsid w:val="00CF33BA"/>
    <w:rsid w:val="00CF35CD"/>
    <w:rsid w:val="00CF36CA"/>
    <w:rsid w:val="00CF3777"/>
    <w:rsid w:val="00CF3978"/>
    <w:rsid w:val="00CF3A0E"/>
    <w:rsid w:val="00CF3A37"/>
    <w:rsid w:val="00CF3C56"/>
    <w:rsid w:val="00CF3D82"/>
    <w:rsid w:val="00CF3E55"/>
    <w:rsid w:val="00CF3F25"/>
    <w:rsid w:val="00CF3FD1"/>
    <w:rsid w:val="00CF4043"/>
    <w:rsid w:val="00CF41CD"/>
    <w:rsid w:val="00CF4255"/>
    <w:rsid w:val="00CF42A4"/>
    <w:rsid w:val="00CF447A"/>
    <w:rsid w:val="00CF4531"/>
    <w:rsid w:val="00CF4634"/>
    <w:rsid w:val="00CF4B5F"/>
    <w:rsid w:val="00CF4BA4"/>
    <w:rsid w:val="00CF4C16"/>
    <w:rsid w:val="00CF4D09"/>
    <w:rsid w:val="00CF51A3"/>
    <w:rsid w:val="00CF548A"/>
    <w:rsid w:val="00CF5A12"/>
    <w:rsid w:val="00CF5B6A"/>
    <w:rsid w:val="00CF5CA1"/>
    <w:rsid w:val="00CF5D83"/>
    <w:rsid w:val="00CF6016"/>
    <w:rsid w:val="00CF6072"/>
    <w:rsid w:val="00CF6152"/>
    <w:rsid w:val="00CF6447"/>
    <w:rsid w:val="00CF67C6"/>
    <w:rsid w:val="00CF6A7A"/>
    <w:rsid w:val="00CF6AA0"/>
    <w:rsid w:val="00CF6ADC"/>
    <w:rsid w:val="00CF6E12"/>
    <w:rsid w:val="00CF6E94"/>
    <w:rsid w:val="00CF7742"/>
    <w:rsid w:val="00CF7802"/>
    <w:rsid w:val="00CF7901"/>
    <w:rsid w:val="00CF7A73"/>
    <w:rsid w:val="00CF7AEA"/>
    <w:rsid w:val="00CF7B18"/>
    <w:rsid w:val="00CF7D74"/>
    <w:rsid w:val="00CF7DE9"/>
    <w:rsid w:val="00CF7FE9"/>
    <w:rsid w:val="00D00351"/>
    <w:rsid w:val="00D00565"/>
    <w:rsid w:val="00D0067B"/>
    <w:rsid w:val="00D00855"/>
    <w:rsid w:val="00D00A95"/>
    <w:rsid w:val="00D0106D"/>
    <w:rsid w:val="00D01080"/>
    <w:rsid w:val="00D011C1"/>
    <w:rsid w:val="00D014EF"/>
    <w:rsid w:val="00D01C6E"/>
    <w:rsid w:val="00D01C83"/>
    <w:rsid w:val="00D01FF6"/>
    <w:rsid w:val="00D0213D"/>
    <w:rsid w:val="00D0241B"/>
    <w:rsid w:val="00D025D0"/>
    <w:rsid w:val="00D02657"/>
    <w:rsid w:val="00D0274F"/>
    <w:rsid w:val="00D028C7"/>
    <w:rsid w:val="00D0299E"/>
    <w:rsid w:val="00D02BAD"/>
    <w:rsid w:val="00D02CC1"/>
    <w:rsid w:val="00D02D9B"/>
    <w:rsid w:val="00D02E80"/>
    <w:rsid w:val="00D030A6"/>
    <w:rsid w:val="00D03B2E"/>
    <w:rsid w:val="00D03C72"/>
    <w:rsid w:val="00D03C98"/>
    <w:rsid w:val="00D03CEE"/>
    <w:rsid w:val="00D03D29"/>
    <w:rsid w:val="00D03EF8"/>
    <w:rsid w:val="00D03F4E"/>
    <w:rsid w:val="00D04091"/>
    <w:rsid w:val="00D04660"/>
    <w:rsid w:val="00D047ED"/>
    <w:rsid w:val="00D04DAE"/>
    <w:rsid w:val="00D05255"/>
    <w:rsid w:val="00D05324"/>
    <w:rsid w:val="00D05AAE"/>
    <w:rsid w:val="00D05D53"/>
    <w:rsid w:val="00D05F67"/>
    <w:rsid w:val="00D05FC8"/>
    <w:rsid w:val="00D062A5"/>
    <w:rsid w:val="00D06390"/>
    <w:rsid w:val="00D0658B"/>
    <w:rsid w:val="00D069DF"/>
    <w:rsid w:val="00D06AA4"/>
    <w:rsid w:val="00D06B10"/>
    <w:rsid w:val="00D06DBC"/>
    <w:rsid w:val="00D07023"/>
    <w:rsid w:val="00D071F2"/>
    <w:rsid w:val="00D07216"/>
    <w:rsid w:val="00D07577"/>
    <w:rsid w:val="00D07635"/>
    <w:rsid w:val="00D07A90"/>
    <w:rsid w:val="00D07AF8"/>
    <w:rsid w:val="00D07B66"/>
    <w:rsid w:val="00D07C24"/>
    <w:rsid w:val="00D10343"/>
    <w:rsid w:val="00D10623"/>
    <w:rsid w:val="00D1066D"/>
    <w:rsid w:val="00D10750"/>
    <w:rsid w:val="00D10791"/>
    <w:rsid w:val="00D10914"/>
    <w:rsid w:val="00D10A3A"/>
    <w:rsid w:val="00D10B4A"/>
    <w:rsid w:val="00D10BAD"/>
    <w:rsid w:val="00D10BC3"/>
    <w:rsid w:val="00D10CC1"/>
    <w:rsid w:val="00D111D6"/>
    <w:rsid w:val="00D11BF4"/>
    <w:rsid w:val="00D11CFC"/>
    <w:rsid w:val="00D11E46"/>
    <w:rsid w:val="00D11E84"/>
    <w:rsid w:val="00D123D3"/>
    <w:rsid w:val="00D12526"/>
    <w:rsid w:val="00D12E10"/>
    <w:rsid w:val="00D135EA"/>
    <w:rsid w:val="00D136EA"/>
    <w:rsid w:val="00D13CAE"/>
    <w:rsid w:val="00D13F80"/>
    <w:rsid w:val="00D14177"/>
    <w:rsid w:val="00D14509"/>
    <w:rsid w:val="00D14538"/>
    <w:rsid w:val="00D14A72"/>
    <w:rsid w:val="00D14C78"/>
    <w:rsid w:val="00D14D99"/>
    <w:rsid w:val="00D14E2F"/>
    <w:rsid w:val="00D14EB7"/>
    <w:rsid w:val="00D1507B"/>
    <w:rsid w:val="00D15388"/>
    <w:rsid w:val="00D153A4"/>
    <w:rsid w:val="00D1568C"/>
    <w:rsid w:val="00D15934"/>
    <w:rsid w:val="00D15FA3"/>
    <w:rsid w:val="00D16063"/>
    <w:rsid w:val="00D1617E"/>
    <w:rsid w:val="00D16315"/>
    <w:rsid w:val="00D16487"/>
    <w:rsid w:val="00D166CF"/>
    <w:rsid w:val="00D16A5A"/>
    <w:rsid w:val="00D17099"/>
    <w:rsid w:val="00D170B5"/>
    <w:rsid w:val="00D17176"/>
    <w:rsid w:val="00D17311"/>
    <w:rsid w:val="00D174DC"/>
    <w:rsid w:val="00D1784B"/>
    <w:rsid w:val="00D17A3D"/>
    <w:rsid w:val="00D17DD8"/>
    <w:rsid w:val="00D17DEF"/>
    <w:rsid w:val="00D17FFB"/>
    <w:rsid w:val="00D200EF"/>
    <w:rsid w:val="00D20608"/>
    <w:rsid w:val="00D206B2"/>
    <w:rsid w:val="00D20713"/>
    <w:rsid w:val="00D20763"/>
    <w:rsid w:val="00D208C7"/>
    <w:rsid w:val="00D20A97"/>
    <w:rsid w:val="00D20AA9"/>
    <w:rsid w:val="00D20BA2"/>
    <w:rsid w:val="00D20DA2"/>
    <w:rsid w:val="00D20E03"/>
    <w:rsid w:val="00D21024"/>
    <w:rsid w:val="00D2136F"/>
    <w:rsid w:val="00D214F9"/>
    <w:rsid w:val="00D21681"/>
    <w:rsid w:val="00D217C3"/>
    <w:rsid w:val="00D21855"/>
    <w:rsid w:val="00D2188E"/>
    <w:rsid w:val="00D21A43"/>
    <w:rsid w:val="00D21CA2"/>
    <w:rsid w:val="00D21EF6"/>
    <w:rsid w:val="00D21EFA"/>
    <w:rsid w:val="00D21FB5"/>
    <w:rsid w:val="00D22156"/>
    <w:rsid w:val="00D222E8"/>
    <w:rsid w:val="00D222ED"/>
    <w:rsid w:val="00D2255C"/>
    <w:rsid w:val="00D22CFE"/>
    <w:rsid w:val="00D22E7E"/>
    <w:rsid w:val="00D22F15"/>
    <w:rsid w:val="00D22FE4"/>
    <w:rsid w:val="00D23111"/>
    <w:rsid w:val="00D23CE9"/>
    <w:rsid w:val="00D23CF4"/>
    <w:rsid w:val="00D24489"/>
    <w:rsid w:val="00D247E8"/>
    <w:rsid w:val="00D24825"/>
    <w:rsid w:val="00D24965"/>
    <w:rsid w:val="00D249FB"/>
    <w:rsid w:val="00D24B8B"/>
    <w:rsid w:val="00D24CFF"/>
    <w:rsid w:val="00D24D0B"/>
    <w:rsid w:val="00D24D9F"/>
    <w:rsid w:val="00D24F89"/>
    <w:rsid w:val="00D2519C"/>
    <w:rsid w:val="00D25293"/>
    <w:rsid w:val="00D25705"/>
    <w:rsid w:val="00D257E2"/>
    <w:rsid w:val="00D25A45"/>
    <w:rsid w:val="00D25CFE"/>
    <w:rsid w:val="00D260BD"/>
    <w:rsid w:val="00D260D1"/>
    <w:rsid w:val="00D2612A"/>
    <w:rsid w:val="00D266F8"/>
    <w:rsid w:val="00D268A5"/>
    <w:rsid w:val="00D26B70"/>
    <w:rsid w:val="00D26E83"/>
    <w:rsid w:val="00D26EEE"/>
    <w:rsid w:val="00D270CA"/>
    <w:rsid w:val="00D272EA"/>
    <w:rsid w:val="00D2732B"/>
    <w:rsid w:val="00D27508"/>
    <w:rsid w:val="00D27569"/>
    <w:rsid w:val="00D275EF"/>
    <w:rsid w:val="00D276D4"/>
    <w:rsid w:val="00D27908"/>
    <w:rsid w:val="00D27A95"/>
    <w:rsid w:val="00D27B99"/>
    <w:rsid w:val="00D27D28"/>
    <w:rsid w:val="00D27E12"/>
    <w:rsid w:val="00D27E98"/>
    <w:rsid w:val="00D301E7"/>
    <w:rsid w:val="00D30554"/>
    <w:rsid w:val="00D30607"/>
    <w:rsid w:val="00D30643"/>
    <w:rsid w:val="00D306A4"/>
    <w:rsid w:val="00D306CC"/>
    <w:rsid w:val="00D307A1"/>
    <w:rsid w:val="00D3090A"/>
    <w:rsid w:val="00D31332"/>
    <w:rsid w:val="00D31377"/>
    <w:rsid w:val="00D314A9"/>
    <w:rsid w:val="00D315E4"/>
    <w:rsid w:val="00D3168D"/>
    <w:rsid w:val="00D3178F"/>
    <w:rsid w:val="00D317D9"/>
    <w:rsid w:val="00D31CB5"/>
    <w:rsid w:val="00D31E94"/>
    <w:rsid w:val="00D32203"/>
    <w:rsid w:val="00D32490"/>
    <w:rsid w:val="00D32567"/>
    <w:rsid w:val="00D325FE"/>
    <w:rsid w:val="00D32601"/>
    <w:rsid w:val="00D32952"/>
    <w:rsid w:val="00D32D01"/>
    <w:rsid w:val="00D33035"/>
    <w:rsid w:val="00D3340C"/>
    <w:rsid w:val="00D33445"/>
    <w:rsid w:val="00D3356E"/>
    <w:rsid w:val="00D336B1"/>
    <w:rsid w:val="00D337B3"/>
    <w:rsid w:val="00D339FE"/>
    <w:rsid w:val="00D33BFF"/>
    <w:rsid w:val="00D33C23"/>
    <w:rsid w:val="00D34446"/>
    <w:rsid w:val="00D345F0"/>
    <w:rsid w:val="00D348ED"/>
    <w:rsid w:val="00D34CB9"/>
    <w:rsid w:val="00D34CD6"/>
    <w:rsid w:val="00D34E65"/>
    <w:rsid w:val="00D35218"/>
    <w:rsid w:val="00D35343"/>
    <w:rsid w:val="00D354D1"/>
    <w:rsid w:val="00D35BD2"/>
    <w:rsid w:val="00D35C36"/>
    <w:rsid w:val="00D36022"/>
    <w:rsid w:val="00D36071"/>
    <w:rsid w:val="00D36217"/>
    <w:rsid w:val="00D362A8"/>
    <w:rsid w:val="00D36553"/>
    <w:rsid w:val="00D36627"/>
    <w:rsid w:val="00D36686"/>
    <w:rsid w:val="00D368B7"/>
    <w:rsid w:val="00D36AAA"/>
    <w:rsid w:val="00D36B30"/>
    <w:rsid w:val="00D37113"/>
    <w:rsid w:val="00D371AB"/>
    <w:rsid w:val="00D37331"/>
    <w:rsid w:val="00D373D6"/>
    <w:rsid w:val="00D374C0"/>
    <w:rsid w:val="00D37605"/>
    <w:rsid w:val="00D37625"/>
    <w:rsid w:val="00D377A4"/>
    <w:rsid w:val="00D37822"/>
    <w:rsid w:val="00D37ACD"/>
    <w:rsid w:val="00D37B55"/>
    <w:rsid w:val="00D37C01"/>
    <w:rsid w:val="00D37D80"/>
    <w:rsid w:val="00D37D85"/>
    <w:rsid w:val="00D4016D"/>
    <w:rsid w:val="00D40258"/>
    <w:rsid w:val="00D4098E"/>
    <w:rsid w:val="00D409ED"/>
    <w:rsid w:val="00D41183"/>
    <w:rsid w:val="00D41560"/>
    <w:rsid w:val="00D415BF"/>
    <w:rsid w:val="00D41A3E"/>
    <w:rsid w:val="00D41AC6"/>
    <w:rsid w:val="00D41CA7"/>
    <w:rsid w:val="00D41CD5"/>
    <w:rsid w:val="00D41E07"/>
    <w:rsid w:val="00D42001"/>
    <w:rsid w:val="00D42014"/>
    <w:rsid w:val="00D4279A"/>
    <w:rsid w:val="00D42DB6"/>
    <w:rsid w:val="00D42E1F"/>
    <w:rsid w:val="00D42ED0"/>
    <w:rsid w:val="00D43061"/>
    <w:rsid w:val="00D431B1"/>
    <w:rsid w:val="00D4375D"/>
    <w:rsid w:val="00D43C94"/>
    <w:rsid w:val="00D43C9B"/>
    <w:rsid w:val="00D43ECA"/>
    <w:rsid w:val="00D43FC4"/>
    <w:rsid w:val="00D4433A"/>
    <w:rsid w:val="00D4464C"/>
    <w:rsid w:val="00D4476E"/>
    <w:rsid w:val="00D44C14"/>
    <w:rsid w:val="00D45084"/>
    <w:rsid w:val="00D45306"/>
    <w:rsid w:val="00D453A2"/>
    <w:rsid w:val="00D456FD"/>
    <w:rsid w:val="00D4583D"/>
    <w:rsid w:val="00D459E2"/>
    <w:rsid w:val="00D45AA7"/>
    <w:rsid w:val="00D45C4B"/>
    <w:rsid w:val="00D45CF1"/>
    <w:rsid w:val="00D45D04"/>
    <w:rsid w:val="00D4601F"/>
    <w:rsid w:val="00D463D5"/>
    <w:rsid w:val="00D46630"/>
    <w:rsid w:val="00D46988"/>
    <w:rsid w:val="00D46A01"/>
    <w:rsid w:val="00D46BC9"/>
    <w:rsid w:val="00D47033"/>
    <w:rsid w:val="00D47127"/>
    <w:rsid w:val="00D47327"/>
    <w:rsid w:val="00D474F2"/>
    <w:rsid w:val="00D477A8"/>
    <w:rsid w:val="00D477C9"/>
    <w:rsid w:val="00D47832"/>
    <w:rsid w:val="00D47A5D"/>
    <w:rsid w:val="00D47ACB"/>
    <w:rsid w:val="00D47E61"/>
    <w:rsid w:val="00D47F87"/>
    <w:rsid w:val="00D50240"/>
    <w:rsid w:val="00D5041C"/>
    <w:rsid w:val="00D5069C"/>
    <w:rsid w:val="00D50DCA"/>
    <w:rsid w:val="00D50F29"/>
    <w:rsid w:val="00D51085"/>
    <w:rsid w:val="00D51116"/>
    <w:rsid w:val="00D517E5"/>
    <w:rsid w:val="00D51AA9"/>
    <w:rsid w:val="00D51AC5"/>
    <w:rsid w:val="00D520CE"/>
    <w:rsid w:val="00D524B7"/>
    <w:rsid w:val="00D5279D"/>
    <w:rsid w:val="00D52801"/>
    <w:rsid w:val="00D52B70"/>
    <w:rsid w:val="00D52DE6"/>
    <w:rsid w:val="00D53417"/>
    <w:rsid w:val="00D536DD"/>
    <w:rsid w:val="00D53814"/>
    <w:rsid w:val="00D5384C"/>
    <w:rsid w:val="00D53B2A"/>
    <w:rsid w:val="00D53C24"/>
    <w:rsid w:val="00D53C9B"/>
    <w:rsid w:val="00D53D1D"/>
    <w:rsid w:val="00D53D27"/>
    <w:rsid w:val="00D53FB7"/>
    <w:rsid w:val="00D54032"/>
    <w:rsid w:val="00D54591"/>
    <w:rsid w:val="00D5462D"/>
    <w:rsid w:val="00D547CF"/>
    <w:rsid w:val="00D54CA4"/>
    <w:rsid w:val="00D54DB2"/>
    <w:rsid w:val="00D54DE3"/>
    <w:rsid w:val="00D55003"/>
    <w:rsid w:val="00D551D0"/>
    <w:rsid w:val="00D554EB"/>
    <w:rsid w:val="00D555AF"/>
    <w:rsid w:val="00D5569C"/>
    <w:rsid w:val="00D556B8"/>
    <w:rsid w:val="00D55709"/>
    <w:rsid w:val="00D5581F"/>
    <w:rsid w:val="00D55958"/>
    <w:rsid w:val="00D55ABD"/>
    <w:rsid w:val="00D55BB6"/>
    <w:rsid w:val="00D55D1E"/>
    <w:rsid w:val="00D55D66"/>
    <w:rsid w:val="00D55E20"/>
    <w:rsid w:val="00D56067"/>
    <w:rsid w:val="00D56430"/>
    <w:rsid w:val="00D564DD"/>
    <w:rsid w:val="00D566CF"/>
    <w:rsid w:val="00D56916"/>
    <w:rsid w:val="00D56A75"/>
    <w:rsid w:val="00D56C43"/>
    <w:rsid w:val="00D56CBB"/>
    <w:rsid w:val="00D56FF9"/>
    <w:rsid w:val="00D5716D"/>
    <w:rsid w:val="00D57389"/>
    <w:rsid w:val="00D5754C"/>
    <w:rsid w:val="00D5774F"/>
    <w:rsid w:val="00D5782B"/>
    <w:rsid w:val="00D57B63"/>
    <w:rsid w:val="00D6098D"/>
    <w:rsid w:val="00D609D5"/>
    <w:rsid w:val="00D60B43"/>
    <w:rsid w:val="00D60DF1"/>
    <w:rsid w:val="00D61072"/>
    <w:rsid w:val="00D610DD"/>
    <w:rsid w:val="00D61131"/>
    <w:rsid w:val="00D6117D"/>
    <w:rsid w:val="00D61218"/>
    <w:rsid w:val="00D6127A"/>
    <w:rsid w:val="00D6153D"/>
    <w:rsid w:val="00D615A5"/>
    <w:rsid w:val="00D618D9"/>
    <w:rsid w:val="00D61AE0"/>
    <w:rsid w:val="00D61CCD"/>
    <w:rsid w:val="00D61CE2"/>
    <w:rsid w:val="00D61DF9"/>
    <w:rsid w:val="00D61F38"/>
    <w:rsid w:val="00D62002"/>
    <w:rsid w:val="00D62032"/>
    <w:rsid w:val="00D62521"/>
    <w:rsid w:val="00D626B6"/>
    <w:rsid w:val="00D62855"/>
    <w:rsid w:val="00D628FC"/>
    <w:rsid w:val="00D62C04"/>
    <w:rsid w:val="00D63004"/>
    <w:rsid w:val="00D6325C"/>
    <w:rsid w:val="00D63345"/>
    <w:rsid w:val="00D634F5"/>
    <w:rsid w:val="00D637EA"/>
    <w:rsid w:val="00D63AD7"/>
    <w:rsid w:val="00D63BC3"/>
    <w:rsid w:val="00D63D00"/>
    <w:rsid w:val="00D63D74"/>
    <w:rsid w:val="00D63DBC"/>
    <w:rsid w:val="00D64233"/>
    <w:rsid w:val="00D64534"/>
    <w:rsid w:val="00D64581"/>
    <w:rsid w:val="00D64878"/>
    <w:rsid w:val="00D64968"/>
    <w:rsid w:val="00D65331"/>
    <w:rsid w:val="00D665BB"/>
    <w:rsid w:val="00D66803"/>
    <w:rsid w:val="00D66986"/>
    <w:rsid w:val="00D669D0"/>
    <w:rsid w:val="00D66B4E"/>
    <w:rsid w:val="00D66E2E"/>
    <w:rsid w:val="00D670ED"/>
    <w:rsid w:val="00D67392"/>
    <w:rsid w:val="00D6752C"/>
    <w:rsid w:val="00D6757C"/>
    <w:rsid w:val="00D675C4"/>
    <w:rsid w:val="00D6790E"/>
    <w:rsid w:val="00D67A80"/>
    <w:rsid w:val="00D70186"/>
    <w:rsid w:val="00D704DF"/>
    <w:rsid w:val="00D70BBE"/>
    <w:rsid w:val="00D70C60"/>
    <w:rsid w:val="00D70E9A"/>
    <w:rsid w:val="00D70F09"/>
    <w:rsid w:val="00D70F6D"/>
    <w:rsid w:val="00D7113F"/>
    <w:rsid w:val="00D7143E"/>
    <w:rsid w:val="00D71713"/>
    <w:rsid w:val="00D7186E"/>
    <w:rsid w:val="00D718E7"/>
    <w:rsid w:val="00D71A59"/>
    <w:rsid w:val="00D71B39"/>
    <w:rsid w:val="00D71D92"/>
    <w:rsid w:val="00D71F8F"/>
    <w:rsid w:val="00D722CF"/>
    <w:rsid w:val="00D724E4"/>
    <w:rsid w:val="00D72568"/>
    <w:rsid w:val="00D725E3"/>
    <w:rsid w:val="00D727F5"/>
    <w:rsid w:val="00D72856"/>
    <w:rsid w:val="00D72875"/>
    <w:rsid w:val="00D7300A"/>
    <w:rsid w:val="00D732A0"/>
    <w:rsid w:val="00D73924"/>
    <w:rsid w:val="00D73A37"/>
    <w:rsid w:val="00D73BDA"/>
    <w:rsid w:val="00D73FBF"/>
    <w:rsid w:val="00D740A9"/>
    <w:rsid w:val="00D74162"/>
    <w:rsid w:val="00D74174"/>
    <w:rsid w:val="00D742B0"/>
    <w:rsid w:val="00D744D6"/>
    <w:rsid w:val="00D74986"/>
    <w:rsid w:val="00D74B5C"/>
    <w:rsid w:val="00D75041"/>
    <w:rsid w:val="00D751CC"/>
    <w:rsid w:val="00D751FA"/>
    <w:rsid w:val="00D75743"/>
    <w:rsid w:val="00D757B1"/>
    <w:rsid w:val="00D757DE"/>
    <w:rsid w:val="00D75A02"/>
    <w:rsid w:val="00D75A07"/>
    <w:rsid w:val="00D75F3E"/>
    <w:rsid w:val="00D76057"/>
    <w:rsid w:val="00D76183"/>
    <w:rsid w:val="00D7627A"/>
    <w:rsid w:val="00D76582"/>
    <w:rsid w:val="00D76ACA"/>
    <w:rsid w:val="00D76BC1"/>
    <w:rsid w:val="00D76FFD"/>
    <w:rsid w:val="00D77129"/>
    <w:rsid w:val="00D7725B"/>
    <w:rsid w:val="00D77542"/>
    <w:rsid w:val="00D7775C"/>
    <w:rsid w:val="00D77B66"/>
    <w:rsid w:val="00D77D66"/>
    <w:rsid w:val="00D77E48"/>
    <w:rsid w:val="00D77F5E"/>
    <w:rsid w:val="00D8009E"/>
    <w:rsid w:val="00D8020D"/>
    <w:rsid w:val="00D80221"/>
    <w:rsid w:val="00D8076C"/>
    <w:rsid w:val="00D809FE"/>
    <w:rsid w:val="00D80AB0"/>
    <w:rsid w:val="00D80F90"/>
    <w:rsid w:val="00D81105"/>
    <w:rsid w:val="00D8110C"/>
    <w:rsid w:val="00D81529"/>
    <w:rsid w:val="00D81553"/>
    <w:rsid w:val="00D819A7"/>
    <w:rsid w:val="00D81C96"/>
    <w:rsid w:val="00D81CD3"/>
    <w:rsid w:val="00D822A2"/>
    <w:rsid w:val="00D82596"/>
    <w:rsid w:val="00D825A2"/>
    <w:rsid w:val="00D82BC9"/>
    <w:rsid w:val="00D830AA"/>
    <w:rsid w:val="00D831B0"/>
    <w:rsid w:val="00D83393"/>
    <w:rsid w:val="00D8385C"/>
    <w:rsid w:val="00D83901"/>
    <w:rsid w:val="00D83955"/>
    <w:rsid w:val="00D83A40"/>
    <w:rsid w:val="00D83B02"/>
    <w:rsid w:val="00D83DB3"/>
    <w:rsid w:val="00D84160"/>
    <w:rsid w:val="00D8432D"/>
    <w:rsid w:val="00D84502"/>
    <w:rsid w:val="00D848E5"/>
    <w:rsid w:val="00D84934"/>
    <w:rsid w:val="00D8499C"/>
    <w:rsid w:val="00D84AD0"/>
    <w:rsid w:val="00D84C33"/>
    <w:rsid w:val="00D84D5D"/>
    <w:rsid w:val="00D8511E"/>
    <w:rsid w:val="00D852BB"/>
    <w:rsid w:val="00D8536C"/>
    <w:rsid w:val="00D8575F"/>
    <w:rsid w:val="00D85777"/>
    <w:rsid w:val="00D858E6"/>
    <w:rsid w:val="00D85A21"/>
    <w:rsid w:val="00D85B49"/>
    <w:rsid w:val="00D85B6B"/>
    <w:rsid w:val="00D85C31"/>
    <w:rsid w:val="00D86464"/>
    <w:rsid w:val="00D865BE"/>
    <w:rsid w:val="00D8669F"/>
    <w:rsid w:val="00D86931"/>
    <w:rsid w:val="00D869B5"/>
    <w:rsid w:val="00D870C6"/>
    <w:rsid w:val="00D8728A"/>
    <w:rsid w:val="00D877F8"/>
    <w:rsid w:val="00D87B88"/>
    <w:rsid w:val="00D90454"/>
    <w:rsid w:val="00D90754"/>
    <w:rsid w:val="00D9076C"/>
    <w:rsid w:val="00D9089E"/>
    <w:rsid w:val="00D90BD1"/>
    <w:rsid w:val="00D90E13"/>
    <w:rsid w:val="00D90ED3"/>
    <w:rsid w:val="00D90F01"/>
    <w:rsid w:val="00D90F7D"/>
    <w:rsid w:val="00D910B0"/>
    <w:rsid w:val="00D91376"/>
    <w:rsid w:val="00D91557"/>
    <w:rsid w:val="00D91821"/>
    <w:rsid w:val="00D91B7B"/>
    <w:rsid w:val="00D91C6F"/>
    <w:rsid w:val="00D91CCB"/>
    <w:rsid w:val="00D91E27"/>
    <w:rsid w:val="00D91E7F"/>
    <w:rsid w:val="00D91F0E"/>
    <w:rsid w:val="00D92362"/>
    <w:rsid w:val="00D924EF"/>
    <w:rsid w:val="00D926AA"/>
    <w:rsid w:val="00D92840"/>
    <w:rsid w:val="00D92957"/>
    <w:rsid w:val="00D92AA1"/>
    <w:rsid w:val="00D92BE7"/>
    <w:rsid w:val="00D930A8"/>
    <w:rsid w:val="00D93574"/>
    <w:rsid w:val="00D93705"/>
    <w:rsid w:val="00D9379D"/>
    <w:rsid w:val="00D937AD"/>
    <w:rsid w:val="00D93AAB"/>
    <w:rsid w:val="00D93C4F"/>
    <w:rsid w:val="00D946F9"/>
    <w:rsid w:val="00D948D6"/>
    <w:rsid w:val="00D949F5"/>
    <w:rsid w:val="00D94D8A"/>
    <w:rsid w:val="00D95238"/>
    <w:rsid w:val="00D952F4"/>
    <w:rsid w:val="00D953E8"/>
    <w:rsid w:val="00D9540C"/>
    <w:rsid w:val="00D955D0"/>
    <w:rsid w:val="00D95824"/>
    <w:rsid w:val="00D95938"/>
    <w:rsid w:val="00D959D8"/>
    <w:rsid w:val="00D95AA2"/>
    <w:rsid w:val="00D95BFB"/>
    <w:rsid w:val="00D95F72"/>
    <w:rsid w:val="00D9611E"/>
    <w:rsid w:val="00D96306"/>
    <w:rsid w:val="00D96504"/>
    <w:rsid w:val="00D96761"/>
    <w:rsid w:val="00D96A6F"/>
    <w:rsid w:val="00D96ACD"/>
    <w:rsid w:val="00D96C42"/>
    <w:rsid w:val="00D9731C"/>
    <w:rsid w:val="00D976DE"/>
    <w:rsid w:val="00D97F17"/>
    <w:rsid w:val="00DA00A7"/>
    <w:rsid w:val="00DA01FA"/>
    <w:rsid w:val="00DA02BA"/>
    <w:rsid w:val="00DA03AC"/>
    <w:rsid w:val="00DA06A3"/>
    <w:rsid w:val="00DA06C4"/>
    <w:rsid w:val="00DA06EA"/>
    <w:rsid w:val="00DA078F"/>
    <w:rsid w:val="00DA08BF"/>
    <w:rsid w:val="00DA08CC"/>
    <w:rsid w:val="00DA0A55"/>
    <w:rsid w:val="00DA0C17"/>
    <w:rsid w:val="00DA0F1F"/>
    <w:rsid w:val="00DA0F3A"/>
    <w:rsid w:val="00DA0FDC"/>
    <w:rsid w:val="00DA13DE"/>
    <w:rsid w:val="00DA187A"/>
    <w:rsid w:val="00DA18CB"/>
    <w:rsid w:val="00DA192F"/>
    <w:rsid w:val="00DA1B32"/>
    <w:rsid w:val="00DA1D10"/>
    <w:rsid w:val="00DA1D5B"/>
    <w:rsid w:val="00DA2459"/>
    <w:rsid w:val="00DA24EA"/>
    <w:rsid w:val="00DA24F7"/>
    <w:rsid w:val="00DA2B91"/>
    <w:rsid w:val="00DA2BA5"/>
    <w:rsid w:val="00DA30AE"/>
    <w:rsid w:val="00DA3243"/>
    <w:rsid w:val="00DA33BE"/>
    <w:rsid w:val="00DA35F1"/>
    <w:rsid w:val="00DA3613"/>
    <w:rsid w:val="00DA3B56"/>
    <w:rsid w:val="00DA3C99"/>
    <w:rsid w:val="00DA4539"/>
    <w:rsid w:val="00DA45D1"/>
    <w:rsid w:val="00DA46C0"/>
    <w:rsid w:val="00DA47FE"/>
    <w:rsid w:val="00DA4A92"/>
    <w:rsid w:val="00DA4C21"/>
    <w:rsid w:val="00DA4C29"/>
    <w:rsid w:val="00DA4D2B"/>
    <w:rsid w:val="00DA4EC6"/>
    <w:rsid w:val="00DA5061"/>
    <w:rsid w:val="00DA508B"/>
    <w:rsid w:val="00DA51C0"/>
    <w:rsid w:val="00DA51C3"/>
    <w:rsid w:val="00DA520E"/>
    <w:rsid w:val="00DA5615"/>
    <w:rsid w:val="00DA5680"/>
    <w:rsid w:val="00DA571D"/>
    <w:rsid w:val="00DA592E"/>
    <w:rsid w:val="00DA5BDC"/>
    <w:rsid w:val="00DA5FC8"/>
    <w:rsid w:val="00DA6062"/>
    <w:rsid w:val="00DA62C1"/>
    <w:rsid w:val="00DA6359"/>
    <w:rsid w:val="00DA63A4"/>
    <w:rsid w:val="00DA6696"/>
    <w:rsid w:val="00DA6752"/>
    <w:rsid w:val="00DA6DC0"/>
    <w:rsid w:val="00DA6E2A"/>
    <w:rsid w:val="00DA783C"/>
    <w:rsid w:val="00DA7890"/>
    <w:rsid w:val="00DA7FA4"/>
    <w:rsid w:val="00DB009F"/>
    <w:rsid w:val="00DB09DC"/>
    <w:rsid w:val="00DB0AD9"/>
    <w:rsid w:val="00DB0B00"/>
    <w:rsid w:val="00DB1071"/>
    <w:rsid w:val="00DB11AE"/>
    <w:rsid w:val="00DB1246"/>
    <w:rsid w:val="00DB1616"/>
    <w:rsid w:val="00DB191C"/>
    <w:rsid w:val="00DB1945"/>
    <w:rsid w:val="00DB2214"/>
    <w:rsid w:val="00DB2518"/>
    <w:rsid w:val="00DB2CDB"/>
    <w:rsid w:val="00DB2DD1"/>
    <w:rsid w:val="00DB2FA3"/>
    <w:rsid w:val="00DB3090"/>
    <w:rsid w:val="00DB3151"/>
    <w:rsid w:val="00DB31B4"/>
    <w:rsid w:val="00DB31F0"/>
    <w:rsid w:val="00DB3588"/>
    <w:rsid w:val="00DB363C"/>
    <w:rsid w:val="00DB3816"/>
    <w:rsid w:val="00DB386B"/>
    <w:rsid w:val="00DB3A27"/>
    <w:rsid w:val="00DB3B7E"/>
    <w:rsid w:val="00DB3D8A"/>
    <w:rsid w:val="00DB4214"/>
    <w:rsid w:val="00DB4384"/>
    <w:rsid w:val="00DB4391"/>
    <w:rsid w:val="00DB44FF"/>
    <w:rsid w:val="00DB4651"/>
    <w:rsid w:val="00DB4784"/>
    <w:rsid w:val="00DB47EE"/>
    <w:rsid w:val="00DB48A2"/>
    <w:rsid w:val="00DB4972"/>
    <w:rsid w:val="00DB4988"/>
    <w:rsid w:val="00DB4A4C"/>
    <w:rsid w:val="00DB4BFA"/>
    <w:rsid w:val="00DB4C88"/>
    <w:rsid w:val="00DB4DD1"/>
    <w:rsid w:val="00DB4FAB"/>
    <w:rsid w:val="00DB5492"/>
    <w:rsid w:val="00DB553E"/>
    <w:rsid w:val="00DB5566"/>
    <w:rsid w:val="00DB563C"/>
    <w:rsid w:val="00DB57EE"/>
    <w:rsid w:val="00DB5C88"/>
    <w:rsid w:val="00DB5CEE"/>
    <w:rsid w:val="00DB6032"/>
    <w:rsid w:val="00DB60CE"/>
    <w:rsid w:val="00DB6618"/>
    <w:rsid w:val="00DB6771"/>
    <w:rsid w:val="00DB67D1"/>
    <w:rsid w:val="00DB6811"/>
    <w:rsid w:val="00DB68C8"/>
    <w:rsid w:val="00DB6F5A"/>
    <w:rsid w:val="00DB7312"/>
    <w:rsid w:val="00DB74DE"/>
    <w:rsid w:val="00DB7580"/>
    <w:rsid w:val="00DB7BE3"/>
    <w:rsid w:val="00DB7E82"/>
    <w:rsid w:val="00DB7F12"/>
    <w:rsid w:val="00DC0195"/>
    <w:rsid w:val="00DC03C1"/>
    <w:rsid w:val="00DC05AD"/>
    <w:rsid w:val="00DC06DE"/>
    <w:rsid w:val="00DC072D"/>
    <w:rsid w:val="00DC07D7"/>
    <w:rsid w:val="00DC0B2D"/>
    <w:rsid w:val="00DC0DAD"/>
    <w:rsid w:val="00DC0F19"/>
    <w:rsid w:val="00DC12ED"/>
    <w:rsid w:val="00DC16B7"/>
    <w:rsid w:val="00DC1706"/>
    <w:rsid w:val="00DC18BC"/>
    <w:rsid w:val="00DC1B39"/>
    <w:rsid w:val="00DC1B6B"/>
    <w:rsid w:val="00DC1D99"/>
    <w:rsid w:val="00DC20F3"/>
    <w:rsid w:val="00DC2458"/>
    <w:rsid w:val="00DC24B6"/>
    <w:rsid w:val="00DC25A9"/>
    <w:rsid w:val="00DC277F"/>
    <w:rsid w:val="00DC2869"/>
    <w:rsid w:val="00DC2DA4"/>
    <w:rsid w:val="00DC306F"/>
    <w:rsid w:val="00DC30BD"/>
    <w:rsid w:val="00DC31BF"/>
    <w:rsid w:val="00DC331E"/>
    <w:rsid w:val="00DC3389"/>
    <w:rsid w:val="00DC33CE"/>
    <w:rsid w:val="00DC34FE"/>
    <w:rsid w:val="00DC365B"/>
    <w:rsid w:val="00DC3BF5"/>
    <w:rsid w:val="00DC40EC"/>
    <w:rsid w:val="00DC4496"/>
    <w:rsid w:val="00DC4587"/>
    <w:rsid w:val="00DC45CD"/>
    <w:rsid w:val="00DC4D73"/>
    <w:rsid w:val="00DC521F"/>
    <w:rsid w:val="00DC558D"/>
    <w:rsid w:val="00DC5906"/>
    <w:rsid w:val="00DC5957"/>
    <w:rsid w:val="00DC5B56"/>
    <w:rsid w:val="00DC5C18"/>
    <w:rsid w:val="00DC5DBC"/>
    <w:rsid w:val="00DC5E58"/>
    <w:rsid w:val="00DC6073"/>
    <w:rsid w:val="00DC614E"/>
    <w:rsid w:val="00DC6700"/>
    <w:rsid w:val="00DC69AE"/>
    <w:rsid w:val="00DC6CF1"/>
    <w:rsid w:val="00DC6D29"/>
    <w:rsid w:val="00DC6E04"/>
    <w:rsid w:val="00DC6FB7"/>
    <w:rsid w:val="00DC72B0"/>
    <w:rsid w:val="00DC73EF"/>
    <w:rsid w:val="00DC75EA"/>
    <w:rsid w:val="00DC77F9"/>
    <w:rsid w:val="00DC7B20"/>
    <w:rsid w:val="00DC7B2E"/>
    <w:rsid w:val="00DC7C88"/>
    <w:rsid w:val="00DD030B"/>
    <w:rsid w:val="00DD0372"/>
    <w:rsid w:val="00DD039A"/>
    <w:rsid w:val="00DD0696"/>
    <w:rsid w:val="00DD08AA"/>
    <w:rsid w:val="00DD08C6"/>
    <w:rsid w:val="00DD0984"/>
    <w:rsid w:val="00DD0A4D"/>
    <w:rsid w:val="00DD0B21"/>
    <w:rsid w:val="00DD0DD3"/>
    <w:rsid w:val="00DD11A5"/>
    <w:rsid w:val="00DD12E2"/>
    <w:rsid w:val="00DD1489"/>
    <w:rsid w:val="00DD14BD"/>
    <w:rsid w:val="00DD1712"/>
    <w:rsid w:val="00DD1A14"/>
    <w:rsid w:val="00DD1C82"/>
    <w:rsid w:val="00DD20E0"/>
    <w:rsid w:val="00DD22B0"/>
    <w:rsid w:val="00DD23B6"/>
    <w:rsid w:val="00DD23BC"/>
    <w:rsid w:val="00DD25F8"/>
    <w:rsid w:val="00DD2806"/>
    <w:rsid w:val="00DD28FC"/>
    <w:rsid w:val="00DD2ECB"/>
    <w:rsid w:val="00DD2F7A"/>
    <w:rsid w:val="00DD2FDA"/>
    <w:rsid w:val="00DD30B4"/>
    <w:rsid w:val="00DD3210"/>
    <w:rsid w:val="00DD395A"/>
    <w:rsid w:val="00DD3A9A"/>
    <w:rsid w:val="00DD3AE2"/>
    <w:rsid w:val="00DD3CCB"/>
    <w:rsid w:val="00DD3E0B"/>
    <w:rsid w:val="00DD43D1"/>
    <w:rsid w:val="00DD4504"/>
    <w:rsid w:val="00DD45A0"/>
    <w:rsid w:val="00DD4BC4"/>
    <w:rsid w:val="00DD4D33"/>
    <w:rsid w:val="00DD4ECA"/>
    <w:rsid w:val="00DD50E4"/>
    <w:rsid w:val="00DD5106"/>
    <w:rsid w:val="00DD51A1"/>
    <w:rsid w:val="00DD5463"/>
    <w:rsid w:val="00DD5B1D"/>
    <w:rsid w:val="00DD5B1E"/>
    <w:rsid w:val="00DD5C0B"/>
    <w:rsid w:val="00DD5D8C"/>
    <w:rsid w:val="00DD60F0"/>
    <w:rsid w:val="00DD612D"/>
    <w:rsid w:val="00DD6817"/>
    <w:rsid w:val="00DD682C"/>
    <w:rsid w:val="00DD6974"/>
    <w:rsid w:val="00DD6A8D"/>
    <w:rsid w:val="00DD6B1C"/>
    <w:rsid w:val="00DD6BA2"/>
    <w:rsid w:val="00DD6BD3"/>
    <w:rsid w:val="00DD6FC7"/>
    <w:rsid w:val="00DD70B5"/>
    <w:rsid w:val="00DD72BA"/>
    <w:rsid w:val="00DD756E"/>
    <w:rsid w:val="00DD798F"/>
    <w:rsid w:val="00DD79D6"/>
    <w:rsid w:val="00DD7B0D"/>
    <w:rsid w:val="00DD7B62"/>
    <w:rsid w:val="00DD7B92"/>
    <w:rsid w:val="00DE0625"/>
    <w:rsid w:val="00DE0997"/>
    <w:rsid w:val="00DE0AE5"/>
    <w:rsid w:val="00DE0B5B"/>
    <w:rsid w:val="00DE0B9F"/>
    <w:rsid w:val="00DE0C37"/>
    <w:rsid w:val="00DE0D94"/>
    <w:rsid w:val="00DE0F77"/>
    <w:rsid w:val="00DE0FFE"/>
    <w:rsid w:val="00DE1098"/>
    <w:rsid w:val="00DE10AE"/>
    <w:rsid w:val="00DE1160"/>
    <w:rsid w:val="00DE125E"/>
    <w:rsid w:val="00DE19C2"/>
    <w:rsid w:val="00DE1B38"/>
    <w:rsid w:val="00DE1E96"/>
    <w:rsid w:val="00DE2099"/>
    <w:rsid w:val="00DE20C0"/>
    <w:rsid w:val="00DE229A"/>
    <w:rsid w:val="00DE2619"/>
    <w:rsid w:val="00DE29A9"/>
    <w:rsid w:val="00DE2B5D"/>
    <w:rsid w:val="00DE2F4D"/>
    <w:rsid w:val="00DE2FBC"/>
    <w:rsid w:val="00DE3026"/>
    <w:rsid w:val="00DE31D3"/>
    <w:rsid w:val="00DE3AE1"/>
    <w:rsid w:val="00DE3F3C"/>
    <w:rsid w:val="00DE4DB5"/>
    <w:rsid w:val="00DE4E3F"/>
    <w:rsid w:val="00DE50FC"/>
    <w:rsid w:val="00DE5258"/>
    <w:rsid w:val="00DE5521"/>
    <w:rsid w:val="00DE5822"/>
    <w:rsid w:val="00DE58B7"/>
    <w:rsid w:val="00DE58BA"/>
    <w:rsid w:val="00DE5A26"/>
    <w:rsid w:val="00DE5C96"/>
    <w:rsid w:val="00DE6014"/>
    <w:rsid w:val="00DE60EC"/>
    <w:rsid w:val="00DE62FB"/>
    <w:rsid w:val="00DE66D1"/>
    <w:rsid w:val="00DE6847"/>
    <w:rsid w:val="00DE6A1E"/>
    <w:rsid w:val="00DE6BA1"/>
    <w:rsid w:val="00DE75B2"/>
    <w:rsid w:val="00DE76E7"/>
    <w:rsid w:val="00DE7A68"/>
    <w:rsid w:val="00DE7B87"/>
    <w:rsid w:val="00DF02B1"/>
    <w:rsid w:val="00DF040D"/>
    <w:rsid w:val="00DF073D"/>
    <w:rsid w:val="00DF089A"/>
    <w:rsid w:val="00DF09C4"/>
    <w:rsid w:val="00DF0A55"/>
    <w:rsid w:val="00DF0A74"/>
    <w:rsid w:val="00DF0BB1"/>
    <w:rsid w:val="00DF0D4E"/>
    <w:rsid w:val="00DF0D69"/>
    <w:rsid w:val="00DF10C7"/>
    <w:rsid w:val="00DF12F0"/>
    <w:rsid w:val="00DF16DE"/>
    <w:rsid w:val="00DF16E0"/>
    <w:rsid w:val="00DF1985"/>
    <w:rsid w:val="00DF1CA0"/>
    <w:rsid w:val="00DF1DFC"/>
    <w:rsid w:val="00DF1FC4"/>
    <w:rsid w:val="00DF234E"/>
    <w:rsid w:val="00DF2405"/>
    <w:rsid w:val="00DF2408"/>
    <w:rsid w:val="00DF2472"/>
    <w:rsid w:val="00DF25DF"/>
    <w:rsid w:val="00DF27A3"/>
    <w:rsid w:val="00DF27FD"/>
    <w:rsid w:val="00DF2956"/>
    <w:rsid w:val="00DF3507"/>
    <w:rsid w:val="00DF35C5"/>
    <w:rsid w:val="00DF362A"/>
    <w:rsid w:val="00DF3672"/>
    <w:rsid w:val="00DF37C6"/>
    <w:rsid w:val="00DF387F"/>
    <w:rsid w:val="00DF39B8"/>
    <w:rsid w:val="00DF3BF8"/>
    <w:rsid w:val="00DF421C"/>
    <w:rsid w:val="00DF4381"/>
    <w:rsid w:val="00DF43C1"/>
    <w:rsid w:val="00DF451D"/>
    <w:rsid w:val="00DF4534"/>
    <w:rsid w:val="00DF48DC"/>
    <w:rsid w:val="00DF4AA8"/>
    <w:rsid w:val="00DF4CA5"/>
    <w:rsid w:val="00DF4FC6"/>
    <w:rsid w:val="00DF4FF7"/>
    <w:rsid w:val="00DF501D"/>
    <w:rsid w:val="00DF5060"/>
    <w:rsid w:val="00DF5070"/>
    <w:rsid w:val="00DF50A5"/>
    <w:rsid w:val="00DF517E"/>
    <w:rsid w:val="00DF560C"/>
    <w:rsid w:val="00DF56CB"/>
    <w:rsid w:val="00DF59B0"/>
    <w:rsid w:val="00DF5A61"/>
    <w:rsid w:val="00DF5A7E"/>
    <w:rsid w:val="00DF5BCD"/>
    <w:rsid w:val="00DF5F65"/>
    <w:rsid w:val="00DF6184"/>
    <w:rsid w:val="00DF62BF"/>
    <w:rsid w:val="00DF652F"/>
    <w:rsid w:val="00DF65A9"/>
    <w:rsid w:val="00DF67E9"/>
    <w:rsid w:val="00DF6971"/>
    <w:rsid w:val="00DF6C87"/>
    <w:rsid w:val="00DF6C89"/>
    <w:rsid w:val="00DF6E42"/>
    <w:rsid w:val="00DF6E94"/>
    <w:rsid w:val="00DF6F25"/>
    <w:rsid w:val="00DF6FC3"/>
    <w:rsid w:val="00DF7218"/>
    <w:rsid w:val="00DF73F8"/>
    <w:rsid w:val="00DF74DA"/>
    <w:rsid w:val="00DF75B4"/>
    <w:rsid w:val="00DF771C"/>
    <w:rsid w:val="00DF77EB"/>
    <w:rsid w:val="00DF79C4"/>
    <w:rsid w:val="00DF7BD2"/>
    <w:rsid w:val="00DF7D08"/>
    <w:rsid w:val="00DF7D7E"/>
    <w:rsid w:val="00E0021E"/>
    <w:rsid w:val="00E0045F"/>
    <w:rsid w:val="00E005F6"/>
    <w:rsid w:val="00E0087E"/>
    <w:rsid w:val="00E00B44"/>
    <w:rsid w:val="00E0100E"/>
    <w:rsid w:val="00E010D4"/>
    <w:rsid w:val="00E0184C"/>
    <w:rsid w:val="00E018D0"/>
    <w:rsid w:val="00E01905"/>
    <w:rsid w:val="00E019C2"/>
    <w:rsid w:val="00E01AA1"/>
    <w:rsid w:val="00E01B63"/>
    <w:rsid w:val="00E01BF0"/>
    <w:rsid w:val="00E01C71"/>
    <w:rsid w:val="00E01D53"/>
    <w:rsid w:val="00E02179"/>
    <w:rsid w:val="00E027A9"/>
    <w:rsid w:val="00E0303D"/>
    <w:rsid w:val="00E03172"/>
    <w:rsid w:val="00E03251"/>
    <w:rsid w:val="00E0346F"/>
    <w:rsid w:val="00E037E2"/>
    <w:rsid w:val="00E03841"/>
    <w:rsid w:val="00E03E0A"/>
    <w:rsid w:val="00E041E1"/>
    <w:rsid w:val="00E04236"/>
    <w:rsid w:val="00E04309"/>
    <w:rsid w:val="00E04320"/>
    <w:rsid w:val="00E047E3"/>
    <w:rsid w:val="00E0484A"/>
    <w:rsid w:val="00E04962"/>
    <w:rsid w:val="00E04D4E"/>
    <w:rsid w:val="00E04DB1"/>
    <w:rsid w:val="00E04EEC"/>
    <w:rsid w:val="00E0505E"/>
    <w:rsid w:val="00E053EA"/>
    <w:rsid w:val="00E054B6"/>
    <w:rsid w:val="00E05719"/>
    <w:rsid w:val="00E05A67"/>
    <w:rsid w:val="00E05C65"/>
    <w:rsid w:val="00E05D1E"/>
    <w:rsid w:val="00E05D3B"/>
    <w:rsid w:val="00E05DFA"/>
    <w:rsid w:val="00E0601B"/>
    <w:rsid w:val="00E06231"/>
    <w:rsid w:val="00E06446"/>
    <w:rsid w:val="00E06513"/>
    <w:rsid w:val="00E0694A"/>
    <w:rsid w:val="00E06C3B"/>
    <w:rsid w:val="00E06CCD"/>
    <w:rsid w:val="00E06ECE"/>
    <w:rsid w:val="00E07123"/>
    <w:rsid w:val="00E073B2"/>
    <w:rsid w:val="00E07748"/>
    <w:rsid w:val="00E079B9"/>
    <w:rsid w:val="00E10036"/>
    <w:rsid w:val="00E100C2"/>
    <w:rsid w:val="00E10150"/>
    <w:rsid w:val="00E1083B"/>
    <w:rsid w:val="00E108B8"/>
    <w:rsid w:val="00E10A29"/>
    <w:rsid w:val="00E10A52"/>
    <w:rsid w:val="00E10C65"/>
    <w:rsid w:val="00E10C71"/>
    <w:rsid w:val="00E10D44"/>
    <w:rsid w:val="00E10F9B"/>
    <w:rsid w:val="00E11151"/>
    <w:rsid w:val="00E111C4"/>
    <w:rsid w:val="00E113BF"/>
    <w:rsid w:val="00E11825"/>
    <w:rsid w:val="00E1183E"/>
    <w:rsid w:val="00E11ABB"/>
    <w:rsid w:val="00E11B64"/>
    <w:rsid w:val="00E11D2D"/>
    <w:rsid w:val="00E11EA5"/>
    <w:rsid w:val="00E1220E"/>
    <w:rsid w:val="00E12405"/>
    <w:rsid w:val="00E124A0"/>
    <w:rsid w:val="00E125FD"/>
    <w:rsid w:val="00E12616"/>
    <w:rsid w:val="00E1272D"/>
    <w:rsid w:val="00E1275A"/>
    <w:rsid w:val="00E12982"/>
    <w:rsid w:val="00E1299F"/>
    <w:rsid w:val="00E130B2"/>
    <w:rsid w:val="00E1336A"/>
    <w:rsid w:val="00E134EE"/>
    <w:rsid w:val="00E13574"/>
    <w:rsid w:val="00E1391A"/>
    <w:rsid w:val="00E139F3"/>
    <w:rsid w:val="00E13A53"/>
    <w:rsid w:val="00E13A76"/>
    <w:rsid w:val="00E13D39"/>
    <w:rsid w:val="00E13E15"/>
    <w:rsid w:val="00E13F0A"/>
    <w:rsid w:val="00E13FFB"/>
    <w:rsid w:val="00E14071"/>
    <w:rsid w:val="00E14594"/>
    <w:rsid w:val="00E14749"/>
    <w:rsid w:val="00E147E9"/>
    <w:rsid w:val="00E1481E"/>
    <w:rsid w:val="00E1498A"/>
    <w:rsid w:val="00E14ADC"/>
    <w:rsid w:val="00E14C10"/>
    <w:rsid w:val="00E14C57"/>
    <w:rsid w:val="00E14C82"/>
    <w:rsid w:val="00E14CA9"/>
    <w:rsid w:val="00E14F16"/>
    <w:rsid w:val="00E14F7C"/>
    <w:rsid w:val="00E14FCA"/>
    <w:rsid w:val="00E15002"/>
    <w:rsid w:val="00E1504F"/>
    <w:rsid w:val="00E15074"/>
    <w:rsid w:val="00E15139"/>
    <w:rsid w:val="00E152D5"/>
    <w:rsid w:val="00E15665"/>
    <w:rsid w:val="00E15798"/>
    <w:rsid w:val="00E15A8E"/>
    <w:rsid w:val="00E15AC3"/>
    <w:rsid w:val="00E15CB0"/>
    <w:rsid w:val="00E15E75"/>
    <w:rsid w:val="00E16205"/>
    <w:rsid w:val="00E16230"/>
    <w:rsid w:val="00E16336"/>
    <w:rsid w:val="00E1686E"/>
    <w:rsid w:val="00E16908"/>
    <w:rsid w:val="00E16E8E"/>
    <w:rsid w:val="00E16EE2"/>
    <w:rsid w:val="00E170E8"/>
    <w:rsid w:val="00E17378"/>
    <w:rsid w:val="00E176EA"/>
    <w:rsid w:val="00E176FC"/>
    <w:rsid w:val="00E20313"/>
    <w:rsid w:val="00E206D9"/>
    <w:rsid w:val="00E20759"/>
    <w:rsid w:val="00E2077B"/>
    <w:rsid w:val="00E20F35"/>
    <w:rsid w:val="00E2139C"/>
    <w:rsid w:val="00E21800"/>
    <w:rsid w:val="00E21814"/>
    <w:rsid w:val="00E21821"/>
    <w:rsid w:val="00E21C3A"/>
    <w:rsid w:val="00E21D7D"/>
    <w:rsid w:val="00E21E62"/>
    <w:rsid w:val="00E22095"/>
    <w:rsid w:val="00E2215E"/>
    <w:rsid w:val="00E22501"/>
    <w:rsid w:val="00E22778"/>
    <w:rsid w:val="00E228FF"/>
    <w:rsid w:val="00E22D39"/>
    <w:rsid w:val="00E22DE6"/>
    <w:rsid w:val="00E22DF9"/>
    <w:rsid w:val="00E22EFE"/>
    <w:rsid w:val="00E2328B"/>
    <w:rsid w:val="00E2370D"/>
    <w:rsid w:val="00E23D55"/>
    <w:rsid w:val="00E23F6B"/>
    <w:rsid w:val="00E24055"/>
    <w:rsid w:val="00E240BC"/>
    <w:rsid w:val="00E24196"/>
    <w:rsid w:val="00E244CA"/>
    <w:rsid w:val="00E246AD"/>
    <w:rsid w:val="00E247F8"/>
    <w:rsid w:val="00E2492F"/>
    <w:rsid w:val="00E249C9"/>
    <w:rsid w:val="00E24B29"/>
    <w:rsid w:val="00E24E80"/>
    <w:rsid w:val="00E251D6"/>
    <w:rsid w:val="00E25654"/>
    <w:rsid w:val="00E2581F"/>
    <w:rsid w:val="00E25904"/>
    <w:rsid w:val="00E25A90"/>
    <w:rsid w:val="00E25B0E"/>
    <w:rsid w:val="00E25B4C"/>
    <w:rsid w:val="00E25B6F"/>
    <w:rsid w:val="00E2620F"/>
    <w:rsid w:val="00E2621A"/>
    <w:rsid w:val="00E2648C"/>
    <w:rsid w:val="00E26665"/>
    <w:rsid w:val="00E26863"/>
    <w:rsid w:val="00E268BF"/>
    <w:rsid w:val="00E26951"/>
    <w:rsid w:val="00E26A5E"/>
    <w:rsid w:val="00E26CFD"/>
    <w:rsid w:val="00E26DAE"/>
    <w:rsid w:val="00E26F5D"/>
    <w:rsid w:val="00E270B1"/>
    <w:rsid w:val="00E274F7"/>
    <w:rsid w:val="00E27722"/>
    <w:rsid w:val="00E27A7D"/>
    <w:rsid w:val="00E30098"/>
    <w:rsid w:val="00E3009D"/>
    <w:rsid w:val="00E3013F"/>
    <w:rsid w:val="00E3053B"/>
    <w:rsid w:val="00E30596"/>
    <w:rsid w:val="00E30926"/>
    <w:rsid w:val="00E309F0"/>
    <w:rsid w:val="00E30C99"/>
    <w:rsid w:val="00E30DC8"/>
    <w:rsid w:val="00E30F29"/>
    <w:rsid w:val="00E30FC6"/>
    <w:rsid w:val="00E311C3"/>
    <w:rsid w:val="00E3127A"/>
    <w:rsid w:val="00E31559"/>
    <w:rsid w:val="00E31636"/>
    <w:rsid w:val="00E31B27"/>
    <w:rsid w:val="00E31B6D"/>
    <w:rsid w:val="00E31CCC"/>
    <w:rsid w:val="00E31E32"/>
    <w:rsid w:val="00E32136"/>
    <w:rsid w:val="00E3253A"/>
    <w:rsid w:val="00E326E8"/>
    <w:rsid w:val="00E32F5C"/>
    <w:rsid w:val="00E32F67"/>
    <w:rsid w:val="00E32FFD"/>
    <w:rsid w:val="00E3368D"/>
    <w:rsid w:val="00E339F8"/>
    <w:rsid w:val="00E33B9F"/>
    <w:rsid w:val="00E33EC8"/>
    <w:rsid w:val="00E341B6"/>
    <w:rsid w:val="00E3444E"/>
    <w:rsid w:val="00E3494E"/>
    <w:rsid w:val="00E349BC"/>
    <w:rsid w:val="00E349EA"/>
    <w:rsid w:val="00E34A47"/>
    <w:rsid w:val="00E34AE7"/>
    <w:rsid w:val="00E34D3D"/>
    <w:rsid w:val="00E34D48"/>
    <w:rsid w:val="00E34F49"/>
    <w:rsid w:val="00E3507D"/>
    <w:rsid w:val="00E350F3"/>
    <w:rsid w:val="00E35195"/>
    <w:rsid w:val="00E351FD"/>
    <w:rsid w:val="00E352C0"/>
    <w:rsid w:val="00E35387"/>
    <w:rsid w:val="00E354CE"/>
    <w:rsid w:val="00E35613"/>
    <w:rsid w:val="00E35A06"/>
    <w:rsid w:val="00E35CB9"/>
    <w:rsid w:val="00E35FBA"/>
    <w:rsid w:val="00E363B1"/>
    <w:rsid w:val="00E36511"/>
    <w:rsid w:val="00E3660A"/>
    <w:rsid w:val="00E3681A"/>
    <w:rsid w:val="00E368B7"/>
    <w:rsid w:val="00E36AAE"/>
    <w:rsid w:val="00E36DF2"/>
    <w:rsid w:val="00E3719E"/>
    <w:rsid w:val="00E37272"/>
    <w:rsid w:val="00E375CB"/>
    <w:rsid w:val="00E37764"/>
    <w:rsid w:val="00E37908"/>
    <w:rsid w:val="00E37947"/>
    <w:rsid w:val="00E40110"/>
    <w:rsid w:val="00E40328"/>
    <w:rsid w:val="00E40A25"/>
    <w:rsid w:val="00E40A89"/>
    <w:rsid w:val="00E4114A"/>
    <w:rsid w:val="00E411DA"/>
    <w:rsid w:val="00E4120F"/>
    <w:rsid w:val="00E41433"/>
    <w:rsid w:val="00E4152F"/>
    <w:rsid w:val="00E41646"/>
    <w:rsid w:val="00E416E3"/>
    <w:rsid w:val="00E4181E"/>
    <w:rsid w:val="00E418E7"/>
    <w:rsid w:val="00E41A39"/>
    <w:rsid w:val="00E41AA7"/>
    <w:rsid w:val="00E41C26"/>
    <w:rsid w:val="00E41CF6"/>
    <w:rsid w:val="00E41DB8"/>
    <w:rsid w:val="00E42011"/>
    <w:rsid w:val="00E427D6"/>
    <w:rsid w:val="00E428C1"/>
    <w:rsid w:val="00E42AD9"/>
    <w:rsid w:val="00E42BA7"/>
    <w:rsid w:val="00E4370A"/>
    <w:rsid w:val="00E43AFC"/>
    <w:rsid w:val="00E43F7E"/>
    <w:rsid w:val="00E4410A"/>
    <w:rsid w:val="00E44249"/>
    <w:rsid w:val="00E4425C"/>
    <w:rsid w:val="00E443AE"/>
    <w:rsid w:val="00E447CE"/>
    <w:rsid w:val="00E44BE1"/>
    <w:rsid w:val="00E44CF9"/>
    <w:rsid w:val="00E44D86"/>
    <w:rsid w:val="00E44D8D"/>
    <w:rsid w:val="00E45867"/>
    <w:rsid w:val="00E45959"/>
    <w:rsid w:val="00E45E70"/>
    <w:rsid w:val="00E460E0"/>
    <w:rsid w:val="00E46556"/>
    <w:rsid w:val="00E4674D"/>
    <w:rsid w:val="00E4676C"/>
    <w:rsid w:val="00E46782"/>
    <w:rsid w:val="00E46933"/>
    <w:rsid w:val="00E46A7A"/>
    <w:rsid w:val="00E46ADD"/>
    <w:rsid w:val="00E46F44"/>
    <w:rsid w:val="00E46F72"/>
    <w:rsid w:val="00E4711C"/>
    <w:rsid w:val="00E472D9"/>
    <w:rsid w:val="00E4771C"/>
    <w:rsid w:val="00E47867"/>
    <w:rsid w:val="00E47A75"/>
    <w:rsid w:val="00E47A81"/>
    <w:rsid w:val="00E47CD0"/>
    <w:rsid w:val="00E47D4E"/>
    <w:rsid w:val="00E47F1E"/>
    <w:rsid w:val="00E47F9C"/>
    <w:rsid w:val="00E50375"/>
    <w:rsid w:val="00E50734"/>
    <w:rsid w:val="00E50743"/>
    <w:rsid w:val="00E507B3"/>
    <w:rsid w:val="00E509DE"/>
    <w:rsid w:val="00E50A15"/>
    <w:rsid w:val="00E50AB8"/>
    <w:rsid w:val="00E50C0F"/>
    <w:rsid w:val="00E50CF5"/>
    <w:rsid w:val="00E50EEE"/>
    <w:rsid w:val="00E50FB0"/>
    <w:rsid w:val="00E510D1"/>
    <w:rsid w:val="00E51915"/>
    <w:rsid w:val="00E51CF5"/>
    <w:rsid w:val="00E51F2D"/>
    <w:rsid w:val="00E52214"/>
    <w:rsid w:val="00E522AD"/>
    <w:rsid w:val="00E5234E"/>
    <w:rsid w:val="00E523F5"/>
    <w:rsid w:val="00E52412"/>
    <w:rsid w:val="00E53128"/>
    <w:rsid w:val="00E531B4"/>
    <w:rsid w:val="00E534BF"/>
    <w:rsid w:val="00E534C7"/>
    <w:rsid w:val="00E53517"/>
    <w:rsid w:val="00E535E6"/>
    <w:rsid w:val="00E53719"/>
    <w:rsid w:val="00E539E7"/>
    <w:rsid w:val="00E53A6C"/>
    <w:rsid w:val="00E53BD2"/>
    <w:rsid w:val="00E53DFB"/>
    <w:rsid w:val="00E5405C"/>
    <w:rsid w:val="00E54092"/>
    <w:rsid w:val="00E541E1"/>
    <w:rsid w:val="00E542E6"/>
    <w:rsid w:val="00E547E6"/>
    <w:rsid w:val="00E54A64"/>
    <w:rsid w:val="00E54A86"/>
    <w:rsid w:val="00E54AA0"/>
    <w:rsid w:val="00E54D7C"/>
    <w:rsid w:val="00E54D7D"/>
    <w:rsid w:val="00E55025"/>
    <w:rsid w:val="00E5505A"/>
    <w:rsid w:val="00E554C7"/>
    <w:rsid w:val="00E554E3"/>
    <w:rsid w:val="00E558C1"/>
    <w:rsid w:val="00E558F1"/>
    <w:rsid w:val="00E55C27"/>
    <w:rsid w:val="00E56A91"/>
    <w:rsid w:val="00E56B8B"/>
    <w:rsid w:val="00E56B97"/>
    <w:rsid w:val="00E56EBD"/>
    <w:rsid w:val="00E56F8F"/>
    <w:rsid w:val="00E56FD5"/>
    <w:rsid w:val="00E57501"/>
    <w:rsid w:val="00E57687"/>
    <w:rsid w:val="00E57783"/>
    <w:rsid w:val="00E57CEE"/>
    <w:rsid w:val="00E57E68"/>
    <w:rsid w:val="00E57E78"/>
    <w:rsid w:val="00E57ECE"/>
    <w:rsid w:val="00E60076"/>
    <w:rsid w:val="00E60089"/>
    <w:rsid w:val="00E60106"/>
    <w:rsid w:val="00E602A5"/>
    <w:rsid w:val="00E603D2"/>
    <w:rsid w:val="00E603DD"/>
    <w:rsid w:val="00E60752"/>
    <w:rsid w:val="00E608C9"/>
    <w:rsid w:val="00E60BBB"/>
    <w:rsid w:val="00E60BC2"/>
    <w:rsid w:val="00E60F85"/>
    <w:rsid w:val="00E619CC"/>
    <w:rsid w:val="00E61B78"/>
    <w:rsid w:val="00E61CA2"/>
    <w:rsid w:val="00E61F8B"/>
    <w:rsid w:val="00E6200D"/>
    <w:rsid w:val="00E62165"/>
    <w:rsid w:val="00E62330"/>
    <w:rsid w:val="00E623F0"/>
    <w:rsid w:val="00E624A2"/>
    <w:rsid w:val="00E6280B"/>
    <w:rsid w:val="00E62A9B"/>
    <w:rsid w:val="00E62CBB"/>
    <w:rsid w:val="00E62F50"/>
    <w:rsid w:val="00E63176"/>
    <w:rsid w:val="00E63280"/>
    <w:rsid w:val="00E632BE"/>
    <w:rsid w:val="00E63508"/>
    <w:rsid w:val="00E635AA"/>
    <w:rsid w:val="00E63763"/>
    <w:rsid w:val="00E637EB"/>
    <w:rsid w:val="00E63998"/>
    <w:rsid w:val="00E63A0B"/>
    <w:rsid w:val="00E63D77"/>
    <w:rsid w:val="00E648D6"/>
    <w:rsid w:val="00E65336"/>
    <w:rsid w:val="00E6550E"/>
    <w:rsid w:val="00E6569E"/>
    <w:rsid w:val="00E65710"/>
    <w:rsid w:val="00E6594C"/>
    <w:rsid w:val="00E65A8B"/>
    <w:rsid w:val="00E65B7D"/>
    <w:rsid w:val="00E65D33"/>
    <w:rsid w:val="00E661C4"/>
    <w:rsid w:val="00E66402"/>
    <w:rsid w:val="00E665DC"/>
    <w:rsid w:val="00E667CF"/>
    <w:rsid w:val="00E66B2B"/>
    <w:rsid w:val="00E66BD4"/>
    <w:rsid w:val="00E66F36"/>
    <w:rsid w:val="00E67684"/>
    <w:rsid w:val="00E6770E"/>
    <w:rsid w:val="00E67A41"/>
    <w:rsid w:val="00E67A5C"/>
    <w:rsid w:val="00E67AA4"/>
    <w:rsid w:val="00E67C3C"/>
    <w:rsid w:val="00E67FE3"/>
    <w:rsid w:val="00E70171"/>
    <w:rsid w:val="00E703F1"/>
    <w:rsid w:val="00E70670"/>
    <w:rsid w:val="00E70BAA"/>
    <w:rsid w:val="00E70CAC"/>
    <w:rsid w:val="00E70DBC"/>
    <w:rsid w:val="00E70DCC"/>
    <w:rsid w:val="00E70E8B"/>
    <w:rsid w:val="00E7173D"/>
    <w:rsid w:val="00E71AE7"/>
    <w:rsid w:val="00E71DF1"/>
    <w:rsid w:val="00E7222A"/>
    <w:rsid w:val="00E7226C"/>
    <w:rsid w:val="00E72353"/>
    <w:rsid w:val="00E72484"/>
    <w:rsid w:val="00E726D6"/>
    <w:rsid w:val="00E7273F"/>
    <w:rsid w:val="00E727EE"/>
    <w:rsid w:val="00E729D1"/>
    <w:rsid w:val="00E72F91"/>
    <w:rsid w:val="00E72FB4"/>
    <w:rsid w:val="00E73B99"/>
    <w:rsid w:val="00E740B1"/>
    <w:rsid w:val="00E742AE"/>
    <w:rsid w:val="00E747F4"/>
    <w:rsid w:val="00E7494F"/>
    <w:rsid w:val="00E74CEC"/>
    <w:rsid w:val="00E74E49"/>
    <w:rsid w:val="00E74F3D"/>
    <w:rsid w:val="00E7528F"/>
    <w:rsid w:val="00E752CF"/>
    <w:rsid w:val="00E752E1"/>
    <w:rsid w:val="00E7530A"/>
    <w:rsid w:val="00E75388"/>
    <w:rsid w:val="00E753DE"/>
    <w:rsid w:val="00E75877"/>
    <w:rsid w:val="00E75A2D"/>
    <w:rsid w:val="00E75FFA"/>
    <w:rsid w:val="00E76450"/>
    <w:rsid w:val="00E765C8"/>
    <w:rsid w:val="00E76602"/>
    <w:rsid w:val="00E7662C"/>
    <w:rsid w:val="00E76651"/>
    <w:rsid w:val="00E76B99"/>
    <w:rsid w:val="00E76BC3"/>
    <w:rsid w:val="00E770D4"/>
    <w:rsid w:val="00E7722E"/>
    <w:rsid w:val="00E77342"/>
    <w:rsid w:val="00E773D3"/>
    <w:rsid w:val="00E774A4"/>
    <w:rsid w:val="00E77697"/>
    <w:rsid w:val="00E77834"/>
    <w:rsid w:val="00E778D4"/>
    <w:rsid w:val="00E7792A"/>
    <w:rsid w:val="00E77BAF"/>
    <w:rsid w:val="00E80247"/>
    <w:rsid w:val="00E80459"/>
    <w:rsid w:val="00E808ED"/>
    <w:rsid w:val="00E80C6B"/>
    <w:rsid w:val="00E80D10"/>
    <w:rsid w:val="00E80DB5"/>
    <w:rsid w:val="00E811CD"/>
    <w:rsid w:val="00E81309"/>
    <w:rsid w:val="00E81581"/>
    <w:rsid w:val="00E8187F"/>
    <w:rsid w:val="00E8192D"/>
    <w:rsid w:val="00E81C5D"/>
    <w:rsid w:val="00E821A4"/>
    <w:rsid w:val="00E82425"/>
    <w:rsid w:val="00E82932"/>
    <w:rsid w:val="00E82E79"/>
    <w:rsid w:val="00E82EF0"/>
    <w:rsid w:val="00E83031"/>
    <w:rsid w:val="00E83671"/>
    <w:rsid w:val="00E8374F"/>
    <w:rsid w:val="00E83907"/>
    <w:rsid w:val="00E83B93"/>
    <w:rsid w:val="00E83C48"/>
    <w:rsid w:val="00E83DEA"/>
    <w:rsid w:val="00E83E1D"/>
    <w:rsid w:val="00E83E8B"/>
    <w:rsid w:val="00E83E8C"/>
    <w:rsid w:val="00E84733"/>
    <w:rsid w:val="00E848A0"/>
    <w:rsid w:val="00E84925"/>
    <w:rsid w:val="00E8497F"/>
    <w:rsid w:val="00E84AC6"/>
    <w:rsid w:val="00E84BF5"/>
    <w:rsid w:val="00E84D84"/>
    <w:rsid w:val="00E85194"/>
    <w:rsid w:val="00E851B0"/>
    <w:rsid w:val="00E85440"/>
    <w:rsid w:val="00E855CB"/>
    <w:rsid w:val="00E8591C"/>
    <w:rsid w:val="00E859E4"/>
    <w:rsid w:val="00E85C18"/>
    <w:rsid w:val="00E85D9B"/>
    <w:rsid w:val="00E85DAC"/>
    <w:rsid w:val="00E8629D"/>
    <w:rsid w:val="00E8641E"/>
    <w:rsid w:val="00E8649A"/>
    <w:rsid w:val="00E86D42"/>
    <w:rsid w:val="00E86E05"/>
    <w:rsid w:val="00E87323"/>
    <w:rsid w:val="00E8742E"/>
    <w:rsid w:val="00E87436"/>
    <w:rsid w:val="00E87557"/>
    <w:rsid w:val="00E878F3"/>
    <w:rsid w:val="00E87985"/>
    <w:rsid w:val="00E87D3A"/>
    <w:rsid w:val="00E87DD1"/>
    <w:rsid w:val="00E90048"/>
    <w:rsid w:val="00E900BD"/>
    <w:rsid w:val="00E903A8"/>
    <w:rsid w:val="00E90557"/>
    <w:rsid w:val="00E90587"/>
    <w:rsid w:val="00E90653"/>
    <w:rsid w:val="00E90955"/>
    <w:rsid w:val="00E9095D"/>
    <w:rsid w:val="00E90ACF"/>
    <w:rsid w:val="00E90B41"/>
    <w:rsid w:val="00E90CEC"/>
    <w:rsid w:val="00E90E3C"/>
    <w:rsid w:val="00E90ED3"/>
    <w:rsid w:val="00E90F64"/>
    <w:rsid w:val="00E9126A"/>
    <w:rsid w:val="00E91665"/>
    <w:rsid w:val="00E91865"/>
    <w:rsid w:val="00E91A1B"/>
    <w:rsid w:val="00E91BE6"/>
    <w:rsid w:val="00E91C7B"/>
    <w:rsid w:val="00E91CBC"/>
    <w:rsid w:val="00E91CFD"/>
    <w:rsid w:val="00E91D06"/>
    <w:rsid w:val="00E921D6"/>
    <w:rsid w:val="00E92226"/>
    <w:rsid w:val="00E926F5"/>
    <w:rsid w:val="00E9295F"/>
    <w:rsid w:val="00E92A41"/>
    <w:rsid w:val="00E92A4A"/>
    <w:rsid w:val="00E92B03"/>
    <w:rsid w:val="00E92B83"/>
    <w:rsid w:val="00E92B99"/>
    <w:rsid w:val="00E92BD6"/>
    <w:rsid w:val="00E93210"/>
    <w:rsid w:val="00E9340D"/>
    <w:rsid w:val="00E934C4"/>
    <w:rsid w:val="00E93552"/>
    <w:rsid w:val="00E935B4"/>
    <w:rsid w:val="00E9367E"/>
    <w:rsid w:val="00E936BA"/>
    <w:rsid w:val="00E93BFF"/>
    <w:rsid w:val="00E93C28"/>
    <w:rsid w:val="00E93D41"/>
    <w:rsid w:val="00E93EF2"/>
    <w:rsid w:val="00E93F0E"/>
    <w:rsid w:val="00E940E5"/>
    <w:rsid w:val="00E941A7"/>
    <w:rsid w:val="00E94456"/>
    <w:rsid w:val="00E94620"/>
    <w:rsid w:val="00E94D2C"/>
    <w:rsid w:val="00E94F1C"/>
    <w:rsid w:val="00E94FCA"/>
    <w:rsid w:val="00E950AD"/>
    <w:rsid w:val="00E9511F"/>
    <w:rsid w:val="00E952B2"/>
    <w:rsid w:val="00E95370"/>
    <w:rsid w:val="00E953B3"/>
    <w:rsid w:val="00E957C4"/>
    <w:rsid w:val="00E95DB4"/>
    <w:rsid w:val="00E95FC9"/>
    <w:rsid w:val="00E960ED"/>
    <w:rsid w:val="00E9628A"/>
    <w:rsid w:val="00E9638A"/>
    <w:rsid w:val="00E96416"/>
    <w:rsid w:val="00E9680F"/>
    <w:rsid w:val="00E96940"/>
    <w:rsid w:val="00E9698B"/>
    <w:rsid w:val="00E96DE2"/>
    <w:rsid w:val="00E96E6A"/>
    <w:rsid w:val="00E96F08"/>
    <w:rsid w:val="00E97064"/>
    <w:rsid w:val="00E970C4"/>
    <w:rsid w:val="00E972A3"/>
    <w:rsid w:val="00E9751C"/>
    <w:rsid w:val="00E9784F"/>
    <w:rsid w:val="00E97B89"/>
    <w:rsid w:val="00EA0285"/>
    <w:rsid w:val="00EA02C3"/>
    <w:rsid w:val="00EA0301"/>
    <w:rsid w:val="00EA0437"/>
    <w:rsid w:val="00EA0A8A"/>
    <w:rsid w:val="00EA0BAD"/>
    <w:rsid w:val="00EA0D41"/>
    <w:rsid w:val="00EA1247"/>
    <w:rsid w:val="00EA1252"/>
    <w:rsid w:val="00EA12AF"/>
    <w:rsid w:val="00EA13A5"/>
    <w:rsid w:val="00EA1890"/>
    <w:rsid w:val="00EA19CC"/>
    <w:rsid w:val="00EA1A5E"/>
    <w:rsid w:val="00EA1EBE"/>
    <w:rsid w:val="00EA1FD6"/>
    <w:rsid w:val="00EA2174"/>
    <w:rsid w:val="00EA2384"/>
    <w:rsid w:val="00EA23A2"/>
    <w:rsid w:val="00EA246A"/>
    <w:rsid w:val="00EA2669"/>
    <w:rsid w:val="00EA273E"/>
    <w:rsid w:val="00EA29E3"/>
    <w:rsid w:val="00EA2A2A"/>
    <w:rsid w:val="00EA2F81"/>
    <w:rsid w:val="00EA31EE"/>
    <w:rsid w:val="00EA394F"/>
    <w:rsid w:val="00EA3ABD"/>
    <w:rsid w:val="00EA3C86"/>
    <w:rsid w:val="00EA3D6A"/>
    <w:rsid w:val="00EA40DE"/>
    <w:rsid w:val="00EA4304"/>
    <w:rsid w:val="00EA462F"/>
    <w:rsid w:val="00EA47B5"/>
    <w:rsid w:val="00EA47E3"/>
    <w:rsid w:val="00EA4AE3"/>
    <w:rsid w:val="00EA4BD4"/>
    <w:rsid w:val="00EA4CE4"/>
    <w:rsid w:val="00EA4D40"/>
    <w:rsid w:val="00EA523E"/>
    <w:rsid w:val="00EA54E5"/>
    <w:rsid w:val="00EA5610"/>
    <w:rsid w:val="00EA5733"/>
    <w:rsid w:val="00EA57C7"/>
    <w:rsid w:val="00EA59EE"/>
    <w:rsid w:val="00EA5D54"/>
    <w:rsid w:val="00EA5DA1"/>
    <w:rsid w:val="00EA5E37"/>
    <w:rsid w:val="00EA5EF4"/>
    <w:rsid w:val="00EA5FC0"/>
    <w:rsid w:val="00EA6582"/>
    <w:rsid w:val="00EA6851"/>
    <w:rsid w:val="00EA6E38"/>
    <w:rsid w:val="00EA6EE6"/>
    <w:rsid w:val="00EA6F7A"/>
    <w:rsid w:val="00EA76C3"/>
    <w:rsid w:val="00EA76E3"/>
    <w:rsid w:val="00EA7A31"/>
    <w:rsid w:val="00EA7A89"/>
    <w:rsid w:val="00EA7B4B"/>
    <w:rsid w:val="00EA7BBE"/>
    <w:rsid w:val="00EA7BFA"/>
    <w:rsid w:val="00EA7C5A"/>
    <w:rsid w:val="00EA7E25"/>
    <w:rsid w:val="00EA7E95"/>
    <w:rsid w:val="00EA7F2C"/>
    <w:rsid w:val="00EA7F85"/>
    <w:rsid w:val="00EA7FBB"/>
    <w:rsid w:val="00EB02C4"/>
    <w:rsid w:val="00EB0641"/>
    <w:rsid w:val="00EB0926"/>
    <w:rsid w:val="00EB0A15"/>
    <w:rsid w:val="00EB0A7D"/>
    <w:rsid w:val="00EB0C35"/>
    <w:rsid w:val="00EB0D06"/>
    <w:rsid w:val="00EB0D95"/>
    <w:rsid w:val="00EB0F89"/>
    <w:rsid w:val="00EB0F9E"/>
    <w:rsid w:val="00EB1327"/>
    <w:rsid w:val="00EB1379"/>
    <w:rsid w:val="00EB184D"/>
    <w:rsid w:val="00EB192E"/>
    <w:rsid w:val="00EB1DBE"/>
    <w:rsid w:val="00EB1F19"/>
    <w:rsid w:val="00EB2003"/>
    <w:rsid w:val="00EB231B"/>
    <w:rsid w:val="00EB25CA"/>
    <w:rsid w:val="00EB26CB"/>
    <w:rsid w:val="00EB28A3"/>
    <w:rsid w:val="00EB3174"/>
    <w:rsid w:val="00EB331C"/>
    <w:rsid w:val="00EB34C6"/>
    <w:rsid w:val="00EB3517"/>
    <w:rsid w:val="00EB3571"/>
    <w:rsid w:val="00EB36AC"/>
    <w:rsid w:val="00EB37AE"/>
    <w:rsid w:val="00EB3AF7"/>
    <w:rsid w:val="00EB3B41"/>
    <w:rsid w:val="00EB3CDE"/>
    <w:rsid w:val="00EB3F3A"/>
    <w:rsid w:val="00EB41B7"/>
    <w:rsid w:val="00EB48B5"/>
    <w:rsid w:val="00EB4B97"/>
    <w:rsid w:val="00EB4CC0"/>
    <w:rsid w:val="00EB4CC8"/>
    <w:rsid w:val="00EB4FBF"/>
    <w:rsid w:val="00EB5115"/>
    <w:rsid w:val="00EB5159"/>
    <w:rsid w:val="00EB5553"/>
    <w:rsid w:val="00EB55E2"/>
    <w:rsid w:val="00EB599A"/>
    <w:rsid w:val="00EB59C0"/>
    <w:rsid w:val="00EB5B95"/>
    <w:rsid w:val="00EB606D"/>
    <w:rsid w:val="00EB682C"/>
    <w:rsid w:val="00EB6838"/>
    <w:rsid w:val="00EB6954"/>
    <w:rsid w:val="00EB6A05"/>
    <w:rsid w:val="00EB6B06"/>
    <w:rsid w:val="00EB6D72"/>
    <w:rsid w:val="00EB7416"/>
    <w:rsid w:val="00EB75D4"/>
    <w:rsid w:val="00EB75D5"/>
    <w:rsid w:val="00EB75EB"/>
    <w:rsid w:val="00EB7923"/>
    <w:rsid w:val="00EB7B18"/>
    <w:rsid w:val="00EB7B3D"/>
    <w:rsid w:val="00EB7BAA"/>
    <w:rsid w:val="00EB7BD0"/>
    <w:rsid w:val="00EB7CCE"/>
    <w:rsid w:val="00EB7D68"/>
    <w:rsid w:val="00EB7EC8"/>
    <w:rsid w:val="00EC006A"/>
    <w:rsid w:val="00EC02FA"/>
    <w:rsid w:val="00EC0343"/>
    <w:rsid w:val="00EC040D"/>
    <w:rsid w:val="00EC05CD"/>
    <w:rsid w:val="00EC05EF"/>
    <w:rsid w:val="00EC0754"/>
    <w:rsid w:val="00EC0775"/>
    <w:rsid w:val="00EC0A57"/>
    <w:rsid w:val="00EC0B5B"/>
    <w:rsid w:val="00EC0E2B"/>
    <w:rsid w:val="00EC0E6B"/>
    <w:rsid w:val="00EC0EF7"/>
    <w:rsid w:val="00EC0F1B"/>
    <w:rsid w:val="00EC1268"/>
    <w:rsid w:val="00EC143B"/>
    <w:rsid w:val="00EC14B4"/>
    <w:rsid w:val="00EC1530"/>
    <w:rsid w:val="00EC15D5"/>
    <w:rsid w:val="00EC16B7"/>
    <w:rsid w:val="00EC1ACB"/>
    <w:rsid w:val="00EC1C7A"/>
    <w:rsid w:val="00EC1D38"/>
    <w:rsid w:val="00EC1E2C"/>
    <w:rsid w:val="00EC21BD"/>
    <w:rsid w:val="00EC28F3"/>
    <w:rsid w:val="00EC2C8A"/>
    <w:rsid w:val="00EC2D24"/>
    <w:rsid w:val="00EC2D6C"/>
    <w:rsid w:val="00EC316C"/>
    <w:rsid w:val="00EC32E1"/>
    <w:rsid w:val="00EC342C"/>
    <w:rsid w:val="00EC3579"/>
    <w:rsid w:val="00EC36DD"/>
    <w:rsid w:val="00EC379B"/>
    <w:rsid w:val="00EC3855"/>
    <w:rsid w:val="00EC39B7"/>
    <w:rsid w:val="00EC3B18"/>
    <w:rsid w:val="00EC4C78"/>
    <w:rsid w:val="00EC4CF8"/>
    <w:rsid w:val="00EC5384"/>
    <w:rsid w:val="00EC63A9"/>
    <w:rsid w:val="00EC63D1"/>
    <w:rsid w:val="00EC6446"/>
    <w:rsid w:val="00EC673A"/>
    <w:rsid w:val="00EC6AB5"/>
    <w:rsid w:val="00EC6AFD"/>
    <w:rsid w:val="00EC6F2F"/>
    <w:rsid w:val="00EC73D4"/>
    <w:rsid w:val="00EC7673"/>
    <w:rsid w:val="00EC7787"/>
    <w:rsid w:val="00EC77B9"/>
    <w:rsid w:val="00EC7A4A"/>
    <w:rsid w:val="00EC7AF9"/>
    <w:rsid w:val="00EC7F45"/>
    <w:rsid w:val="00ED009F"/>
    <w:rsid w:val="00ED0BB7"/>
    <w:rsid w:val="00ED0C36"/>
    <w:rsid w:val="00ED0C4E"/>
    <w:rsid w:val="00ED0C66"/>
    <w:rsid w:val="00ED0D18"/>
    <w:rsid w:val="00ED0D53"/>
    <w:rsid w:val="00ED0DEC"/>
    <w:rsid w:val="00ED0F09"/>
    <w:rsid w:val="00ED1147"/>
    <w:rsid w:val="00ED13A5"/>
    <w:rsid w:val="00ED142D"/>
    <w:rsid w:val="00ED1430"/>
    <w:rsid w:val="00ED17ED"/>
    <w:rsid w:val="00ED180B"/>
    <w:rsid w:val="00ED1A96"/>
    <w:rsid w:val="00ED1B4D"/>
    <w:rsid w:val="00ED1FF2"/>
    <w:rsid w:val="00ED2043"/>
    <w:rsid w:val="00ED223E"/>
    <w:rsid w:val="00ED23F8"/>
    <w:rsid w:val="00ED2422"/>
    <w:rsid w:val="00ED2444"/>
    <w:rsid w:val="00ED244C"/>
    <w:rsid w:val="00ED279A"/>
    <w:rsid w:val="00ED27D5"/>
    <w:rsid w:val="00ED28CD"/>
    <w:rsid w:val="00ED2B65"/>
    <w:rsid w:val="00ED2BDF"/>
    <w:rsid w:val="00ED2D60"/>
    <w:rsid w:val="00ED2E94"/>
    <w:rsid w:val="00ED2F02"/>
    <w:rsid w:val="00ED3566"/>
    <w:rsid w:val="00ED37CA"/>
    <w:rsid w:val="00ED381E"/>
    <w:rsid w:val="00ED397B"/>
    <w:rsid w:val="00ED4048"/>
    <w:rsid w:val="00ED4546"/>
    <w:rsid w:val="00ED4C8B"/>
    <w:rsid w:val="00ED4E70"/>
    <w:rsid w:val="00ED4FA9"/>
    <w:rsid w:val="00ED5251"/>
    <w:rsid w:val="00ED551B"/>
    <w:rsid w:val="00ED5B5F"/>
    <w:rsid w:val="00ED5BBE"/>
    <w:rsid w:val="00ED5F30"/>
    <w:rsid w:val="00ED5FAF"/>
    <w:rsid w:val="00ED62D8"/>
    <w:rsid w:val="00ED631A"/>
    <w:rsid w:val="00ED65B8"/>
    <w:rsid w:val="00ED6612"/>
    <w:rsid w:val="00ED66C8"/>
    <w:rsid w:val="00ED673F"/>
    <w:rsid w:val="00ED6964"/>
    <w:rsid w:val="00ED6B67"/>
    <w:rsid w:val="00ED713B"/>
    <w:rsid w:val="00ED72EC"/>
    <w:rsid w:val="00ED7304"/>
    <w:rsid w:val="00ED7442"/>
    <w:rsid w:val="00ED7969"/>
    <w:rsid w:val="00ED7BED"/>
    <w:rsid w:val="00ED7FBC"/>
    <w:rsid w:val="00EE04ED"/>
    <w:rsid w:val="00EE0734"/>
    <w:rsid w:val="00EE0752"/>
    <w:rsid w:val="00EE0B2E"/>
    <w:rsid w:val="00EE1560"/>
    <w:rsid w:val="00EE1772"/>
    <w:rsid w:val="00EE1792"/>
    <w:rsid w:val="00EE19F2"/>
    <w:rsid w:val="00EE1AB6"/>
    <w:rsid w:val="00EE1C00"/>
    <w:rsid w:val="00EE1C79"/>
    <w:rsid w:val="00EE21C5"/>
    <w:rsid w:val="00EE21F2"/>
    <w:rsid w:val="00EE2281"/>
    <w:rsid w:val="00EE228A"/>
    <w:rsid w:val="00EE2347"/>
    <w:rsid w:val="00EE238D"/>
    <w:rsid w:val="00EE2695"/>
    <w:rsid w:val="00EE28B1"/>
    <w:rsid w:val="00EE2B32"/>
    <w:rsid w:val="00EE2B67"/>
    <w:rsid w:val="00EE2BEA"/>
    <w:rsid w:val="00EE2C88"/>
    <w:rsid w:val="00EE2CF4"/>
    <w:rsid w:val="00EE2E45"/>
    <w:rsid w:val="00EE2FB7"/>
    <w:rsid w:val="00EE35FF"/>
    <w:rsid w:val="00EE39A5"/>
    <w:rsid w:val="00EE39B9"/>
    <w:rsid w:val="00EE3A1D"/>
    <w:rsid w:val="00EE3A1E"/>
    <w:rsid w:val="00EE3B0C"/>
    <w:rsid w:val="00EE3E3F"/>
    <w:rsid w:val="00EE3EBF"/>
    <w:rsid w:val="00EE42C9"/>
    <w:rsid w:val="00EE43B9"/>
    <w:rsid w:val="00EE4438"/>
    <w:rsid w:val="00EE44D8"/>
    <w:rsid w:val="00EE453F"/>
    <w:rsid w:val="00EE45A0"/>
    <w:rsid w:val="00EE4839"/>
    <w:rsid w:val="00EE4876"/>
    <w:rsid w:val="00EE4913"/>
    <w:rsid w:val="00EE4A1D"/>
    <w:rsid w:val="00EE4B95"/>
    <w:rsid w:val="00EE4BA9"/>
    <w:rsid w:val="00EE4CE1"/>
    <w:rsid w:val="00EE4D7E"/>
    <w:rsid w:val="00EE545D"/>
    <w:rsid w:val="00EE5558"/>
    <w:rsid w:val="00EE560A"/>
    <w:rsid w:val="00EE561D"/>
    <w:rsid w:val="00EE57FB"/>
    <w:rsid w:val="00EE5D0E"/>
    <w:rsid w:val="00EE5DB5"/>
    <w:rsid w:val="00EE6152"/>
    <w:rsid w:val="00EE61E7"/>
    <w:rsid w:val="00EE6668"/>
    <w:rsid w:val="00EE6A1C"/>
    <w:rsid w:val="00EE6BF7"/>
    <w:rsid w:val="00EE711C"/>
    <w:rsid w:val="00EE7372"/>
    <w:rsid w:val="00EE76EE"/>
    <w:rsid w:val="00EE7AA4"/>
    <w:rsid w:val="00EE7B3A"/>
    <w:rsid w:val="00EE7C56"/>
    <w:rsid w:val="00EF048D"/>
    <w:rsid w:val="00EF04D7"/>
    <w:rsid w:val="00EF0E71"/>
    <w:rsid w:val="00EF0F2A"/>
    <w:rsid w:val="00EF0F41"/>
    <w:rsid w:val="00EF0F45"/>
    <w:rsid w:val="00EF1214"/>
    <w:rsid w:val="00EF14E7"/>
    <w:rsid w:val="00EF19ED"/>
    <w:rsid w:val="00EF1C62"/>
    <w:rsid w:val="00EF1DB9"/>
    <w:rsid w:val="00EF1E63"/>
    <w:rsid w:val="00EF1F1B"/>
    <w:rsid w:val="00EF1F53"/>
    <w:rsid w:val="00EF1F8B"/>
    <w:rsid w:val="00EF20A9"/>
    <w:rsid w:val="00EF244A"/>
    <w:rsid w:val="00EF24F1"/>
    <w:rsid w:val="00EF276A"/>
    <w:rsid w:val="00EF28C5"/>
    <w:rsid w:val="00EF29C5"/>
    <w:rsid w:val="00EF3014"/>
    <w:rsid w:val="00EF334B"/>
    <w:rsid w:val="00EF341A"/>
    <w:rsid w:val="00EF3548"/>
    <w:rsid w:val="00EF390E"/>
    <w:rsid w:val="00EF3C26"/>
    <w:rsid w:val="00EF416A"/>
    <w:rsid w:val="00EF42A5"/>
    <w:rsid w:val="00EF4392"/>
    <w:rsid w:val="00EF45BB"/>
    <w:rsid w:val="00EF4608"/>
    <w:rsid w:val="00EF4813"/>
    <w:rsid w:val="00EF4832"/>
    <w:rsid w:val="00EF4C07"/>
    <w:rsid w:val="00EF4D06"/>
    <w:rsid w:val="00EF5065"/>
    <w:rsid w:val="00EF5096"/>
    <w:rsid w:val="00EF5115"/>
    <w:rsid w:val="00EF520D"/>
    <w:rsid w:val="00EF5366"/>
    <w:rsid w:val="00EF54EC"/>
    <w:rsid w:val="00EF554A"/>
    <w:rsid w:val="00EF5565"/>
    <w:rsid w:val="00EF556E"/>
    <w:rsid w:val="00EF5758"/>
    <w:rsid w:val="00EF58C5"/>
    <w:rsid w:val="00EF5BB7"/>
    <w:rsid w:val="00EF5C5A"/>
    <w:rsid w:val="00EF5F32"/>
    <w:rsid w:val="00EF5FF4"/>
    <w:rsid w:val="00EF601F"/>
    <w:rsid w:val="00EF6066"/>
    <w:rsid w:val="00EF6296"/>
    <w:rsid w:val="00EF65BE"/>
    <w:rsid w:val="00EF6749"/>
    <w:rsid w:val="00EF6A85"/>
    <w:rsid w:val="00EF6A98"/>
    <w:rsid w:val="00EF6E80"/>
    <w:rsid w:val="00EF71D6"/>
    <w:rsid w:val="00EF7334"/>
    <w:rsid w:val="00EF74C1"/>
    <w:rsid w:val="00EF77A0"/>
    <w:rsid w:val="00EF77F9"/>
    <w:rsid w:val="00EF78F3"/>
    <w:rsid w:val="00EF7A6D"/>
    <w:rsid w:val="00EF7AC4"/>
    <w:rsid w:val="00EF7DA3"/>
    <w:rsid w:val="00EF7DBF"/>
    <w:rsid w:val="00EF7DC4"/>
    <w:rsid w:val="00EF7E98"/>
    <w:rsid w:val="00F002BB"/>
    <w:rsid w:val="00F002E0"/>
    <w:rsid w:val="00F00399"/>
    <w:rsid w:val="00F005A8"/>
    <w:rsid w:val="00F0063B"/>
    <w:rsid w:val="00F00920"/>
    <w:rsid w:val="00F0094C"/>
    <w:rsid w:val="00F0096F"/>
    <w:rsid w:val="00F00D48"/>
    <w:rsid w:val="00F0101A"/>
    <w:rsid w:val="00F016E9"/>
    <w:rsid w:val="00F017BC"/>
    <w:rsid w:val="00F019D2"/>
    <w:rsid w:val="00F019F3"/>
    <w:rsid w:val="00F01B86"/>
    <w:rsid w:val="00F01D14"/>
    <w:rsid w:val="00F0214E"/>
    <w:rsid w:val="00F021F0"/>
    <w:rsid w:val="00F0269C"/>
    <w:rsid w:val="00F02757"/>
    <w:rsid w:val="00F02A90"/>
    <w:rsid w:val="00F02C1C"/>
    <w:rsid w:val="00F02ED7"/>
    <w:rsid w:val="00F02F3A"/>
    <w:rsid w:val="00F0300E"/>
    <w:rsid w:val="00F035A2"/>
    <w:rsid w:val="00F036A9"/>
    <w:rsid w:val="00F03708"/>
    <w:rsid w:val="00F03BBE"/>
    <w:rsid w:val="00F03C4A"/>
    <w:rsid w:val="00F03DC1"/>
    <w:rsid w:val="00F03EB3"/>
    <w:rsid w:val="00F04096"/>
    <w:rsid w:val="00F0412F"/>
    <w:rsid w:val="00F04198"/>
    <w:rsid w:val="00F04AA4"/>
    <w:rsid w:val="00F04B01"/>
    <w:rsid w:val="00F04D59"/>
    <w:rsid w:val="00F04DA3"/>
    <w:rsid w:val="00F04E45"/>
    <w:rsid w:val="00F04F53"/>
    <w:rsid w:val="00F053E5"/>
    <w:rsid w:val="00F05BD2"/>
    <w:rsid w:val="00F05BD8"/>
    <w:rsid w:val="00F05C07"/>
    <w:rsid w:val="00F05E23"/>
    <w:rsid w:val="00F05E3C"/>
    <w:rsid w:val="00F05F3E"/>
    <w:rsid w:val="00F06065"/>
    <w:rsid w:val="00F06613"/>
    <w:rsid w:val="00F0688A"/>
    <w:rsid w:val="00F06E87"/>
    <w:rsid w:val="00F06EB0"/>
    <w:rsid w:val="00F070CF"/>
    <w:rsid w:val="00F07203"/>
    <w:rsid w:val="00F0723A"/>
    <w:rsid w:val="00F07440"/>
    <w:rsid w:val="00F07476"/>
    <w:rsid w:val="00F074C3"/>
    <w:rsid w:val="00F0787F"/>
    <w:rsid w:val="00F07D9C"/>
    <w:rsid w:val="00F07DCD"/>
    <w:rsid w:val="00F10203"/>
    <w:rsid w:val="00F10423"/>
    <w:rsid w:val="00F10463"/>
    <w:rsid w:val="00F105A7"/>
    <w:rsid w:val="00F1075B"/>
    <w:rsid w:val="00F109C0"/>
    <w:rsid w:val="00F112F6"/>
    <w:rsid w:val="00F11482"/>
    <w:rsid w:val="00F116AB"/>
    <w:rsid w:val="00F118BB"/>
    <w:rsid w:val="00F11975"/>
    <w:rsid w:val="00F11B5B"/>
    <w:rsid w:val="00F11D96"/>
    <w:rsid w:val="00F11F05"/>
    <w:rsid w:val="00F12074"/>
    <w:rsid w:val="00F1213D"/>
    <w:rsid w:val="00F122E0"/>
    <w:rsid w:val="00F12391"/>
    <w:rsid w:val="00F12632"/>
    <w:rsid w:val="00F1263C"/>
    <w:rsid w:val="00F12945"/>
    <w:rsid w:val="00F12E4C"/>
    <w:rsid w:val="00F12E99"/>
    <w:rsid w:val="00F12EFD"/>
    <w:rsid w:val="00F12FB7"/>
    <w:rsid w:val="00F13072"/>
    <w:rsid w:val="00F13603"/>
    <w:rsid w:val="00F13684"/>
    <w:rsid w:val="00F13A93"/>
    <w:rsid w:val="00F13BF0"/>
    <w:rsid w:val="00F13BFE"/>
    <w:rsid w:val="00F13C5D"/>
    <w:rsid w:val="00F13E7F"/>
    <w:rsid w:val="00F14151"/>
    <w:rsid w:val="00F142B0"/>
    <w:rsid w:val="00F146EB"/>
    <w:rsid w:val="00F1498F"/>
    <w:rsid w:val="00F14ACA"/>
    <w:rsid w:val="00F14B47"/>
    <w:rsid w:val="00F14DE7"/>
    <w:rsid w:val="00F14F3B"/>
    <w:rsid w:val="00F1500C"/>
    <w:rsid w:val="00F1541D"/>
    <w:rsid w:val="00F15580"/>
    <w:rsid w:val="00F1579D"/>
    <w:rsid w:val="00F15D1E"/>
    <w:rsid w:val="00F15DCD"/>
    <w:rsid w:val="00F15E5D"/>
    <w:rsid w:val="00F15F94"/>
    <w:rsid w:val="00F163A1"/>
    <w:rsid w:val="00F164FA"/>
    <w:rsid w:val="00F16AAB"/>
    <w:rsid w:val="00F16C2A"/>
    <w:rsid w:val="00F16C60"/>
    <w:rsid w:val="00F16D1B"/>
    <w:rsid w:val="00F170AE"/>
    <w:rsid w:val="00F17368"/>
    <w:rsid w:val="00F1754D"/>
    <w:rsid w:val="00F17989"/>
    <w:rsid w:val="00F179C9"/>
    <w:rsid w:val="00F17A57"/>
    <w:rsid w:val="00F17E08"/>
    <w:rsid w:val="00F20466"/>
    <w:rsid w:val="00F20764"/>
    <w:rsid w:val="00F208DD"/>
    <w:rsid w:val="00F20A26"/>
    <w:rsid w:val="00F20B85"/>
    <w:rsid w:val="00F21013"/>
    <w:rsid w:val="00F2135D"/>
    <w:rsid w:val="00F2148F"/>
    <w:rsid w:val="00F219AD"/>
    <w:rsid w:val="00F21CDC"/>
    <w:rsid w:val="00F22026"/>
    <w:rsid w:val="00F22053"/>
    <w:rsid w:val="00F2205C"/>
    <w:rsid w:val="00F2209D"/>
    <w:rsid w:val="00F221E6"/>
    <w:rsid w:val="00F222F2"/>
    <w:rsid w:val="00F22460"/>
    <w:rsid w:val="00F225EC"/>
    <w:rsid w:val="00F2292F"/>
    <w:rsid w:val="00F22A66"/>
    <w:rsid w:val="00F22B59"/>
    <w:rsid w:val="00F22B8F"/>
    <w:rsid w:val="00F22CEE"/>
    <w:rsid w:val="00F22D32"/>
    <w:rsid w:val="00F2331E"/>
    <w:rsid w:val="00F234F8"/>
    <w:rsid w:val="00F238C1"/>
    <w:rsid w:val="00F23A02"/>
    <w:rsid w:val="00F23B51"/>
    <w:rsid w:val="00F23C62"/>
    <w:rsid w:val="00F23D58"/>
    <w:rsid w:val="00F23DBE"/>
    <w:rsid w:val="00F23F42"/>
    <w:rsid w:val="00F240A4"/>
    <w:rsid w:val="00F2421E"/>
    <w:rsid w:val="00F24223"/>
    <w:rsid w:val="00F244F1"/>
    <w:rsid w:val="00F24688"/>
    <w:rsid w:val="00F24855"/>
    <w:rsid w:val="00F24977"/>
    <w:rsid w:val="00F24A98"/>
    <w:rsid w:val="00F25130"/>
    <w:rsid w:val="00F2529E"/>
    <w:rsid w:val="00F25568"/>
    <w:rsid w:val="00F25614"/>
    <w:rsid w:val="00F25728"/>
    <w:rsid w:val="00F257F2"/>
    <w:rsid w:val="00F25861"/>
    <w:rsid w:val="00F258B1"/>
    <w:rsid w:val="00F25B1A"/>
    <w:rsid w:val="00F25B9B"/>
    <w:rsid w:val="00F25FEE"/>
    <w:rsid w:val="00F260ED"/>
    <w:rsid w:val="00F2642E"/>
    <w:rsid w:val="00F26515"/>
    <w:rsid w:val="00F2667A"/>
    <w:rsid w:val="00F26835"/>
    <w:rsid w:val="00F26A2A"/>
    <w:rsid w:val="00F26C27"/>
    <w:rsid w:val="00F26C64"/>
    <w:rsid w:val="00F26D5D"/>
    <w:rsid w:val="00F26E73"/>
    <w:rsid w:val="00F26EFA"/>
    <w:rsid w:val="00F26F78"/>
    <w:rsid w:val="00F2704A"/>
    <w:rsid w:val="00F270C0"/>
    <w:rsid w:val="00F2716A"/>
    <w:rsid w:val="00F27C10"/>
    <w:rsid w:val="00F27C2B"/>
    <w:rsid w:val="00F27E50"/>
    <w:rsid w:val="00F307A4"/>
    <w:rsid w:val="00F30848"/>
    <w:rsid w:val="00F30CC0"/>
    <w:rsid w:val="00F30FC5"/>
    <w:rsid w:val="00F31021"/>
    <w:rsid w:val="00F310C2"/>
    <w:rsid w:val="00F311C7"/>
    <w:rsid w:val="00F312DB"/>
    <w:rsid w:val="00F31A86"/>
    <w:rsid w:val="00F31A8F"/>
    <w:rsid w:val="00F31C06"/>
    <w:rsid w:val="00F31DC0"/>
    <w:rsid w:val="00F32527"/>
    <w:rsid w:val="00F328C1"/>
    <w:rsid w:val="00F328F5"/>
    <w:rsid w:val="00F329C3"/>
    <w:rsid w:val="00F32A5E"/>
    <w:rsid w:val="00F32B45"/>
    <w:rsid w:val="00F32C21"/>
    <w:rsid w:val="00F32D46"/>
    <w:rsid w:val="00F32D47"/>
    <w:rsid w:val="00F33046"/>
    <w:rsid w:val="00F333F3"/>
    <w:rsid w:val="00F33444"/>
    <w:rsid w:val="00F33914"/>
    <w:rsid w:val="00F339CF"/>
    <w:rsid w:val="00F34211"/>
    <w:rsid w:val="00F3455C"/>
    <w:rsid w:val="00F34650"/>
    <w:rsid w:val="00F3474E"/>
    <w:rsid w:val="00F34AD4"/>
    <w:rsid w:val="00F34EC3"/>
    <w:rsid w:val="00F357F0"/>
    <w:rsid w:val="00F35965"/>
    <w:rsid w:val="00F35B39"/>
    <w:rsid w:val="00F35C5B"/>
    <w:rsid w:val="00F35F7D"/>
    <w:rsid w:val="00F3603A"/>
    <w:rsid w:val="00F360A8"/>
    <w:rsid w:val="00F3627C"/>
    <w:rsid w:val="00F36507"/>
    <w:rsid w:val="00F36689"/>
    <w:rsid w:val="00F366E2"/>
    <w:rsid w:val="00F3684D"/>
    <w:rsid w:val="00F3693B"/>
    <w:rsid w:val="00F36F85"/>
    <w:rsid w:val="00F37238"/>
    <w:rsid w:val="00F37318"/>
    <w:rsid w:val="00F37320"/>
    <w:rsid w:val="00F3751A"/>
    <w:rsid w:val="00F37C18"/>
    <w:rsid w:val="00F37C2D"/>
    <w:rsid w:val="00F37ED5"/>
    <w:rsid w:val="00F40636"/>
    <w:rsid w:val="00F40725"/>
    <w:rsid w:val="00F409E6"/>
    <w:rsid w:val="00F40BB6"/>
    <w:rsid w:val="00F40CAD"/>
    <w:rsid w:val="00F40DA1"/>
    <w:rsid w:val="00F40DAC"/>
    <w:rsid w:val="00F40E04"/>
    <w:rsid w:val="00F4109F"/>
    <w:rsid w:val="00F41499"/>
    <w:rsid w:val="00F414D8"/>
    <w:rsid w:val="00F41844"/>
    <w:rsid w:val="00F418F8"/>
    <w:rsid w:val="00F41B2B"/>
    <w:rsid w:val="00F41D06"/>
    <w:rsid w:val="00F41D1A"/>
    <w:rsid w:val="00F4222E"/>
    <w:rsid w:val="00F42291"/>
    <w:rsid w:val="00F422F7"/>
    <w:rsid w:val="00F4238A"/>
    <w:rsid w:val="00F4259B"/>
    <w:rsid w:val="00F42674"/>
    <w:rsid w:val="00F42DBA"/>
    <w:rsid w:val="00F42E86"/>
    <w:rsid w:val="00F42E8A"/>
    <w:rsid w:val="00F43141"/>
    <w:rsid w:val="00F43242"/>
    <w:rsid w:val="00F4360A"/>
    <w:rsid w:val="00F43656"/>
    <w:rsid w:val="00F43A7A"/>
    <w:rsid w:val="00F43DFD"/>
    <w:rsid w:val="00F43E32"/>
    <w:rsid w:val="00F43F33"/>
    <w:rsid w:val="00F43F9B"/>
    <w:rsid w:val="00F4431C"/>
    <w:rsid w:val="00F447B7"/>
    <w:rsid w:val="00F4483B"/>
    <w:rsid w:val="00F44945"/>
    <w:rsid w:val="00F44BCD"/>
    <w:rsid w:val="00F44C3C"/>
    <w:rsid w:val="00F450ED"/>
    <w:rsid w:val="00F453EB"/>
    <w:rsid w:val="00F45CDE"/>
    <w:rsid w:val="00F45D25"/>
    <w:rsid w:val="00F45D5E"/>
    <w:rsid w:val="00F45DC7"/>
    <w:rsid w:val="00F45EDF"/>
    <w:rsid w:val="00F4629F"/>
    <w:rsid w:val="00F465AC"/>
    <w:rsid w:val="00F46625"/>
    <w:rsid w:val="00F4683C"/>
    <w:rsid w:val="00F46B1A"/>
    <w:rsid w:val="00F46D53"/>
    <w:rsid w:val="00F46DE1"/>
    <w:rsid w:val="00F47283"/>
    <w:rsid w:val="00F472C7"/>
    <w:rsid w:val="00F47401"/>
    <w:rsid w:val="00F4751D"/>
    <w:rsid w:val="00F47704"/>
    <w:rsid w:val="00F478B7"/>
    <w:rsid w:val="00F47ACA"/>
    <w:rsid w:val="00F47C99"/>
    <w:rsid w:val="00F47EC9"/>
    <w:rsid w:val="00F500A7"/>
    <w:rsid w:val="00F503C3"/>
    <w:rsid w:val="00F50669"/>
    <w:rsid w:val="00F50912"/>
    <w:rsid w:val="00F50BF7"/>
    <w:rsid w:val="00F50CC5"/>
    <w:rsid w:val="00F514DA"/>
    <w:rsid w:val="00F515D9"/>
    <w:rsid w:val="00F5177C"/>
    <w:rsid w:val="00F51A1C"/>
    <w:rsid w:val="00F51C43"/>
    <w:rsid w:val="00F52273"/>
    <w:rsid w:val="00F52462"/>
    <w:rsid w:val="00F5253C"/>
    <w:rsid w:val="00F525A9"/>
    <w:rsid w:val="00F5285C"/>
    <w:rsid w:val="00F529B2"/>
    <w:rsid w:val="00F52D2E"/>
    <w:rsid w:val="00F52F2E"/>
    <w:rsid w:val="00F52F81"/>
    <w:rsid w:val="00F53000"/>
    <w:rsid w:val="00F535D4"/>
    <w:rsid w:val="00F53846"/>
    <w:rsid w:val="00F53C3F"/>
    <w:rsid w:val="00F53F29"/>
    <w:rsid w:val="00F53F4C"/>
    <w:rsid w:val="00F544E3"/>
    <w:rsid w:val="00F54A43"/>
    <w:rsid w:val="00F54A63"/>
    <w:rsid w:val="00F54B3B"/>
    <w:rsid w:val="00F553C2"/>
    <w:rsid w:val="00F5582B"/>
    <w:rsid w:val="00F5595A"/>
    <w:rsid w:val="00F55A20"/>
    <w:rsid w:val="00F55B92"/>
    <w:rsid w:val="00F55B9E"/>
    <w:rsid w:val="00F55ED0"/>
    <w:rsid w:val="00F56437"/>
    <w:rsid w:val="00F56446"/>
    <w:rsid w:val="00F565EB"/>
    <w:rsid w:val="00F56765"/>
    <w:rsid w:val="00F5678B"/>
    <w:rsid w:val="00F567DF"/>
    <w:rsid w:val="00F569D2"/>
    <w:rsid w:val="00F56C2D"/>
    <w:rsid w:val="00F56CE8"/>
    <w:rsid w:val="00F56D14"/>
    <w:rsid w:val="00F56E89"/>
    <w:rsid w:val="00F571FF"/>
    <w:rsid w:val="00F576C6"/>
    <w:rsid w:val="00F57919"/>
    <w:rsid w:val="00F57925"/>
    <w:rsid w:val="00F5792B"/>
    <w:rsid w:val="00F57A1A"/>
    <w:rsid w:val="00F57AFF"/>
    <w:rsid w:val="00F57C18"/>
    <w:rsid w:val="00F57DC0"/>
    <w:rsid w:val="00F57E71"/>
    <w:rsid w:val="00F57EEF"/>
    <w:rsid w:val="00F57F6F"/>
    <w:rsid w:val="00F60055"/>
    <w:rsid w:val="00F600B6"/>
    <w:rsid w:val="00F600EC"/>
    <w:rsid w:val="00F602D7"/>
    <w:rsid w:val="00F606F4"/>
    <w:rsid w:val="00F6099D"/>
    <w:rsid w:val="00F609A8"/>
    <w:rsid w:val="00F61261"/>
    <w:rsid w:val="00F615DE"/>
    <w:rsid w:val="00F618F3"/>
    <w:rsid w:val="00F61B8F"/>
    <w:rsid w:val="00F61BCB"/>
    <w:rsid w:val="00F61CF7"/>
    <w:rsid w:val="00F61FBD"/>
    <w:rsid w:val="00F62048"/>
    <w:rsid w:val="00F620E2"/>
    <w:rsid w:val="00F624C4"/>
    <w:rsid w:val="00F62746"/>
    <w:rsid w:val="00F62908"/>
    <w:rsid w:val="00F629E0"/>
    <w:rsid w:val="00F62C1C"/>
    <w:rsid w:val="00F62C26"/>
    <w:rsid w:val="00F62D9D"/>
    <w:rsid w:val="00F630A9"/>
    <w:rsid w:val="00F63120"/>
    <w:rsid w:val="00F63740"/>
    <w:rsid w:val="00F639EF"/>
    <w:rsid w:val="00F63B8B"/>
    <w:rsid w:val="00F63C07"/>
    <w:rsid w:val="00F63E6B"/>
    <w:rsid w:val="00F63EA4"/>
    <w:rsid w:val="00F63F9F"/>
    <w:rsid w:val="00F6423A"/>
    <w:rsid w:val="00F64A7E"/>
    <w:rsid w:val="00F64ABA"/>
    <w:rsid w:val="00F64AC7"/>
    <w:rsid w:val="00F64DE7"/>
    <w:rsid w:val="00F64FAB"/>
    <w:rsid w:val="00F6509F"/>
    <w:rsid w:val="00F650C6"/>
    <w:rsid w:val="00F655DD"/>
    <w:rsid w:val="00F6574F"/>
    <w:rsid w:val="00F65830"/>
    <w:rsid w:val="00F65982"/>
    <w:rsid w:val="00F6599D"/>
    <w:rsid w:val="00F660C7"/>
    <w:rsid w:val="00F660DE"/>
    <w:rsid w:val="00F66283"/>
    <w:rsid w:val="00F662F4"/>
    <w:rsid w:val="00F66333"/>
    <w:rsid w:val="00F6673B"/>
    <w:rsid w:val="00F6695D"/>
    <w:rsid w:val="00F66BA1"/>
    <w:rsid w:val="00F66E8C"/>
    <w:rsid w:val="00F67186"/>
    <w:rsid w:val="00F67717"/>
    <w:rsid w:val="00F677B3"/>
    <w:rsid w:val="00F67805"/>
    <w:rsid w:val="00F6782E"/>
    <w:rsid w:val="00F67C5C"/>
    <w:rsid w:val="00F67D0D"/>
    <w:rsid w:val="00F67FE5"/>
    <w:rsid w:val="00F7027A"/>
    <w:rsid w:val="00F70386"/>
    <w:rsid w:val="00F70491"/>
    <w:rsid w:val="00F70675"/>
    <w:rsid w:val="00F7093C"/>
    <w:rsid w:val="00F70AB9"/>
    <w:rsid w:val="00F70B1F"/>
    <w:rsid w:val="00F70B6F"/>
    <w:rsid w:val="00F71126"/>
    <w:rsid w:val="00F7123C"/>
    <w:rsid w:val="00F71BBD"/>
    <w:rsid w:val="00F71E3F"/>
    <w:rsid w:val="00F723A5"/>
    <w:rsid w:val="00F7262A"/>
    <w:rsid w:val="00F72631"/>
    <w:rsid w:val="00F72AFD"/>
    <w:rsid w:val="00F7390E"/>
    <w:rsid w:val="00F73C73"/>
    <w:rsid w:val="00F73F2A"/>
    <w:rsid w:val="00F74531"/>
    <w:rsid w:val="00F7497D"/>
    <w:rsid w:val="00F749BF"/>
    <w:rsid w:val="00F74E71"/>
    <w:rsid w:val="00F74EF9"/>
    <w:rsid w:val="00F74F8E"/>
    <w:rsid w:val="00F75223"/>
    <w:rsid w:val="00F752F2"/>
    <w:rsid w:val="00F754D0"/>
    <w:rsid w:val="00F754E9"/>
    <w:rsid w:val="00F75570"/>
    <w:rsid w:val="00F755C4"/>
    <w:rsid w:val="00F7586D"/>
    <w:rsid w:val="00F75A0F"/>
    <w:rsid w:val="00F75B60"/>
    <w:rsid w:val="00F75D1A"/>
    <w:rsid w:val="00F75DD7"/>
    <w:rsid w:val="00F76328"/>
    <w:rsid w:val="00F763FC"/>
    <w:rsid w:val="00F76695"/>
    <w:rsid w:val="00F767C2"/>
    <w:rsid w:val="00F76833"/>
    <w:rsid w:val="00F76875"/>
    <w:rsid w:val="00F768F5"/>
    <w:rsid w:val="00F769C6"/>
    <w:rsid w:val="00F769FF"/>
    <w:rsid w:val="00F76A90"/>
    <w:rsid w:val="00F772AE"/>
    <w:rsid w:val="00F77360"/>
    <w:rsid w:val="00F774BB"/>
    <w:rsid w:val="00F77610"/>
    <w:rsid w:val="00F77640"/>
    <w:rsid w:val="00F7766F"/>
    <w:rsid w:val="00F77853"/>
    <w:rsid w:val="00F7797A"/>
    <w:rsid w:val="00F77B57"/>
    <w:rsid w:val="00F77C3C"/>
    <w:rsid w:val="00F77E02"/>
    <w:rsid w:val="00F77E5E"/>
    <w:rsid w:val="00F77E6A"/>
    <w:rsid w:val="00F801A0"/>
    <w:rsid w:val="00F801A7"/>
    <w:rsid w:val="00F804F7"/>
    <w:rsid w:val="00F805B0"/>
    <w:rsid w:val="00F807C0"/>
    <w:rsid w:val="00F80848"/>
    <w:rsid w:val="00F80DBC"/>
    <w:rsid w:val="00F80EE4"/>
    <w:rsid w:val="00F812D3"/>
    <w:rsid w:val="00F8139D"/>
    <w:rsid w:val="00F8154D"/>
    <w:rsid w:val="00F8166F"/>
    <w:rsid w:val="00F8171D"/>
    <w:rsid w:val="00F8172E"/>
    <w:rsid w:val="00F81903"/>
    <w:rsid w:val="00F81DAA"/>
    <w:rsid w:val="00F81E27"/>
    <w:rsid w:val="00F821AA"/>
    <w:rsid w:val="00F82904"/>
    <w:rsid w:val="00F82E51"/>
    <w:rsid w:val="00F82F46"/>
    <w:rsid w:val="00F83156"/>
    <w:rsid w:val="00F8315D"/>
    <w:rsid w:val="00F831E1"/>
    <w:rsid w:val="00F83294"/>
    <w:rsid w:val="00F83353"/>
    <w:rsid w:val="00F83649"/>
    <w:rsid w:val="00F836A5"/>
    <w:rsid w:val="00F83A43"/>
    <w:rsid w:val="00F83BEF"/>
    <w:rsid w:val="00F8410F"/>
    <w:rsid w:val="00F84117"/>
    <w:rsid w:val="00F84352"/>
    <w:rsid w:val="00F843FA"/>
    <w:rsid w:val="00F8458B"/>
    <w:rsid w:val="00F84691"/>
    <w:rsid w:val="00F8477B"/>
    <w:rsid w:val="00F849CE"/>
    <w:rsid w:val="00F84A1F"/>
    <w:rsid w:val="00F84B1F"/>
    <w:rsid w:val="00F84C0A"/>
    <w:rsid w:val="00F84D65"/>
    <w:rsid w:val="00F84DB8"/>
    <w:rsid w:val="00F84EFC"/>
    <w:rsid w:val="00F84F69"/>
    <w:rsid w:val="00F851D7"/>
    <w:rsid w:val="00F85225"/>
    <w:rsid w:val="00F85362"/>
    <w:rsid w:val="00F853E4"/>
    <w:rsid w:val="00F8551D"/>
    <w:rsid w:val="00F85692"/>
    <w:rsid w:val="00F856AF"/>
    <w:rsid w:val="00F85735"/>
    <w:rsid w:val="00F857ED"/>
    <w:rsid w:val="00F85918"/>
    <w:rsid w:val="00F859F6"/>
    <w:rsid w:val="00F85CB0"/>
    <w:rsid w:val="00F85FC7"/>
    <w:rsid w:val="00F861F1"/>
    <w:rsid w:val="00F862D3"/>
    <w:rsid w:val="00F862DF"/>
    <w:rsid w:val="00F8647F"/>
    <w:rsid w:val="00F866FC"/>
    <w:rsid w:val="00F8699A"/>
    <w:rsid w:val="00F86D43"/>
    <w:rsid w:val="00F86DDF"/>
    <w:rsid w:val="00F87194"/>
    <w:rsid w:val="00F87648"/>
    <w:rsid w:val="00F87843"/>
    <w:rsid w:val="00F8794C"/>
    <w:rsid w:val="00F87B0D"/>
    <w:rsid w:val="00F87D19"/>
    <w:rsid w:val="00F87D76"/>
    <w:rsid w:val="00F87ECF"/>
    <w:rsid w:val="00F87FEA"/>
    <w:rsid w:val="00F90194"/>
    <w:rsid w:val="00F901EA"/>
    <w:rsid w:val="00F902C7"/>
    <w:rsid w:val="00F9031F"/>
    <w:rsid w:val="00F90572"/>
    <w:rsid w:val="00F90981"/>
    <w:rsid w:val="00F90AA9"/>
    <w:rsid w:val="00F90AE2"/>
    <w:rsid w:val="00F90EFB"/>
    <w:rsid w:val="00F91160"/>
    <w:rsid w:val="00F912EB"/>
    <w:rsid w:val="00F91554"/>
    <w:rsid w:val="00F91682"/>
    <w:rsid w:val="00F917B3"/>
    <w:rsid w:val="00F91865"/>
    <w:rsid w:val="00F9190B"/>
    <w:rsid w:val="00F91B54"/>
    <w:rsid w:val="00F91B57"/>
    <w:rsid w:val="00F91B5E"/>
    <w:rsid w:val="00F91D11"/>
    <w:rsid w:val="00F9282E"/>
    <w:rsid w:val="00F92839"/>
    <w:rsid w:val="00F928FD"/>
    <w:rsid w:val="00F92C1D"/>
    <w:rsid w:val="00F92E0A"/>
    <w:rsid w:val="00F93227"/>
    <w:rsid w:val="00F932C0"/>
    <w:rsid w:val="00F9343A"/>
    <w:rsid w:val="00F935D3"/>
    <w:rsid w:val="00F93981"/>
    <w:rsid w:val="00F939C9"/>
    <w:rsid w:val="00F93B43"/>
    <w:rsid w:val="00F94077"/>
    <w:rsid w:val="00F940B3"/>
    <w:rsid w:val="00F9411B"/>
    <w:rsid w:val="00F94285"/>
    <w:rsid w:val="00F9442C"/>
    <w:rsid w:val="00F94544"/>
    <w:rsid w:val="00F9457B"/>
    <w:rsid w:val="00F9457C"/>
    <w:rsid w:val="00F94650"/>
    <w:rsid w:val="00F94680"/>
    <w:rsid w:val="00F948D5"/>
    <w:rsid w:val="00F94CFE"/>
    <w:rsid w:val="00F9504B"/>
    <w:rsid w:val="00F951C0"/>
    <w:rsid w:val="00F953EB"/>
    <w:rsid w:val="00F9554E"/>
    <w:rsid w:val="00F9566E"/>
    <w:rsid w:val="00F957D0"/>
    <w:rsid w:val="00F957E1"/>
    <w:rsid w:val="00F96109"/>
    <w:rsid w:val="00F96117"/>
    <w:rsid w:val="00F963F4"/>
    <w:rsid w:val="00F9656A"/>
    <w:rsid w:val="00F96681"/>
    <w:rsid w:val="00F96B32"/>
    <w:rsid w:val="00F96DE2"/>
    <w:rsid w:val="00F96E52"/>
    <w:rsid w:val="00F96E5D"/>
    <w:rsid w:val="00F96E63"/>
    <w:rsid w:val="00F96F99"/>
    <w:rsid w:val="00F9738E"/>
    <w:rsid w:val="00F973FD"/>
    <w:rsid w:val="00F9753B"/>
    <w:rsid w:val="00F97C97"/>
    <w:rsid w:val="00F97E73"/>
    <w:rsid w:val="00F97EC9"/>
    <w:rsid w:val="00F97EF2"/>
    <w:rsid w:val="00FA020A"/>
    <w:rsid w:val="00FA0382"/>
    <w:rsid w:val="00FA0631"/>
    <w:rsid w:val="00FA07BA"/>
    <w:rsid w:val="00FA0989"/>
    <w:rsid w:val="00FA0BF0"/>
    <w:rsid w:val="00FA0D3A"/>
    <w:rsid w:val="00FA1477"/>
    <w:rsid w:val="00FA1C32"/>
    <w:rsid w:val="00FA1CDC"/>
    <w:rsid w:val="00FA1D56"/>
    <w:rsid w:val="00FA244A"/>
    <w:rsid w:val="00FA250A"/>
    <w:rsid w:val="00FA2599"/>
    <w:rsid w:val="00FA276F"/>
    <w:rsid w:val="00FA287F"/>
    <w:rsid w:val="00FA28CD"/>
    <w:rsid w:val="00FA2B3F"/>
    <w:rsid w:val="00FA2BE5"/>
    <w:rsid w:val="00FA2CC8"/>
    <w:rsid w:val="00FA2DB0"/>
    <w:rsid w:val="00FA2F52"/>
    <w:rsid w:val="00FA33A6"/>
    <w:rsid w:val="00FA3693"/>
    <w:rsid w:val="00FA3A88"/>
    <w:rsid w:val="00FA3B7C"/>
    <w:rsid w:val="00FA4478"/>
    <w:rsid w:val="00FA463A"/>
    <w:rsid w:val="00FA46B8"/>
    <w:rsid w:val="00FA4713"/>
    <w:rsid w:val="00FA477C"/>
    <w:rsid w:val="00FA4A3A"/>
    <w:rsid w:val="00FA4B19"/>
    <w:rsid w:val="00FA4C00"/>
    <w:rsid w:val="00FA5112"/>
    <w:rsid w:val="00FA5179"/>
    <w:rsid w:val="00FA558F"/>
    <w:rsid w:val="00FA60C4"/>
    <w:rsid w:val="00FA65FD"/>
    <w:rsid w:val="00FA6970"/>
    <w:rsid w:val="00FA6BCE"/>
    <w:rsid w:val="00FA70A3"/>
    <w:rsid w:val="00FA72E2"/>
    <w:rsid w:val="00FA78C6"/>
    <w:rsid w:val="00FA7A65"/>
    <w:rsid w:val="00FA7E89"/>
    <w:rsid w:val="00FB0027"/>
    <w:rsid w:val="00FB0563"/>
    <w:rsid w:val="00FB09C0"/>
    <w:rsid w:val="00FB0B79"/>
    <w:rsid w:val="00FB0CBE"/>
    <w:rsid w:val="00FB0F00"/>
    <w:rsid w:val="00FB0F43"/>
    <w:rsid w:val="00FB0FC4"/>
    <w:rsid w:val="00FB101B"/>
    <w:rsid w:val="00FB1123"/>
    <w:rsid w:val="00FB13C0"/>
    <w:rsid w:val="00FB1533"/>
    <w:rsid w:val="00FB15F0"/>
    <w:rsid w:val="00FB15F1"/>
    <w:rsid w:val="00FB17AD"/>
    <w:rsid w:val="00FB1810"/>
    <w:rsid w:val="00FB189D"/>
    <w:rsid w:val="00FB1968"/>
    <w:rsid w:val="00FB1D2B"/>
    <w:rsid w:val="00FB218E"/>
    <w:rsid w:val="00FB2529"/>
    <w:rsid w:val="00FB259D"/>
    <w:rsid w:val="00FB2A77"/>
    <w:rsid w:val="00FB312D"/>
    <w:rsid w:val="00FB3141"/>
    <w:rsid w:val="00FB32B5"/>
    <w:rsid w:val="00FB32BE"/>
    <w:rsid w:val="00FB33E5"/>
    <w:rsid w:val="00FB34D3"/>
    <w:rsid w:val="00FB37FD"/>
    <w:rsid w:val="00FB3A0E"/>
    <w:rsid w:val="00FB3B68"/>
    <w:rsid w:val="00FB3CFB"/>
    <w:rsid w:val="00FB4194"/>
    <w:rsid w:val="00FB46FE"/>
    <w:rsid w:val="00FB4877"/>
    <w:rsid w:val="00FB4A53"/>
    <w:rsid w:val="00FB4A7E"/>
    <w:rsid w:val="00FB4B79"/>
    <w:rsid w:val="00FB4D0E"/>
    <w:rsid w:val="00FB4E76"/>
    <w:rsid w:val="00FB5262"/>
    <w:rsid w:val="00FB5436"/>
    <w:rsid w:val="00FB5552"/>
    <w:rsid w:val="00FB5B36"/>
    <w:rsid w:val="00FB5BE9"/>
    <w:rsid w:val="00FB5C1C"/>
    <w:rsid w:val="00FB5C9D"/>
    <w:rsid w:val="00FB5DF1"/>
    <w:rsid w:val="00FB5F35"/>
    <w:rsid w:val="00FB5FD1"/>
    <w:rsid w:val="00FB6050"/>
    <w:rsid w:val="00FB67DC"/>
    <w:rsid w:val="00FB70CC"/>
    <w:rsid w:val="00FB736C"/>
    <w:rsid w:val="00FB745E"/>
    <w:rsid w:val="00FB7577"/>
    <w:rsid w:val="00FB75BC"/>
    <w:rsid w:val="00FB7B38"/>
    <w:rsid w:val="00FB7C67"/>
    <w:rsid w:val="00FC07BF"/>
    <w:rsid w:val="00FC07D7"/>
    <w:rsid w:val="00FC081E"/>
    <w:rsid w:val="00FC13C2"/>
    <w:rsid w:val="00FC1435"/>
    <w:rsid w:val="00FC1770"/>
    <w:rsid w:val="00FC180A"/>
    <w:rsid w:val="00FC1B3C"/>
    <w:rsid w:val="00FC1BA5"/>
    <w:rsid w:val="00FC1C63"/>
    <w:rsid w:val="00FC1E26"/>
    <w:rsid w:val="00FC2399"/>
    <w:rsid w:val="00FC27BA"/>
    <w:rsid w:val="00FC2843"/>
    <w:rsid w:val="00FC2A35"/>
    <w:rsid w:val="00FC2A53"/>
    <w:rsid w:val="00FC2C20"/>
    <w:rsid w:val="00FC2E41"/>
    <w:rsid w:val="00FC2F0A"/>
    <w:rsid w:val="00FC2F4A"/>
    <w:rsid w:val="00FC3597"/>
    <w:rsid w:val="00FC3686"/>
    <w:rsid w:val="00FC369E"/>
    <w:rsid w:val="00FC37ED"/>
    <w:rsid w:val="00FC38AA"/>
    <w:rsid w:val="00FC3902"/>
    <w:rsid w:val="00FC3B89"/>
    <w:rsid w:val="00FC3D00"/>
    <w:rsid w:val="00FC3ECF"/>
    <w:rsid w:val="00FC3FC3"/>
    <w:rsid w:val="00FC405B"/>
    <w:rsid w:val="00FC4222"/>
    <w:rsid w:val="00FC4C9A"/>
    <w:rsid w:val="00FC4CAB"/>
    <w:rsid w:val="00FC50D1"/>
    <w:rsid w:val="00FC5442"/>
    <w:rsid w:val="00FC5629"/>
    <w:rsid w:val="00FC5653"/>
    <w:rsid w:val="00FC57FB"/>
    <w:rsid w:val="00FC5823"/>
    <w:rsid w:val="00FC5929"/>
    <w:rsid w:val="00FC59B7"/>
    <w:rsid w:val="00FC5B08"/>
    <w:rsid w:val="00FC5B13"/>
    <w:rsid w:val="00FC60C1"/>
    <w:rsid w:val="00FC618C"/>
    <w:rsid w:val="00FC663D"/>
    <w:rsid w:val="00FC673D"/>
    <w:rsid w:val="00FC676D"/>
    <w:rsid w:val="00FC6FC9"/>
    <w:rsid w:val="00FC7037"/>
    <w:rsid w:val="00FC71A0"/>
    <w:rsid w:val="00FC730F"/>
    <w:rsid w:val="00FC7450"/>
    <w:rsid w:val="00FC7ABC"/>
    <w:rsid w:val="00FD0220"/>
    <w:rsid w:val="00FD076B"/>
    <w:rsid w:val="00FD0A42"/>
    <w:rsid w:val="00FD0E26"/>
    <w:rsid w:val="00FD0FE1"/>
    <w:rsid w:val="00FD11CB"/>
    <w:rsid w:val="00FD1228"/>
    <w:rsid w:val="00FD1583"/>
    <w:rsid w:val="00FD1783"/>
    <w:rsid w:val="00FD19D7"/>
    <w:rsid w:val="00FD19F2"/>
    <w:rsid w:val="00FD1BA3"/>
    <w:rsid w:val="00FD1D9C"/>
    <w:rsid w:val="00FD1EE9"/>
    <w:rsid w:val="00FD2179"/>
    <w:rsid w:val="00FD26AD"/>
    <w:rsid w:val="00FD26B8"/>
    <w:rsid w:val="00FD281D"/>
    <w:rsid w:val="00FD2B0C"/>
    <w:rsid w:val="00FD2B55"/>
    <w:rsid w:val="00FD2BB1"/>
    <w:rsid w:val="00FD2E72"/>
    <w:rsid w:val="00FD36AF"/>
    <w:rsid w:val="00FD3910"/>
    <w:rsid w:val="00FD391F"/>
    <w:rsid w:val="00FD3A5F"/>
    <w:rsid w:val="00FD3B8F"/>
    <w:rsid w:val="00FD3BF2"/>
    <w:rsid w:val="00FD3DBA"/>
    <w:rsid w:val="00FD3DD9"/>
    <w:rsid w:val="00FD417F"/>
    <w:rsid w:val="00FD4346"/>
    <w:rsid w:val="00FD470A"/>
    <w:rsid w:val="00FD4800"/>
    <w:rsid w:val="00FD4E1A"/>
    <w:rsid w:val="00FD4F84"/>
    <w:rsid w:val="00FD5030"/>
    <w:rsid w:val="00FD5163"/>
    <w:rsid w:val="00FD52D8"/>
    <w:rsid w:val="00FD5388"/>
    <w:rsid w:val="00FD552D"/>
    <w:rsid w:val="00FD5555"/>
    <w:rsid w:val="00FD5673"/>
    <w:rsid w:val="00FD56E2"/>
    <w:rsid w:val="00FD5995"/>
    <w:rsid w:val="00FD59C3"/>
    <w:rsid w:val="00FD5C67"/>
    <w:rsid w:val="00FD5CBA"/>
    <w:rsid w:val="00FD5D66"/>
    <w:rsid w:val="00FD5E12"/>
    <w:rsid w:val="00FD5E5A"/>
    <w:rsid w:val="00FD5EE6"/>
    <w:rsid w:val="00FD5F16"/>
    <w:rsid w:val="00FD5F57"/>
    <w:rsid w:val="00FD628E"/>
    <w:rsid w:val="00FD63E2"/>
    <w:rsid w:val="00FD6843"/>
    <w:rsid w:val="00FD68B8"/>
    <w:rsid w:val="00FD68CE"/>
    <w:rsid w:val="00FD6A11"/>
    <w:rsid w:val="00FD7185"/>
    <w:rsid w:val="00FD72D6"/>
    <w:rsid w:val="00FD7421"/>
    <w:rsid w:val="00FD748F"/>
    <w:rsid w:val="00FD786C"/>
    <w:rsid w:val="00FD7CDD"/>
    <w:rsid w:val="00FE0578"/>
    <w:rsid w:val="00FE085F"/>
    <w:rsid w:val="00FE08F6"/>
    <w:rsid w:val="00FE0906"/>
    <w:rsid w:val="00FE09ED"/>
    <w:rsid w:val="00FE0A0B"/>
    <w:rsid w:val="00FE0A73"/>
    <w:rsid w:val="00FE0CE4"/>
    <w:rsid w:val="00FE0E63"/>
    <w:rsid w:val="00FE0F07"/>
    <w:rsid w:val="00FE10DE"/>
    <w:rsid w:val="00FE13E9"/>
    <w:rsid w:val="00FE1CF4"/>
    <w:rsid w:val="00FE1ECB"/>
    <w:rsid w:val="00FE220D"/>
    <w:rsid w:val="00FE2402"/>
    <w:rsid w:val="00FE29F4"/>
    <w:rsid w:val="00FE2BDE"/>
    <w:rsid w:val="00FE2F2A"/>
    <w:rsid w:val="00FE32C0"/>
    <w:rsid w:val="00FE3350"/>
    <w:rsid w:val="00FE379E"/>
    <w:rsid w:val="00FE3ACF"/>
    <w:rsid w:val="00FE3CB2"/>
    <w:rsid w:val="00FE409B"/>
    <w:rsid w:val="00FE4203"/>
    <w:rsid w:val="00FE4243"/>
    <w:rsid w:val="00FE445D"/>
    <w:rsid w:val="00FE44D3"/>
    <w:rsid w:val="00FE4B03"/>
    <w:rsid w:val="00FE4CFD"/>
    <w:rsid w:val="00FE4DA5"/>
    <w:rsid w:val="00FE4E8F"/>
    <w:rsid w:val="00FE4F2A"/>
    <w:rsid w:val="00FE5052"/>
    <w:rsid w:val="00FE505E"/>
    <w:rsid w:val="00FE5725"/>
    <w:rsid w:val="00FE57CA"/>
    <w:rsid w:val="00FE5D3E"/>
    <w:rsid w:val="00FE6007"/>
    <w:rsid w:val="00FE614B"/>
    <w:rsid w:val="00FE62B4"/>
    <w:rsid w:val="00FE67C8"/>
    <w:rsid w:val="00FE69AA"/>
    <w:rsid w:val="00FE69E4"/>
    <w:rsid w:val="00FE6C93"/>
    <w:rsid w:val="00FE6E29"/>
    <w:rsid w:val="00FE7167"/>
    <w:rsid w:val="00FE7213"/>
    <w:rsid w:val="00FE727C"/>
    <w:rsid w:val="00FE7428"/>
    <w:rsid w:val="00FE750B"/>
    <w:rsid w:val="00FE75BB"/>
    <w:rsid w:val="00FE7677"/>
    <w:rsid w:val="00FE789B"/>
    <w:rsid w:val="00FE78A6"/>
    <w:rsid w:val="00FF0205"/>
    <w:rsid w:val="00FF0230"/>
    <w:rsid w:val="00FF0269"/>
    <w:rsid w:val="00FF031A"/>
    <w:rsid w:val="00FF050F"/>
    <w:rsid w:val="00FF081D"/>
    <w:rsid w:val="00FF0996"/>
    <w:rsid w:val="00FF09DA"/>
    <w:rsid w:val="00FF0C22"/>
    <w:rsid w:val="00FF0C2C"/>
    <w:rsid w:val="00FF0C38"/>
    <w:rsid w:val="00FF0C39"/>
    <w:rsid w:val="00FF0DF6"/>
    <w:rsid w:val="00FF15F4"/>
    <w:rsid w:val="00FF1610"/>
    <w:rsid w:val="00FF16D0"/>
    <w:rsid w:val="00FF2195"/>
    <w:rsid w:val="00FF21DE"/>
    <w:rsid w:val="00FF230A"/>
    <w:rsid w:val="00FF232B"/>
    <w:rsid w:val="00FF2532"/>
    <w:rsid w:val="00FF25C9"/>
    <w:rsid w:val="00FF27A9"/>
    <w:rsid w:val="00FF27AC"/>
    <w:rsid w:val="00FF2C23"/>
    <w:rsid w:val="00FF2D85"/>
    <w:rsid w:val="00FF3187"/>
    <w:rsid w:val="00FF37A6"/>
    <w:rsid w:val="00FF3B84"/>
    <w:rsid w:val="00FF3E21"/>
    <w:rsid w:val="00FF3E8C"/>
    <w:rsid w:val="00FF4084"/>
    <w:rsid w:val="00FF412D"/>
    <w:rsid w:val="00FF416E"/>
    <w:rsid w:val="00FF44F4"/>
    <w:rsid w:val="00FF4553"/>
    <w:rsid w:val="00FF45C0"/>
    <w:rsid w:val="00FF472D"/>
    <w:rsid w:val="00FF4835"/>
    <w:rsid w:val="00FF4F1F"/>
    <w:rsid w:val="00FF5127"/>
    <w:rsid w:val="00FF5ABF"/>
    <w:rsid w:val="00FF5B66"/>
    <w:rsid w:val="00FF5BC5"/>
    <w:rsid w:val="00FF5C04"/>
    <w:rsid w:val="00FF5DB2"/>
    <w:rsid w:val="00FF6111"/>
    <w:rsid w:val="00FF648B"/>
    <w:rsid w:val="00FF6626"/>
    <w:rsid w:val="00FF6697"/>
    <w:rsid w:val="00FF6A97"/>
    <w:rsid w:val="00FF6F67"/>
    <w:rsid w:val="00FF6F80"/>
    <w:rsid w:val="00FF71C7"/>
    <w:rsid w:val="00FF71D3"/>
    <w:rsid w:val="00FF7347"/>
    <w:rsid w:val="00FF735D"/>
    <w:rsid w:val="00FF7546"/>
    <w:rsid w:val="00FF75AB"/>
    <w:rsid w:val="00FF7857"/>
    <w:rsid w:val="00FF7D65"/>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1F5DA2"/>
  <w15:docId w15:val="{5615988A-2E37-4076-9F8C-DFC517176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A53"/>
    <w:pPr>
      <w:spacing w:before="120"/>
      <w:ind w:firstLine="567"/>
    </w:pPr>
    <w:rPr>
      <w:rFonts w:ascii="Times New Roman" w:eastAsia="Times New Roman" w:hAnsi="Times New Roman"/>
      <w:sz w:val="28"/>
      <w:szCs w:val="24"/>
    </w:rPr>
  </w:style>
  <w:style w:type="paragraph" w:styleId="Heading1">
    <w:name w:val="heading 1"/>
    <w:basedOn w:val="Normal"/>
    <w:next w:val="Normal"/>
    <w:link w:val="Heading1Char"/>
    <w:uiPriority w:val="9"/>
    <w:qFormat/>
    <w:rsid w:val="00D41560"/>
    <w:pPr>
      <w:keepNext/>
      <w:keepLines/>
      <w:spacing w:before="480"/>
      <w:outlineLvl w:val="0"/>
    </w:pPr>
    <w:rPr>
      <w:rFonts w:ascii="Cambria" w:hAnsi="Cambria"/>
      <w:b/>
      <w:bCs/>
      <w:color w:val="365F91"/>
      <w:szCs w:val="28"/>
    </w:rPr>
  </w:style>
  <w:style w:type="paragraph" w:styleId="Heading2">
    <w:name w:val="heading 2"/>
    <w:basedOn w:val="Normal"/>
    <w:next w:val="Normal"/>
    <w:link w:val="Heading2Char"/>
    <w:uiPriority w:val="9"/>
    <w:qFormat/>
    <w:rsid w:val="006E4A20"/>
    <w:pPr>
      <w:keepNext/>
      <w:keepLines/>
      <w:outlineLvl w:val="1"/>
    </w:pPr>
    <w:rPr>
      <w:b/>
      <w:bCs/>
      <w:color w:val="000000"/>
      <w:szCs w:val="26"/>
    </w:rPr>
  </w:style>
  <w:style w:type="paragraph" w:styleId="Heading3">
    <w:name w:val="heading 3"/>
    <w:basedOn w:val="Normal"/>
    <w:next w:val="Normal"/>
    <w:link w:val="Heading3Char"/>
    <w:uiPriority w:val="9"/>
    <w:qFormat/>
    <w:rsid w:val="0042356B"/>
    <w:pPr>
      <w:keepNext/>
      <w:keepLines/>
      <w:spacing w:before="200"/>
      <w:outlineLvl w:val="2"/>
    </w:pPr>
    <w:rPr>
      <w:rFonts w:ascii="Cambria" w:hAnsi="Cambria"/>
      <w:b/>
      <w:bCs/>
      <w:color w:val="4F81BD"/>
      <w:sz w:val="24"/>
    </w:rPr>
  </w:style>
  <w:style w:type="paragraph" w:styleId="Heading4">
    <w:name w:val="heading 4"/>
    <w:basedOn w:val="Normal"/>
    <w:next w:val="Normal"/>
    <w:link w:val="Heading4Char"/>
    <w:uiPriority w:val="9"/>
    <w:qFormat/>
    <w:rsid w:val="00B070C2"/>
    <w:pPr>
      <w:keepNext/>
      <w:spacing w:before="240" w:after="60"/>
      <w:outlineLvl w:val="3"/>
    </w:pPr>
    <w:rPr>
      <w:rFonts w:ascii="Arial" w:hAnsi="Arial"/>
      <w:b/>
      <w:bCs/>
      <w:szCs w:val="28"/>
    </w:rPr>
  </w:style>
  <w:style w:type="paragraph" w:styleId="Heading5">
    <w:name w:val="heading 5"/>
    <w:basedOn w:val="Normal"/>
    <w:next w:val="Normal"/>
    <w:link w:val="Heading5Char"/>
    <w:uiPriority w:val="9"/>
    <w:qFormat/>
    <w:rsid w:val="00D025D0"/>
    <w:pPr>
      <w:spacing w:before="240" w:after="60"/>
      <w:outlineLvl w:val="4"/>
    </w:pPr>
    <w:rPr>
      <w:rFonts w:ascii="Arial" w:hAnsi="Arial"/>
      <w:b/>
      <w:bCs/>
      <w:i/>
      <w:iCs/>
      <w:sz w:val="26"/>
      <w:szCs w:val="26"/>
    </w:rPr>
  </w:style>
  <w:style w:type="paragraph" w:styleId="Heading6">
    <w:name w:val="heading 6"/>
    <w:basedOn w:val="Normal"/>
    <w:next w:val="Normal"/>
    <w:link w:val="Heading6Char"/>
    <w:qFormat/>
    <w:rsid w:val="00765DCE"/>
    <w:pPr>
      <w:spacing w:before="240" w:after="60"/>
      <w:outlineLvl w:val="5"/>
    </w:pPr>
    <w:rPr>
      <w:rFonts w:ascii="Calibri" w:hAnsi="Calibri"/>
      <w:b/>
      <w:bCs/>
      <w:sz w:val="20"/>
      <w:szCs w:val="20"/>
    </w:rPr>
  </w:style>
  <w:style w:type="paragraph" w:styleId="Heading9">
    <w:name w:val="heading 9"/>
    <w:basedOn w:val="Normal"/>
    <w:next w:val="Normal"/>
    <w:link w:val="Heading9Char"/>
    <w:uiPriority w:val="9"/>
    <w:semiHidden/>
    <w:unhideWhenUsed/>
    <w:qFormat/>
    <w:rsid w:val="007E519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41560"/>
    <w:rPr>
      <w:rFonts w:ascii="Cambria" w:eastAsia="Times New Roman" w:hAnsi="Cambria" w:cs="Times New Roman"/>
      <w:b/>
      <w:bCs/>
      <w:color w:val="365F91"/>
      <w:sz w:val="28"/>
      <w:szCs w:val="28"/>
    </w:rPr>
  </w:style>
  <w:style w:type="character" w:customStyle="1" w:styleId="Heading2Char">
    <w:name w:val="Heading 2 Char"/>
    <w:link w:val="Heading2"/>
    <w:uiPriority w:val="9"/>
    <w:rsid w:val="006E4A20"/>
    <w:rPr>
      <w:rFonts w:ascii="Times New Roman" w:eastAsia="Times New Roman" w:hAnsi="Times New Roman"/>
      <w:b/>
      <w:bCs/>
      <w:color w:val="000000"/>
      <w:sz w:val="28"/>
      <w:szCs w:val="26"/>
    </w:rPr>
  </w:style>
  <w:style w:type="character" w:customStyle="1" w:styleId="Heading3Char">
    <w:name w:val="Heading 3 Char"/>
    <w:link w:val="Heading3"/>
    <w:uiPriority w:val="9"/>
    <w:rsid w:val="0042356B"/>
    <w:rPr>
      <w:rFonts w:ascii="Cambria" w:eastAsia="Times New Roman" w:hAnsi="Cambria" w:cs="Times New Roman"/>
      <w:b/>
      <w:bCs/>
      <w:color w:val="4F81BD"/>
      <w:sz w:val="24"/>
      <w:szCs w:val="24"/>
    </w:rPr>
  </w:style>
  <w:style w:type="character" w:customStyle="1" w:styleId="Heading6Char">
    <w:name w:val="Heading 6 Char"/>
    <w:link w:val="Heading6"/>
    <w:semiHidden/>
    <w:rsid w:val="00765DCE"/>
    <w:rPr>
      <w:rFonts w:ascii="Calibri" w:eastAsia="Times New Roman" w:hAnsi="Calibri" w:cs="Times New Roman"/>
      <w:b/>
      <w:bCs/>
    </w:rPr>
  </w:style>
  <w:style w:type="paragraph" w:styleId="BodyText">
    <w:name w:val="Body Text"/>
    <w:basedOn w:val="Normal"/>
    <w:link w:val="BodyTextChar"/>
    <w:rsid w:val="00D976DE"/>
    <w:pPr>
      <w:jc w:val="center"/>
    </w:pPr>
    <w:rPr>
      <w:b/>
      <w:bCs/>
      <w:spacing w:val="-10"/>
      <w:sz w:val="32"/>
    </w:rPr>
  </w:style>
  <w:style w:type="character" w:customStyle="1" w:styleId="BodyTextChar">
    <w:name w:val="Body Text Char"/>
    <w:link w:val="BodyText"/>
    <w:rsid w:val="00D976DE"/>
    <w:rPr>
      <w:rFonts w:ascii="Times New Roman" w:eastAsia="Times New Roman" w:hAnsi="Times New Roman" w:cs="Times New Roman"/>
      <w:b/>
      <w:bCs/>
      <w:spacing w:val="-10"/>
      <w:sz w:val="32"/>
      <w:szCs w:val="24"/>
    </w:rPr>
  </w:style>
  <w:style w:type="paragraph" w:styleId="BodyTextIndent">
    <w:name w:val="Body Text Indent"/>
    <w:basedOn w:val="Normal"/>
    <w:link w:val="BodyTextIndentChar"/>
    <w:rsid w:val="00765DCE"/>
    <w:pPr>
      <w:spacing w:after="120"/>
      <w:ind w:left="360"/>
    </w:pPr>
    <w:rPr>
      <w:sz w:val="24"/>
    </w:rPr>
  </w:style>
  <w:style w:type="character" w:customStyle="1" w:styleId="BodyTextIndentChar">
    <w:name w:val="Body Text Indent Char"/>
    <w:link w:val="BodyTextIndent"/>
    <w:rsid w:val="00765DCE"/>
    <w:rPr>
      <w:rFonts w:ascii="Times New Roman" w:eastAsia="Times New Roman" w:hAnsi="Times New Roman" w:cs="Times New Roman"/>
      <w:sz w:val="24"/>
      <w:szCs w:val="24"/>
    </w:rPr>
  </w:style>
  <w:style w:type="paragraph" w:customStyle="1" w:styleId="1tieude1">
    <w:name w:val="1. tieu de 1"/>
    <w:basedOn w:val="Normal"/>
    <w:rsid w:val="00765DCE"/>
    <w:pPr>
      <w:spacing w:line="360" w:lineRule="auto"/>
      <w:ind w:firstLine="851"/>
      <w:jc w:val="center"/>
    </w:pPr>
    <w:rPr>
      <w:rFonts w:ascii=".VnTimeH" w:eastAsia="Batang" w:hAnsi=".VnTimeH"/>
      <w:b/>
      <w:szCs w:val="20"/>
      <w:lang w:val="en-GB"/>
    </w:rPr>
  </w:style>
  <w:style w:type="paragraph" w:customStyle="1" w:styleId="ListParagraph1">
    <w:name w:val="List Paragraph1"/>
    <w:aliases w:val="Sub-heading,ADB paragraph numbering,List Paragraph nowy,Bullets,List Paragraph (numbered (a)),Numbered List Paragraph,Bullet 2,List Bullet-OpsManual,References,Title Style 1,Liste 1,ANNEX,List Paragraph2,Normal 2"/>
    <w:basedOn w:val="Normal"/>
    <w:link w:val="ListParagraphChar"/>
    <w:uiPriority w:val="99"/>
    <w:qFormat/>
    <w:rsid w:val="0042356B"/>
    <w:pPr>
      <w:ind w:left="720"/>
      <w:contextualSpacing/>
    </w:pPr>
    <w:rPr>
      <w:sz w:val="24"/>
    </w:rPr>
  </w:style>
  <w:style w:type="character" w:customStyle="1" w:styleId="ListParagraphChar">
    <w:name w:val="List Paragraph Char"/>
    <w:aliases w:val="Sub-heading Char,ADB paragraph numbering Char,List Paragraph nowy Char,Bullets Char,List Paragraph (numbered (a)) Char,Numbered List Paragraph Char,Bullet 2 Char,List Bullet-OpsManual Char,References Char,Title Style 1 Char"/>
    <w:link w:val="ListParagraph1"/>
    <w:uiPriority w:val="99"/>
    <w:locked/>
    <w:rsid w:val="00E05A67"/>
    <w:rPr>
      <w:rFonts w:ascii="Times New Roman" w:eastAsia="Times New Roman" w:hAnsi="Times New Roman" w:cs="Times New Roman"/>
      <w:sz w:val="24"/>
      <w:szCs w:val="24"/>
    </w:rPr>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rsid w:val="00F9031F"/>
  </w:style>
  <w:style w:type="character" w:customStyle="1" w:styleId="apple-converted-space">
    <w:name w:val="apple-converted-space"/>
    <w:basedOn w:val="DefaultParagraphFont"/>
    <w:rsid w:val="00F9031F"/>
  </w:style>
  <w:style w:type="paragraph" w:styleId="NormalWeb">
    <w:name w:val="Normal (Web)"/>
    <w:aliases w:val="Char Char Char Char Char Char Char Char Char Char Char Char Char Char Char,Char Char Char Char Char Char Char Char Char Char Char Char,Char Char Cha,Normal (Web) Char Char Char Char Char,Обычный (веб)1,Обычный (веб) Знак,Обычный (веб) Знак1"/>
    <w:basedOn w:val="Normal"/>
    <w:link w:val="NormalWebChar"/>
    <w:qFormat/>
    <w:rsid w:val="008D2259"/>
    <w:pPr>
      <w:spacing w:before="100" w:beforeAutospacing="1" w:after="100" w:afterAutospacing="1"/>
    </w:pPr>
  </w:style>
  <w:style w:type="character" w:customStyle="1" w:styleId="Vanbnnidung">
    <w:name w:val="Van b?n n?i dung"/>
    <w:rsid w:val="003C3769"/>
    <w:rPr>
      <w:rFonts w:ascii="Times New Roman" w:hAnsi="Times New Roman" w:cs="Times New Roman"/>
      <w:sz w:val="25"/>
      <w:szCs w:val="25"/>
      <w:u w:val="none"/>
    </w:rPr>
  </w:style>
  <w:style w:type="character" w:customStyle="1" w:styleId="Vanbnnidung9">
    <w:name w:val="Van b?n n?i dung9"/>
    <w:rsid w:val="003C3769"/>
    <w:rPr>
      <w:rFonts w:ascii="Times New Roman" w:hAnsi="Times New Roman" w:cs="Times New Roman"/>
      <w:sz w:val="25"/>
      <w:szCs w:val="25"/>
      <w:u w:val="none"/>
    </w:rPr>
  </w:style>
  <w:style w:type="character" w:customStyle="1" w:styleId="Charlcharlcharl1Char">
    <w:name w:val="Charl charl charl1 Char"/>
    <w:link w:val="Charlcharlcharl1"/>
    <w:locked/>
    <w:rsid w:val="003C3769"/>
    <w:rPr>
      <w:rFonts w:ascii="VNI-Times" w:hAnsi="VNI-Times"/>
      <w:color w:val="0000FF"/>
      <w:szCs w:val="28"/>
      <w:lang w:val="sv-SE" w:eastAsia="vi-VN"/>
    </w:rPr>
  </w:style>
  <w:style w:type="paragraph" w:customStyle="1" w:styleId="Charlcharlcharl1">
    <w:name w:val="Charl charl charl1"/>
    <w:basedOn w:val="Normal"/>
    <w:link w:val="Charlcharlcharl1Char"/>
    <w:rsid w:val="003C3769"/>
    <w:pPr>
      <w:suppressAutoHyphens/>
      <w:ind w:firstLine="561"/>
      <w:jc w:val="both"/>
    </w:pPr>
    <w:rPr>
      <w:rFonts w:ascii="VNI-Times" w:eastAsia="Calibri" w:hAnsi="VNI-Times"/>
      <w:color w:val="0000FF"/>
      <w:sz w:val="20"/>
      <w:szCs w:val="28"/>
      <w:lang w:val="sv-SE" w:eastAsia="vi-VN"/>
    </w:rPr>
  </w:style>
  <w:style w:type="character" w:styleId="Emphasis">
    <w:name w:val="Emphasis"/>
    <w:uiPriority w:val="20"/>
    <w:qFormat/>
    <w:rsid w:val="001B1940"/>
    <w:rPr>
      <w:i/>
      <w:iCs/>
    </w:rPr>
  </w:style>
  <w:style w:type="paragraph" w:styleId="BodyTextFirstIndent">
    <w:name w:val="Body Text First Indent"/>
    <w:basedOn w:val="BodyText"/>
    <w:link w:val="BodyTextFirstIndentChar"/>
    <w:rsid w:val="00243737"/>
    <w:pPr>
      <w:spacing w:after="120"/>
      <w:ind w:firstLine="210"/>
      <w:jc w:val="left"/>
    </w:pPr>
    <w:rPr>
      <w:sz w:val="24"/>
    </w:rPr>
  </w:style>
  <w:style w:type="character" w:customStyle="1" w:styleId="BodyTextFirstIndentChar">
    <w:name w:val="Body Text First Indent Char"/>
    <w:link w:val="BodyTextFirstIndent"/>
    <w:rsid w:val="00243737"/>
    <w:rPr>
      <w:rFonts w:ascii="Times New Roman" w:eastAsia="Times New Roman" w:hAnsi="Times New Roman" w:cs="Times New Roman"/>
      <w:b/>
      <w:bCs/>
      <w:spacing w:val="-10"/>
      <w:sz w:val="24"/>
      <w:szCs w:val="24"/>
    </w:rPr>
  </w:style>
  <w:style w:type="paragraph" w:styleId="BodyTextIndent2">
    <w:name w:val="Body Text Indent 2"/>
    <w:basedOn w:val="Normal"/>
    <w:link w:val="BodyTextIndent2Char"/>
    <w:rsid w:val="00D41560"/>
    <w:pPr>
      <w:spacing w:after="120" w:line="480" w:lineRule="auto"/>
      <w:ind w:left="360"/>
    </w:pPr>
    <w:rPr>
      <w:sz w:val="24"/>
    </w:rPr>
  </w:style>
  <w:style w:type="character" w:customStyle="1" w:styleId="BodyTextIndent2Char">
    <w:name w:val="Body Text Indent 2 Char"/>
    <w:link w:val="BodyTextIndent2"/>
    <w:rsid w:val="00D41560"/>
    <w:rPr>
      <w:rFonts w:ascii="Times New Roman" w:eastAsia="Times New Roman" w:hAnsi="Times New Roman" w:cs="Times New Roman"/>
      <w:sz w:val="24"/>
      <w:szCs w:val="24"/>
    </w:rPr>
  </w:style>
  <w:style w:type="character" w:styleId="Strong">
    <w:name w:val="Strong"/>
    <w:uiPriority w:val="22"/>
    <w:qFormat/>
    <w:rsid w:val="00496A48"/>
    <w:rPr>
      <w:b/>
      <w:bCs/>
    </w:rPr>
  </w:style>
  <w:style w:type="paragraph" w:customStyle="1" w:styleId="StyleHeading313ptBoldNotItalicBlackAfter3ptLin">
    <w:name w:val="Style Heading 3 + 13 pt Bold Not Italic Black After:  3 pt Lin..."/>
    <w:basedOn w:val="Heading3"/>
    <w:rsid w:val="00496A48"/>
    <w:pPr>
      <w:keepLines w:val="0"/>
      <w:spacing w:before="120" w:after="60" w:line="312" w:lineRule="auto"/>
      <w:jc w:val="both"/>
    </w:pPr>
    <w:rPr>
      <w:rFonts w:ascii="Times New Roman" w:hAnsi="Times New Roman"/>
      <w:i/>
      <w:color w:val="000000"/>
      <w:sz w:val="26"/>
      <w:szCs w:val="20"/>
    </w:rPr>
  </w:style>
  <w:style w:type="paragraph" w:styleId="PlainText">
    <w:name w:val="Plain Text"/>
    <w:basedOn w:val="Normal"/>
    <w:link w:val="PlainTextChar"/>
    <w:unhideWhenUsed/>
    <w:rsid w:val="004D6B3F"/>
    <w:rPr>
      <w:rFonts w:ascii="Courier New" w:hAnsi="Courier New"/>
      <w:color w:val="000000"/>
      <w:sz w:val="24"/>
    </w:rPr>
  </w:style>
  <w:style w:type="character" w:customStyle="1" w:styleId="PlainTextChar">
    <w:name w:val="Plain Text Char"/>
    <w:link w:val="PlainText"/>
    <w:rsid w:val="004D6B3F"/>
    <w:rPr>
      <w:rFonts w:ascii="Courier New" w:eastAsia="Times New Roman" w:hAnsi="Courier New" w:cs="Courier New"/>
      <w:color w:val="000000"/>
      <w:sz w:val="24"/>
      <w:szCs w:val="24"/>
    </w:rPr>
  </w:style>
  <w:style w:type="paragraph" w:styleId="BodyText3">
    <w:name w:val="Body Text 3"/>
    <w:basedOn w:val="Normal"/>
    <w:link w:val="BodyText3Char"/>
    <w:rsid w:val="004D6B3F"/>
    <w:pPr>
      <w:spacing w:after="120"/>
    </w:pPr>
    <w:rPr>
      <w:sz w:val="16"/>
      <w:szCs w:val="16"/>
    </w:rPr>
  </w:style>
  <w:style w:type="character" w:customStyle="1" w:styleId="BodyText3Char">
    <w:name w:val="Body Text 3 Char"/>
    <w:link w:val="BodyText3"/>
    <w:rsid w:val="004D6B3F"/>
    <w:rPr>
      <w:rFonts w:ascii="Times New Roman" w:eastAsia="Times New Roman" w:hAnsi="Times New Roman" w:cs="Times New Roman"/>
      <w:sz w:val="16"/>
      <w:szCs w:val="16"/>
    </w:rPr>
  </w:style>
  <w:style w:type="character" w:customStyle="1" w:styleId="Vanbnnidung8">
    <w:name w:val="Van b?n n?i dung8"/>
    <w:rsid w:val="0078321B"/>
    <w:rPr>
      <w:rFonts w:ascii="Times New Roman" w:hAnsi="Times New Roman" w:cs="Times New Roman"/>
      <w:sz w:val="25"/>
      <w:szCs w:val="25"/>
      <w:u w:val="none"/>
      <w:lang w:bidi="ar-SA"/>
    </w:rPr>
  </w:style>
  <w:style w:type="paragraph" w:styleId="BodyTextIndent3">
    <w:name w:val="Body Text Indent 3"/>
    <w:basedOn w:val="Normal"/>
    <w:link w:val="BodyTextIndent3Char"/>
    <w:uiPriority w:val="99"/>
    <w:semiHidden/>
    <w:unhideWhenUsed/>
    <w:rsid w:val="0049533E"/>
    <w:pPr>
      <w:spacing w:after="120"/>
      <w:ind w:left="360"/>
    </w:pPr>
    <w:rPr>
      <w:sz w:val="16"/>
      <w:szCs w:val="16"/>
    </w:rPr>
  </w:style>
  <w:style w:type="character" w:customStyle="1" w:styleId="BodyTextIndent3Char">
    <w:name w:val="Body Text Indent 3 Char"/>
    <w:link w:val="BodyTextIndent3"/>
    <w:uiPriority w:val="99"/>
    <w:semiHidden/>
    <w:rsid w:val="0049533E"/>
    <w:rPr>
      <w:rFonts w:ascii="Times New Roman" w:eastAsia="Times New Roman" w:hAnsi="Times New Roman" w:cs="Times New Roman"/>
      <w:sz w:val="16"/>
      <w:szCs w:val="16"/>
    </w:rPr>
  </w:style>
  <w:style w:type="character" w:customStyle="1" w:styleId="Vnbnnidung2">
    <w:name w:val="Văn bản nội dung (2)_"/>
    <w:link w:val="Vnbnnidung21"/>
    <w:uiPriority w:val="99"/>
    <w:rsid w:val="00A0195B"/>
    <w:rPr>
      <w:sz w:val="26"/>
      <w:szCs w:val="26"/>
      <w:shd w:val="clear" w:color="auto" w:fill="FFFFFF"/>
    </w:rPr>
  </w:style>
  <w:style w:type="paragraph" w:customStyle="1" w:styleId="Vnbnnidung21">
    <w:name w:val="Văn bản nội dung (2)1"/>
    <w:basedOn w:val="Normal"/>
    <w:link w:val="Vnbnnidung2"/>
    <w:uiPriority w:val="99"/>
    <w:rsid w:val="00A0195B"/>
    <w:pPr>
      <w:widowControl w:val="0"/>
      <w:shd w:val="clear" w:color="auto" w:fill="FFFFFF"/>
      <w:spacing w:before="480" w:after="60" w:line="317" w:lineRule="exact"/>
      <w:jc w:val="both"/>
    </w:pPr>
    <w:rPr>
      <w:rFonts w:ascii="Calibri" w:eastAsia="Calibri" w:hAnsi="Calibri"/>
      <w:sz w:val="26"/>
      <w:szCs w:val="26"/>
      <w:shd w:val="clear" w:color="auto" w:fill="FFFFFF"/>
    </w:rPr>
  </w:style>
  <w:style w:type="paragraph" w:customStyle="1" w:styleId="CharCharChar">
    <w:name w:val="Char Char Char"/>
    <w:basedOn w:val="Normal"/>
    <w:autoRedefine/>
    <w:rsid w:val="0074733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
    <w:name w:val="Char Char Char Char"/>
    <w:basedOn w:val="Normal"/>
    <w:rsid w:val="00876F01"/>
    <w:pPr>
      <w:pageBreakBefore/>
      <w:spacing w:before="100" w:beforeAutospacing="1" w:after="100" w:afterAutospacing="1"/>
    </w:pPr>
    <w:rPr>
      <w:rFonts w:ascii="Tahoma" w:hAnsi="Tahoma" w:cs="Tahoma"/>
      <w:sz w:val="20"/>
      <w:szCs w:val="20"/>
    </w:rPr>
  </w:style>
  <w:style w:type="paragraph" w:customStyle="1" w:styleId="CharCharCharCharCharChar">
    <w:name w:val="Char Char Char Char Char Char"/>
    <w:basedOn w:val="Normal"/>
    <w:semiHidden/>
    <w:rsid w:val="009A5D46"/>
    <w:pPr>
      <w:spacing w:after="160" w:line="240" w:lineRule="exact"/>
    </w:pPr>
    <w:rPr>
      <w:rFonts w:ascii="Arial" w:hAnsi="Arial"/>
      <w:sz w:val="22"/>
      <w:szCs w:val="22"/>
    </w:rPr>
  </w:style>
  <w:style w:type="paragraph" w:customStyle="1" w:styleId="CharCharCharCharCharCharCharCharCharChar">
    <w:name w:val="Char Char Char Char Char Char Char Char Char Char"/>
    <w:basedOn w:val="Normal"/>
    <w:autoRedefine/>
    <w:rsid w:val="00745773"/>
    <w:pPr>
      <w:spacing w:after="160" w:line="240" w:lineRule="exact"/>
    </w:pPr>
    <w:rPr>
      <w:rFonts w:ascii="Verdana" w:eastAsia="SimSun" w:hAnsi="Verdana" w:cs="Verdan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single space,f"/>
    <w:basedOn w:val="Normal"/>
    <w:link w:val="FootnoteTextChar"/>
    <w:uiPriority w:val="99"/>
    <w:qFormat/>
    <w:rsid w:val="002B17FC"/>
    <w:rPr>
      <w:sz w:val="20"/>
      <w:szCs w:val="20"/>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single space Char,f Char"/>
    <w:link w:val="FootnoteText"/>
    <w:uiPriority w:val="99"/>
    <w:qFormat/>
    <w:rsid w:val="002B17FC"/>
    <w:rPr>
      <w:rFonts w:ascii="Times New Roman" w:eastAsia="Times New Roman" w:hAnsi="Times New Roman" w:cs="Times New Roman"/>
      <w:sz w:val="20"/>
      <w:szCs w:val="20"/>
    </w:rPr>
  </w:style>
  <w:style w:type="paragraph" w:customStyle="1" w:styleId="CharCharCharCharCharChar0">
    <w:name w:val="Char Char Char Char Char Char"/>
    <w:basedOn w:val="Normal"/>
    <w:semiHidden/>
    <w:rsid w:val="002B17FC"/>
    <w:pPr>
      <w:spacing w:after="160" w:line="240" w:lineRule="exact"/>
    </w:pPr>
    <w:rPr>
      <w:rFonts w:ascii="Arial" w:hAnsi="Arial"/>
      <w:sz w:val="22"/>
      <w:szCs w:val="22"/>
    </w:rPr>
  </w:style>
  <w:style w:type="paragraph" w:styleId="Header">
    <w:name w:val="header"/>
    <w:basedOn w:val="Normal"/>
    <w:link w:val="HeaderChar"/>
    <w:uiPriority w:val="99"/>
    <w:unhideWhenUsed/>
    <w:rsid w:val="0060027A"/>
    <w:pPr>
      <w:tabs>
        <w:tab w:val="center" w:pos="4680"/>
        <w:tab w:val="right" w:pos="9360"/>
      </w:tabs>
    </w:pPr>
    <w:rPr>
      <w:sz w:val="24"/>
    </w:rPr>
  </w:style>
  <w:style w:type="character" w:customStyle="1" w:styleId="HeaderChar">
    <w:name w:val="Header Char"/>
    <w:link w:val="Header"/>
    <w:uiPriority w:val="99"/>
    <w:rsid w:val="006002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0027A"/>
    <w:pPr>
      <w:tabs>
        <w:tab w:val="center" w:pos="4680"/>
        <w:tab w:val="right" w:pos="9360"/>
      </w:tabs>
    </w:pPr>
    <w:rPr>
      <w:sz w:val="24"/>
    </w:rPr>
  </w:style>
  <w:style w:type="character" w:customStyle="1" w:styleId="FooterChar">
    <w:name w:val="Footer Char"/>
    <w:link w:val="Footer"/>
    <w:uiPriority w:val="99"/>
    <w:rsid w:val="0060027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0027A"/>
    <w:rPr>
      <w:rFonts w:ascii="Tahoma" w:hAnsi="Tahoma"/>
      <w:sz w:val="16"/>
      <w:szCs w:val="16"/>
    </w:rPr>
  </w:style>
  <w:style w:type="character" w:customStyle="1" w:styleId="BalloonTextChar">
    <w:name w:val="Balloon Text Char"/>
    <w:link w:val="BalloonText"/>
    <w:uiPriority w:val="99"/>
    <w:semiHidden/>
    <w:rsid w:val="0060027A"/>
    <w:rPr>
      <w:rFonts w:ascii="Tahoma" w:eastAsia="Times New Roman" w:hAnsi="Tahoma" w:cs="Tahoma"/>
      <w:sz w:val="16"/>
      <w:szCs w:val="16"/>
    </w:rPr>
  </w:style>
  <w:style w:type="table" w:styleId="TableGrid">
    <w:name w:val="Table Grid"/>
    <w:basedOn w:val="TableNormal"/>
    <w:uiPriority w:val="59"/>
    <w:rsid w:val="00FA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1">
    <w:name w:val="Char Char Char Char Char Char"/>
    <w:basedOn w:val="Normal"/>
    <w:semiHidden/>
    <w:rsid w:val="00953E02"/>
    <w:pPr>
      <w:spacing w:after="160" w:line="240" w:lineRule="exact"/>
    </w:pPr>
    <w:rPr>
      <w:rFonts w:ascii="Arial" w:hAnsi="Arial"/>
      <w:sz w:val="22"/>
      <w:szCs w:val="22"/>
    </w:rPr>
  </w:style>
  <w:style w:type="paragraph" w:customStyle="1" w:styleId="CharCharCharCharCharChar2">
    <w:name w:val="Char Char Char Char Char Char"/>
    <w:basedOn w:val="Normal"/>
    <w:semiHidden/>
    <w:rsid w:val="0001767E"/>
    <w:pPr>
      <w:spacing w:after="160" w:line="240" w:lineRule="exact"/>
    </w:pPr>
    <w:rPr>
      <w:rFonts w:ascii="Arial" w:hAnsi="Arial"/>
      <w:sz w:val="22"/>
      <w:szCs w:val="22"/>
    </w:rPr>
  </w:style>
  <w:style w:type="paragraph" w:customStyle="1" w:styleId="Default">
    <w:name w:val="Default"/>
    <w:rsid w:val="00C76272"/>
    <w:pPr>
      <w:autoSpaceDE w:val="0"/>
      <w:autoSpaceDN w:val="0"/>
      <w:adjustRightInd w:val="0"/>
    </w:pPr>
    <w:rPr>
      <w:rFonts w:ascii="Times New Roman" w:hAnsi="Times New Roman"/>
      <w:color w:val="000000"/>
      <w:sz w:val="24"/>
      <w:szCs w:val="24"/>
    </w:rPr>
  </w:style>
  <w:style w:type="paragraph" w:customStyle="1" w:styleId="CharCharCharChar0">
    <w:name w:val="Char Char Char Char"/>
    <w:basedOn w:val="Normal"/>
    <w:rsid w:val="007F4E10"/>
    <w:pPr>
      <w:spacing w:after="160" w:line="240" w:lineRule="exact"/>
    </w:pPr>
    <w:rPr>
      <w:rFonts w:ascii="Verdana" w:hAnsi="Verdana"/>
      <w:sz w:val="20"/>
      <w:szCs w:val="20"/>
    </w:rPr>
  </w:style>
  <w:style w:type="paragraph" w:customStyle="1" w:styleId="Noidung">
    <w:name w:val="Noidung"/>
    <w:basedOn w:val="Normal"/>
    <w:link w:val="NoidungChar"/>
    <w:qFormat/>
    <w:rsid w:val="00CD0D01"/>
    <w:pPr>
      <w:spacing w:after="120"/>
      <w:ind w:firstLine="720"/>
      <w:jc w:val="both"/>
    </w:pPr>
    <w:rPr>
      <w:kern w:val="28"/>
      <w:sz w:val="26"/>
      <w:szCs w:val="26"/>
    </w:rPr>
  </w:style>
  <w:style w:type="character" w:customStyle="1" w:styleId="NoidungChar">
    <w:name w:val="Noidung Char"/>
    <w:link w:val="Noidung"/>
    <w:locked/>
    <w:rsid w:val="00CD0D01"/>
    <w:rPr>
      <w:rFonts w:ascii="Times New Roman" w:eastAsia="Times New Roman" w:hAnsi="Times New Roman" w:cs="Times New Roman"/>
      <w:kern w:val="28"/>
      <w:sz w:val="26"/>
      <w:szCs w:val="26"/>
    </w:rPr>
  </w:style>
  <w:style w:type="paragraph" w:customStyle="1" w:styleId="CharCharCharCharCharChar1CharCharCharCharCharCharCharCharCharChar">
    <w:name w:val="Char Char Char Char Char Char1 Char Char Char Char Char Char Char Char Char Char"/>
    <w:basedOn w:val="Normal"/>
    <w:rsid w:val="00CB53FC"/>
    <w:pPr>
      <w:spacing w:after="160" w:line="240" w:lineRule="exact"/>
    </w:pPr>
    <w:rPr>
      <w:rFonts w:ascii="Verdana" w:hAnsi="Verdana"/>
      <w:sz w:val="20"/>
      <w:szCs w:val="20"/>
    </w:rPr>
  </w:style>
  <w:style w:type="paragraph" w:styleId="TOCHeading">
    <w:name w:val="TOC Heading"/>
    <w:basedOn w:val="Heading1"/>
    <w:next w:val="Normal"/>
    <w:uiPriority w:val="39"/>
    <w:qFormat/>
    <w:rsid w:val="00C8103E"/>
    <w:pPr>
      <w:spacing w:line="276" w:lineRule="auto"/>
      <w:outlineLvl w:val="9"/>
    </w:pPr>
    <w:rPr>
      <w:lang w:eastAsia="ja-JP"/>
    </w:rPr>
  </w:style>
  <w:style w:type="paragraph" w:styleId="TOC3">
    <w:name w:val="toc 3"/>
    <w:basedOn w:val="Normal"/>
    <w:next w:val="Normal"/>
    <w:autoRedefine/>
    <w:uiPriority w:val="39"/>
    <w:unhideWhenUsed/>
    <w:rsid w:val="00C8103E"/>
    <w:pPr>
      <w:spacing w:after="100"/>
      <w:ind w:left="480"/>
    </w:pPr>
  </w:style>
  <w:style w:type="paragraph" w:styleId="TOC1">
    <w:name w:val="toc 1"/>
    <w:basedOn w:val="Normal"/>
    <w:next w:val="Normal"/>
    <w:autoRedefine/>
    <w:uiPriority w:val="39"/>
    <w:unhideWhenUsed/>
    <w:rsid w:val="00E950AD"/>
    <w:pPr>
      <w:ind w:firstLine="0"/>
      <w:jc w:val="both"/>
    </w:pPr>
    <w:rPr>
      <w:noProof/>
      <w:szCs w:val="28"/>
    </w:rPr>
  </w:style>
  <w:style w:type="character" w:styleId="Hyperlink">
    <w:name w:val="Hyperlink"/>
    <w:uiPriority w:val="99"/>
    <w:unhideWhenUsed/>
    <w:rsid w:val="00C8103E"/>
    <w:rPr>
      <w:color w:val="0000FF"/>
      <w:u w:val="single"/>
    </w:rPr>
  </w:style>
  <w:style w:type="paragraph" w:styleId="TOC2">
    <w:name w:val="toc 2"/>
    <w:basedOn w:val="Normal"/>
    <w:next w:val="Normal"/>
    <w:autoRedefine/>
    <w:uiPriority w:val="39"/>
    <w:unhideWhenUsed/>
    <w:rsid w:val="00DD4BC4"/>
    <w:pPr>
      <w:tabs>
        <w:tab w:val="right" w:leader="dot" w:pos="9345"/>
      </w:tabs>
      <w:spacing w:after="100"/>
      <w:ind w:firstLine="0"/>
      <w:jc w:val="both"/>
    </w:pPr>
    <w:rPr>
      <w:b/>
      <w:noProof/>
      <w:shd w:val="clear" w:color="auto" w:fill="FFFFFF"/>
      <w:lang w:val="vi-VN"/>
    </w:rPr>
  </w:style>
  <w:style w:type="paragraph" w:styleId="TOC4">
    <w:name w:val="toc 4"/>
    <w:basedOn w:val="Normal"/>
    <w:next w:val="Normal"/>
    <w:autoRedefine/>
    <w:uiPriority w:val="39"/>
    <w:unhideWhenUsed/>
    <w:rsid w:val="00D85B6B"/>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D85B6B"/>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D85B6B"/>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D85B6B"/>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D85B6B"/>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D85B6B"/>
    <w:pPr>
      <w:spacing w:after="100" w:line="276" w:lineRule="auto"/>
      <w:ind w:left="1760"/>
    </w:pPr>
    <w:rPr>
      <w:rFonts w:ascii="Calibri" w:hAnsi="Calibri"/>
      <w:sz w:val="22"/>
      <w:szCs w:val="22"/>
    </w:rPr>
  </w:style>
  <w:style w:type="paragraph" w:styleId="Caption">
    <w:name w:val="caption"/>
    <w:basedOn w:val="Normal"/>
    <w:next w:val="Normal"/>
    <w:uiPriority w:val="35"/>
    <w:qFormat/>
    <w:rsid w:val="005950F3"/>
    <w:pPr>
      <w:spacing w:after="200"/>
    </w:pPr>
    <w:rPr>
      <w:i/>
      <w:iCs/>
      <w:color w:val="1F497D"/>
      <w:sz w:val="18"/>
      <w:szCs w:val="18"/>
    </w:rPr>
  </w:style>
  <w:style w:type="paragraph" w:styleId="ListBullet">
    <w:name w:val="List Bullet"/>
    <w:basedOn w:val="Normal"/>
    <w:uiPriority w:val="99"/>
    <w:unhideWhenUsed/>
    <w:rsid w:val="000E2F44"/>
    <w:pPr>
      <w:numPr>
        <w:numId w:val="1"/>
      </w:numPr>
      <w:contextualSpacing/>
    </w:pPr>
  </w:style>
  <w:style w:type="character" w:styleId="CommentReference">
    <w:name w:val="annotation reference"/>
    <w:uiPriority w:val="99"/>
    <w:semiHidden/>
    <w:unhideWhenUsed/>
    <w:rsid w:val="00C32D1C"/>
    <w:rPr>
      <w:sz w:val="16"/>
      <w:szCs w:val="16"/>
    </w:rPr>
  </w:style>
  <w:style w:type="paragraph" w:styleId="CommentText">
    <w:name w:val="annotation text"/>
    <w:basedOn w:val="Normal"/>
    <w:link w:val="CommentTextChar"/>
    <w:uiPriority w:val="99"/>
    <w:unhideWhenUsed/>
    <w:rsid w:val="00C32D1C"/>
    <w:rPr>
      <w:sz w:val="20"/>
      <w:szCs w:val="20"/>
    </w:rPr>
  </w:style>
  <w:style w:type="character" w:customStyle="1" w:styleId="CommentTextChar">
    <w:name w:val="Comment Text Char"/>
    <w:link w:val="CommentText"/>
    <w:uiPriority w:val="99"/>
    <w:rsid w:val="00C32D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32D1C"/>
    <w:rPr>
      <w:b/>
      <w:bCs/>
    </w:rPr>
  </w:style>
  <w:style w:type="character" w:customStyle="1" w:styleId="CommentSubjectChar">
    <w:name w:val="Comment Subject Char"/>
    <w:link w:val="CommentSubject"/>
    <w:uiPriority w:val="99"/>
    <w:semiHidden/>
    <w:rsid w:val="00C32D1C"/>
    <w:rPr>
      <w:rFonts w:ascii="Times New Roman" w:eastAsia="Times New Roman" w:hAnsi="Times New Roman" w:cs="Times New Roman"/>
      <w:b/>
      <w:bCs/>
      <w:sz w:val="20"/>
      <w:szCs w:val="20"/>
    </w:rPr>
  </w:style>
  <w:style w:type="paragraph" w:styleId="DocumentMap">
    <w:name w:val="Document Map"/>
    <w:basedOn w:val="Normal"/>
    <w:link w:val="DocumentMapChar"/>
    <w:uiPriority w:val="99"/>
    <w:semiHidden/>
    <w:unhideWhenUsed/>
    <w:rsid w:val="003775FD"/>
    <w:rPr>
      <w:rFonts w:ascii="Tahoma" w:hAnsi="Tahoma"/>
      <w:sz w:val="16"/>
      <w:szCs w:val="16"/>
    </w:rPr>
  </w:style>
  <w:style w:type="character" w:customStyle="1" w:styleId="DocumentMapChar">
    <w:name w:val="Document Map Char"/>
    <w:link w:val="DocumentMap"/>
    <w:uiPriority w:val="99"/>
    <w:semiHidden/>
    <w:rsid w:val="003775FD"/>
    <w:rPr>
      <w:rFonts w:ascii="Tahoma" w:eastAsia="Times New Roman" w:hAnsi="Tahoma" w:cs="Tahoma"/>
      <w:sz w:val="16"/>
      <w:szCs w:val="16"/>
    </w:rPr>
  </w:style>
  <w:style w:type="paragraph" w:customStyle="1" w:styleId="Content">
    <w:name w:val="Content"/>
    <w:basedOn w:val="Normal"/>
    <w:rsid w:val="004F6CCB"/>
    <w:pPr>
      <w:spacing w:after="120" w:line="276" w:lineRule="auto"/>
      <w:ind w:firstLine="720"/>
      <w:jc w:val="both"/>
    </w:pPr>
    <w:rPr>
      <w:sz w:val="26"/>
      <w:szCs w:val="26"/>
      <w:lang w:val="nl-NL"/>
    </w:rPr>
  </w:style>
  <w:style w:type="paragraph" w:customStyle="1" w:styleId="CharCharCharCharChar">
    <w:name w:val="Char Char Char Char Char"/>
    <w:autoRedefine/>
    <w:rsid w:val="00966201"/>
    <w:pPr>
      <w:tabs>
        <w:tab w:val="left" w:pos="1152"/>
      </w:tabs>
      <w:spacing w:before="120" w:after="120" w:line="312" w:lineRule="auto"/>
    </w:pPr>
    <w:rPr>
      <w:rFonts w:ascii="Arial" w:eastAsia="SimSun" w:hAnsi="Arial" w:cs="Arial"/>
      <w:sz w:val="26"/>
      <w:szCs w:val="26"/>
    </w:rPr>
  </w:style>
  <w:style w:type="character" w:styleId="FootnoteReference">
    <w:name w:val="footnote reference"/>
    <w:aliases w:val="Footnote,Footnote text,ftref,BearingPoint,16 Point,Superscript 6 Point,fr,Footnote Text1,Ref,de nota al pie,Footnote + Arial,10 pt,Black,Footnote Text11,(NECG) Footnote Reference,BVI fnr,footnote ref, BVI fnr,Footnote Reference ,BVI f"/>
    <w:link w:val="FootnoteArialCharChar"/>
    <w:uiPriority w:val="99"/>
    <w:unhideWhenUsed/>
    <w:qFormat/>
    <w:rsid w:val="00BD5EF2"/>
    <w:rPr>
      <w:vertAlign w:val="superscript"/>
    </w:rPr>
  </w:style>
  <w:style w:type="character" w:customStyle="1" w:styleId="Heading1Char1">
    <w:name w:val="Heading 1 Char1"/>
    <w:uiPriority w:val="9"/>
    <w:rsid w:val="00330EC3"/>
    <w:rPr>
      <w:rFonts w:ascii="Cambria" w:eastAsia="Times New Roman" w:hAnsi="Cambria"/>
      <w:b/>
      <w:bCs/>
      <w:color w:val="365F91"/>
      <w:sz w:val="28"/>
      <w:szCs w:val="28"/>
    </w:rPr>
  </w:style>
  <w:style w:type="character" w:styleId="FollowedHyperlink">
    <w:name w:val="FollowedHyperlink"/>
    <w:uiPriority w:val="99"/>
    <w:semiHidden/>
    <w:unhideWhenUsed/>
    <w:rsid w:val="002974DA"/>
    <w:rPr>
      <w:color w:val="954F72"/>
      <w:u w:val="single"/>
    </w:rPr>
  </w:style>
  <w:style w:type="character" w:customStyle="1" w:styleId="Heading5Char">
    <w:name w:val="Heading 5 Char"/>
    <w:link w:val="Heading5"/>
    <w:uiPriority w:val="9"/>
    <w:semiHidden/>
    <w:rsid w:val="00D025D0"/>
    <w:rPr>
      <w:rFonts w:ascii="Arial" w:eastAsia="Times New Roman" w:hAnsi="Arial" w:cs="Times New Roman"/>
      <w:b/>
      <w:bCs/>
      <w:i/>
      <w:iCs/>
      <w:sz w:val="26"/>
      <w:szCs w:val="26"/>
      <w:lang w:val="en-US" w:eastAsia="en-US"/>
    </w:rPr>
  </w:style>
  <w:style w:type="character" w:customStyle="1" w:styleId="Heading4Char">
    <w:name w:val="Heading 4 Char"/>
    <w:link w:val="Heading4"/>
    <w:uiPriority w:val="9"/>
    <w:rsid w:val="00B070C2"/>
    <w:rPr>
      <w:rFonts w:ascii="Arial" w:eastAsia="Times New Roman" w:hAnsi="Arial" w:cs="Times New Roman"/>
      <w:b/>
      <w:bCs/>
      <w:sz w:val="28"/>
      <w:szCs w:val="28"/>
      <w:lang w:val="en-US" w:eastAsia="en-US"/>
    </w:rPr>
  </w:style>
  <w:style w:type="paragraph" w:customStyle="1" w:styleId="CharChar2CharChar">
    <w:name w:val="Char Char2 Char Char"/>
    <w:basedOn w:val="DocumentMap"/>
    <w:autoRedefine/>
    <w:rsid w:val="009A216C"/>
    <w:pPr>
      <w:widowControl w:val="0"/>
      <w:shd w:val="clear" w:color="auto" w:fill="000080"/>
      <w:jc w:val="both"/>
    </w:pPr>
    <w:rPr>
      <w:rFonts w:eastAsia="SimSun"/>
      <w:kern w:val="2"/>
      <w:sz w:val="24"/>
      <w:szCs w:val="24"/>
      <w:lang w:eastAsia="zh-CN"/>
    </w:rPr>
  </w:style>
  <w:style w:type="paragraph" w:styleId="BodyText2">
    <w:name w:val="Body Text 2"/>
    <w:basedOn w:val="Normal"/>
    <w:link w:val="BodyText2Char"/>
    <w:uiPriority w:val="99"/>
    <w:semiHidden/>
    <w:unhideWhenUsed/>
    <w:rsid w:val="00A62F8D"/>
    <w:pPr>
      <w:spacing w:after="120" w:line="480" w:lineRule="auto"/>
    </w:pPr>
    <w:rPr>
      <w:sz w:val="24"/>
    </w:rPr>
  </w:style>
  <w:style w:type="character" w:customStyle="1" w:styleId="BodyText2Char">
    <w:name w:val="Body Text 2 Char"/>
    <w:link w:val="BodyText2"/>
    <w:uiPriority w:val="99"/>
    <w:semiHidden/>
    <w:rsid w:val="00A62F8D"/>
    <w:rPr>
      <w:rFonts w:ascii="Times New Roman" w:eastAsia="Times New Roman" w:hAnsi="Times New Roman"/>
      <w:sz w:val="24"/>
      <w:szCs w:val="24"/>
    </w:rPr>
  </w:style>
  <w:style w:type="paragraph" w:customStyle="1" w:styleId="CharCharCharCharCharChar1Char">
    <w:name w:val="Char Char Char Char Char Char1 Char"/>
    <w:basedOn w:val="Normal"/>
    <w:rsid w:val="00F02ED7"/>
    <w:pPr>
      <w:spacing w:after="160" w:line="240" w:lineRule="exact"/>
    </w:pPr>
    <w:rPr>
      <w:rFonts w:ascii="Verdana" w:hAnsi="Verdana"/>
      <w:noProof/>
      <w:sz w:val="3276"/>
      <w:szCs w:val="20"/>
    </w:rPr>
  </w:style>
  <w:style w:type="paragraph" w:customStyle="1" w:styleId="Char">
    <w:name w:val="Char"/>
    <w:basedOn w:val="Normal"/>
    <w:rsid w:val="00A560DF"/>
    <w:pPr>
      <w:spacing w:after="160" w:line="240" w:lineRule="exact"/>
    </w:pPr>
    <w:rPr>
      <w:rFonts w:ascii="Arial" w:hAnsi="Arial"/>
      <w:sz w:val="22"/>
      <w:szCs w:val="22"/>
    </w:rPr>
  </w:style>
  <w:style w:type="paragraph" w:customStyle="1" w:styleId="CharChar3CharChar">
    <w:name w:val="Char Char3 Char Char"/>
    <w:basedOn w:val="Normal"/>
    <w:semiHidden/>
    <w:rsid w:val="00722349"/>
    <w:pPr>
      <w:spacing w:after="160" w:line="240" w:lineRule="exact"/>
    </w:pPr>
    <w:rPr>
      <w:rFonts w:ascii="Arial" w:hAnsi="Arial" w:cs="Arial"/>
      <w:color w:val="000000"/>
      <w:sz w:val="22"/>
      <w:szCs w:val="22"/>
    </w:rPr>
  </w:style>
  <w:style w:type="character" w:styleId="PageNumber">
    <w:name w:val="page number"/>
    <w:rsid w:val="005D281C"/>
  </w:style>
  <w:style w:type="character" w:customStyle="1" w:styleId="Vnbnnidung">
    <w:name w:val="Văn bản nội dung_"/>
    <w:link w:val="Vnbnnidung0"/>
    <w:rsid w:val="00E11EA5"/>
    <w:rPr>
      <w:rFonts w:ascii="Times New Roman" w:eastAsia="Times New Roman" w:hAnsi="Times New Roman"/>
      <w:sz w:val="28"/>
      <w:szCs w:val="28"/>
      <w:shd w:val="clear" w:color="auto" w:fill="FFFFFF"/>
    </w:rPr>
  </w:style>
  <w:style w:type="paragraph" w:customStyle="1" w:styleId="Vnbnnidung0">
    <w:name w:val="Văn bản nội dung"/>
    <w:basedOn w:val="Normal"/>
    <w:link w:val="Vnbnnidung"/>
    <w:rsid w:val="00E11EA5"/>
    <w:pPr>
      <w:widowControl w:val="0"/>
      <w:shd w:val="clear" w:color="auto" w:fill="FFFFFF"/>
      <w:spacing w:after="100"/>
      <w:ind w:firstLine="400"/>
    </w:pPr>
    <w:rPr>
      <w:szCs w:val="28"/>
    </w:rPr>
  </w:style>
  <w:style w:type="character" w:customStyle="1" w:styleId="utranghocchntrang2">
    <w:name w:val="Đầu trang hoặc chân trang (2)_"/>
    <w:link w:val="utranghocchntrang20"/>
    <w:rsid w:val="00851103"/>
    <w:rPr>
      <w:rFonts w:ascii="Times New Roman" w:eastAsia="Times New Roman" w:hAnsi="Times New Roman"/>
      <w:shd w:val="clear" w:color="auto" w:fill="FFFFFF"/>
    </w:rPr>
  </w:style>
  <w:style w:type="paragraph" w:customStyle="1" w:styleId="utranghocchntrang20">
    <w:name w:val="Đầu trang hoặc chân trang (2)"/>
    <w:basedOn w:val="Normal"/>
    <w:link w:val="utranghocchntrang2"/>
    <w:rsid w:val="00851103"/>
    <w:pPr>
      <w:widowControl w:val="0"/>
      <w:shd w:val="clear" w:color="auto" w:fill="FFFFFF"/>
    </w:pPr>
    <w:rPr>
      <w:sz w:val="20"/>
      <w:szCs w:val="20"/>
    </w:rPr>
  </w:style>
  <w:style w:type="character" w:customStyle="1" w:styleId="Title1">
    <w:name w:val="Title1"/>
    <w:rsid w:val="00CD1F14"/>
  </w:style>
  <w:style w:type="character" w:customStyle="1" w:styleId="NormalWebChar">
    <w:name w:val="Normal (Web) Char"/>
    <w:aliases w:val="Char Char Char Char Char Char Char Char Char Char Char Char Char Char Char Char,Char Char Char Char Char Char Char Char Char Char Char Char Char,Char Char Cha Char,Normal (Web) Char Char Char Char Char Char,Обычный (веб)1 Char"/>
    <w:link w:val="NormalWeb"/>
    <w:locked/>
    <w:rsid w:val="00747646"/>
    <w:rPr>
      <w:rFonts w:ascii="Times New Roman" w:eastAsia="Times New Roman" w:hAnsi="Times New Roman"/>
      <w:sz w:val="28"/>
      <w:szCs w:val="24"/>
      <w:lang w:val="en-US" w:eastAsia="en-US"/>
    </w:rPr>
  </w:style>
  <w:style w:type="paragraph" w:customStyle="1" w:styleId="Vnbnnidung20">
    <w:name w:val="Văn bản nội dung (2)"/>
    <w:basedOn w:val="Normal"/>
    <w:rsid w:val="00DE50FC"/>
    <w:pPr>
      <w:widowControl w:val="0"/>
      <w:shd w:val="clear" w:color="auto" w:fill="FFFFFF"/>
      <w:spacing w:after="120" w:line="0" w:lineRule="atLeast"/>
      <w:ind w:firstLine="0"/>
      <w:jc w:val="both"/>
    </w:pPr>
    <w:rPr>
      <w:szCs w:val="28"/>
    </w:rPr>
  </w:style>
  <w:style w:type="paragraph" w:styleId="Revision">
    <w:name w:val="Revision"/>
    <w:hidden/>
    <w:uiPriority w:val="99"/>
    <w:semiHidden/>
    <w:rsid w:val="00D336B1"/>
    <w:rPr>
      <w:rFonts w:ascii="Times New Roman" w:eastAsia="Times New Roman" w:hAnsi="Times New Roman"/>
      <w:sz w:val="28"/>
      <w:szCs w:val="24"/>
    </w:rPr>
  </w:style>
  <w:style w:type="paragraph" w:customStyle="1" w:styleId="Char0">
    <w:name w:val="Char"/>
    <w:basedOn w:val="Normal"/>
    <w:semiHidden/>
    <w:rsid w:val="00136F0F"/>
    <w:pPr>
      <w:spacing w:before="0" w:after="160" w:line="240" w:lineRule="exact"/>
      <w:ind w:firstLine="0"/>
    </w:pPr>
    <w:rPr>
      <w:rFonts w:ascii=".VnArial" w:eastAsia=".VnTime" w:hAnsi=".VnArial" w:cs=".VnArial"/>
      <w:sz w:val="22"/>
      <w:szCs w:val="22"/>
    </w:rPr>
  </w:style>
  <w:style w:type="table" w:customStyle="1" w:styleId="TableGrid1">
    <w:name w:val="Table Grid1"/>
    <w:basedOn w:val="TableNormal"/>
    <w:next w:val="TableGrid"/>
    <w:uiPriority w:val="59"/>
    <w:unhideWhenUsed/>
    <w:rsid w:val="00013893"/>
    <w:pPr>
      <w:ind w:firstLine="567"/>
      <w:jc w:val="both"/>
    </w:pPr>
    <w:rPr>
      <w:rFonts w:ascii="Times New Roman" w:eastAsia="Arial" w:hAnsi="Times New Roman"/>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58A0"/>
    <w:pPr>
      <w:ind w:left="720"/>
      <w:contextualSpacing/>
    </w:pPr>
  </w:style>
  <w:style w:type="character" w:customStyle="1" w:styleId="fontstyle01">
    <w:name w:val="fontstyle01"/>
    <w:basedOn w:val="DefaultParagraphFont"/>
    <w:rsid w:val="00502D11"/>
    <w:rPr>
      <w:rFonts w:ascii="CIDFont+F4" w:hAnsi="CIDFont+F4" w:hint="default"/>
      <w:b w:val="0"/>
      <w:bCs w:val="0"/>
      <w:i w:val="0"/>
      <w:iCs w:val="0"/>
      <w:color w:val="000000"/>
      <w:sz w:val="26"/>
      <w:szCs w:val="26"/>
    </w:rPr>
  </w:style>
  <w:style w:type="character" w:customStyle="1" w:styleId="fontstyle21">
    <w:name w:val="fontstyle21"/>
    <w:basedOn w:val="DefaultParagraphFont"/>
    <w:rsid w:val="00122512"/>
    <w:rPr>
      <w:rFonts w:ascii="CIDFont+F4" w:hAnsi="CIDFont+F4" w:hint="default"/>
      <w:b w:val="0"/>
      <w:bCs w:val="0"/>
      <w:i w:val="0"/>
      <w:iCs w:val="0"/>
      <w:color w:val="000000"/>
      <w:sz w:val="26"/>
      <w:szCs w:val="26"/>
    </w:rPr>
  </w:style>
  <w:style w:type="character" w:customStyle="1" w:styleId="fontstyle31">
    <w:name w:val="fontstyle31"/>
    <w:basedOn w:val="DefaultParagraphFont"/>
    <w:rsid w:val="00F43F9B"/>
    <w:rPr>
      <w:rFonts w:ascii="CIDFont+F3" w:hAnsi="CIDFont+F3" w:hint="default"/>
      <w:b w:val="0"/>
      <w:bCs w:val="0"/>
      <w:i w:val="0"/>
      <w:iCs w:val="0"/>
      <w:color w:val="000000"/>
      <w:sz w:val="26"/>
      <w:szCs w:val="26"/>
    </w:rPr>
  </w:style>
  <w:style w:type="character" w:customStyle="1" w:styleId="fontstyle41">
    <w:name w:val="fontstyle41"/>
    <w:basedOn w:val="DefaultParagraphFont"/>
    <w:rsid w:val="00F43F9B"/>
    <w:rPr>
      <w:rFonts w:ascii="CIDFont+F3" w:hAnsi="CIDFont+F3" w:hint="default"/>
      <w:b w:val="0"/>
      <w:bCs w:val="0"/>
      <w:i w:val="0"/>
      <w:iCs w:val="0"/>
      <w:color w:val="000000"/>
      <w:sz w:val="26"/>
      <w:szCs w:val="26"/>
    </w:rPr>
  </w:style>
  <w:style w:type="character" w:customStyle="1" w:styleId="mw-headline">
    <w:name w:val="mw-headline"/>
    <w:rsid w:val="00CA4E1F"/>
    <w:rPr>
      <w:rFonts w:ascii="Arial" w:hAnsi="Arial"/>
      <w:sz w:val="28"/>
      <w:szCs w:val="28"/>
      <w:lang w:val="en-US" w:eastAsia="en-US" w:bidi="ar-SA"/>
    </w:rPr>
  </w:style>
  <w:style w:type="character" w:customStyle="1" w:styleId="bumpedfont15">
    <w:name w:val="bumpedfont15"/>
    <w:basedOn w:val="DefaultParagraphFont"/>
    <w:rsid w:val="0049718C"/>
  </w:style>
  <w:style w:type="paragraph" w:customStyle="1" w:styleId="4">
    <w:name w:val="4"/>
    <w:basedOn w:val="Heading3"/>
    <w:uiPriority w:val="99"/>
    <w:rsid w:val="00451540"/>
    <w:pPr>
      <w:keepLines w:val="0"/>
      <w:numPr>
        <w:ilvl w:val="2"/>
      </w:numPr>
      <w:spacing w:before="0" w:after="120" w:line="276" w:lineRule="auto"/>
      <w:ind w:firstLine="567"/>
      <w:jc w:val="both"/>
    </w:pPr>
    <w:rPr>
      <w:rFonts w:ascii="Times New Roman" w:hAnsi="Times New Roman"/>
      <w:bCs w:val="0"/>
      <w:i/>
      <w:color w:val="auto"/>
      <w:sz w:val="28"/>
      <w:szCs w:val="26"/>
    </w:rPr>
  </w:style>
  <w:style w:type="paragraph" w:customStyle="1" w:styleId="33">
    <w:name w:val="33"/>
    <w:basedOn w:val="Normal"/>
    <w:link w:val="33Char"/>
    <w:uiPriority w:val="99"/>
    <w:rsid w:val="00451540"/>
    <w:pPr>
      <w:spacing w:before="0" w:after="120" w:line="276" w:lineRule="auto"/>
      <w:ind w:firstLine="709"/>
      <w:jc w:val="both"/>
    </w:pPr>
    <w:rPr>
      <w:rFonts w:eastAsia="Arial"/>
      <w:b/>
      <w:bCs/>
      <w:szCs w:val="28"/>
      <w:lang w:val="vi-VN"/>
    </w:rPr>
  </w:style>
  <w:style w:type="character" w:customStyle="1" w:styleId="33Char">
    <w:name w:val="33 Char"/>
    <w:basedOn w:val="DefaultParagraphFont"/>
    <w:link w:val="33"/>
    <w:uiPriority w:val="99"/>
    <w:locked/>
    <w:rsid w:val="00451540"/>
    <w:rPr>
      <w:rFonts w:ascii="Times New Roman" w:eastAsia="Arial" w:hAnsi="Times New Roman"/>
      <w:b/>
      <w:bCs/>
      <w:sz w:val="28"/>
      <w:szCs w:val="28"/>
      <w:lang w:val="vi-VN"/>
    </w:rPr>
  </w:style>
  <w:style w:type="paragraph" w:customStyle="1" w:styleId="11">
    <w:name w:val="11"/>
    <w:basedOn w:val="Normal"/>
    <w:qFormat/>
    <w:rsid w:val="007D75B0"/>
    <w:pPr>
      <w:widowControl w:val="0"/>
      <w:spacing w:before="240" w:after="80" w:line="228" w:lineRule="auto"/>
      <w:ind w:firstLine="0"/>
      <w:jc w:val="both"/>
    </w:pPr>
    <w:rPr>
      <w:rFonts w:ascii="Minion Pro" w:hAnsi="Minion Pro"/>
      <w:b/>
      <w:i/>
      <w:sz w:val="27"/>
      <w:lang w:val="nl-NL"/>
    </w:rPr>
  </w:style>
  <w:style w:type="paragraph" w:customStyle="1" w:styleId="TKDT-Body2">
    <w:name w:val="TKDT-Body 2"/>
    <w:basedOn w:val="Normal"/>
    <w:uiPriority w:val="99"/>
    <w:rsid w:val="0030669F"/>
    <w:pPr>
      <w:widowControl w:val="0"/>
      <w:spacing w:after="120"/>
      <w:ind w:left="720" w:firstLine="0"/>
      <w:jc w:val="both"/>
    </w:pPr>
    <w:rPr>
      <w:rFonts w:ascii="Arial" w:hAnsi="Arial" w:cs="Arial"/>
      <w:color w:val="000000"/>
      <w:sz w:val="24"/>
      <w:lang w:val="vi-VN"/>
    </w:rPr>
  </w:style>
  <w:style w:type="paragraph" w:styleId="Title">
    <w:name w:val="Title"/>
    <w:basedOn w:val="Normal"/>
    <w:link w:val="TitleChar"/>
    <w:qFormat/>
    <w:rsid w:val="00B41004"/>
    <w:pPr>
      <w:jc w:val="center"/>
    </w:pPr>
    <w:rPr>
      <w:b/>
      <w:bCs/>
      <w:sz w:val="24"/>
      <w:szCs w:val="28"/>
    </w:rPr>
  </w:style>
  <w:style w:type="character" w:customStyle="1" w:styleId="TitleChar">
    <w:name w:val="Title Char"/>
    <w:basedOn w:val="DefaultParagraphFont"/>
    <w:link w:val="Title"/>
    <w:rsid w:val="00B41004"/>
    <w:rPr>
      <w:rFonts w:ascii="Times New Roman" w:eastAsia="Times New Roman" w:hAnsi="Times New Roman"/>
      <w:b/>
      <w:bCs/>
      <w:sz w:val="24"/>
      <w:szCs w:val="28"/>
    </w:rPr>
  </w:style>
  <w:style w:type="paragraph" w:customStyle="1" w:styleId="vn4">
    <w:name w:val="vn_4"/>
    <w:basedOn w:val="Normal"/>
    <w:uiPriority w:val="99"/>
    <w:rsid w:val="00176604"/>
    <w:pPr>
      <w:spacing w:before="100" w:beforeAutospacing="1" w:after="100" w:afterAutospacing="1"/>
      <w:ind w:firstLine="0"/>
    </w:pPr>
    <w:rPr>
      <w:sz w:val="24"/>
    </w:rPr>
  </w:style>
  <w:style w:type="character" w:customStyle="1" w:styleId="Bodytext20">
    <w:name w:val="Body text (2)_"/>
    <w:basedOn w:val="DefaultParagraphFont"/>
    <w:link w:val="Bodytext21"/>
    <w:rsid w:val="00226921"/>
    <w:rPr>
      <w:rFonts w:ascii="Times New Roman" w:eastAsia="Times New Roman" w:hAnsi="Times New Roman"/>
      <w:sz w:val="28"/>
      <w:szCs w:val="28"/>
      <w:shd w:val="clear" w:color="auto" w:fill="FFFFFF"/>
    </w:rPr>
  </w:style>
  <w:style w:type="paragraph" w:customStyle="1" w:styleId="Bodytext21">
    <w:name w:val="Body text (2)"/>
    <w:basedOn w:val="Normal"/>
    <w:link w:val="Bodytext20"/>
    <w:qFormat/>
    <w:rsid w:val="00226921"/>
    <w:pPr>
      <w:widowControl w:val="0"/>
      <w:shd w:val="clear" w:color="auto" w:fill="FFFFFF"/>
      <w:spacing w:before="180" w:after="180" w:line="0" w:lineRule="atLeast"/>
      <w:ind w:firstLine="0"/>
      <w:jc w:val="both"/>
    </w:pPr>
    <w:rPr>
      <w:szCs w:val="28"/>
    </w:rPr>
  </w:style>
  <w:style w:type="character" w:customStyle="1" w:styleId="Bodytext213pt">
    <w:name w:val="Body text (2) + 13 pt"/>
    <w:basedOn w:val="Bodytext20"/>
    <w:rsid w:val="0060395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vi-VN" w:eastAsia="vi-VN" w:bidi="vi-VN"/>
    </w:rPr>
  </w:style>
  <w:style w:type="character" w:customStyle="1" w:styleId="Bodytext2Italic">
    <w:name w:val="Body text (2) + Italic"/>
    <w:basedOn w:val="Bodytext20"/>
    <w:rsid w:val="00BE3C74"/>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vi-VN" w:eastAsia="vi-VN" w:bidi="vi-VN"/>
    </w:rPr>
  </w:style>
  <w:style w:type="character" w:customStyle="1" w:styleId="Bodytext10">
    <w:name w:val="Body text (10)_"/>
    <w:basedOn w:val="DefaultParagraphFont"/>
    <w:link w:val="Bodytext100"/>
    <w:rsid w:val="00DB4BFA"/>
    <w:rPr>
      <w:rFonts w:ascii="Times New Roman" w:eastAsia="Times New Roman" w:hAnsi="Times New Roman"/>
      <w:sz w:val="28"/>
      <w:szCs w:val="28"/>
      <w:shd w:val="clear" w:color="auto" w:fill="FFFFFF"/>
    </w:rPr>
  </w:style>
  <w:style w:type="character" w:customStyle="1" w:styleId="Bodytext10CordiaUPC">
    <w:name w:val="Body text (10) + CordiaUPC"/>
    <w:aliases w:val="17 pt,Bold"/>
    <w:basedOn w:val="Bodytext10"/>
    <w:rsid w:val="00DB4BFA"/>
    <w:rPr>
      <w:rFonts w:ascii="CordiaUPC" w:eastAsia="CordiaUPC" w:hAnsi="CordiaUPC" w:cs="CordiaUPC"/>
      <w:b/>
      <w:bCs/>
      <w:color w:val="000000"/>
      <w:spacing w:val="0"/>
      <w:w w:val="100"/>
      <w:position w:val="0"/>
      <w:sz w:val="34"/>
      <w:szCs w:val="34"/>
      <w:shd w:val="clear" w:color="auto" w:fill="FFFFFF"/>
      <w:lang w:val="vi-VN" w:eastAsia="vi-VN" w:bidi="vi-VN"/>
    </w:rPr>
  </w:style>
  <w:style w:type="paragraph" w:customStyle="1" w:styleId="Bodytext100">
    <w:name w:val="Body text (10)"/>
    <w:basedOn w:val="Normal"/>
    <w:link w:val="Bodytext10"/>
    <w:rsid w:val="00DB4BFA"/>
    <w:pPr>
      <w:widowControl w:val="0"/>
      <w:shd w:val="clear" w:color="auto" w:fill="FFFFFF"/>
      <w:spacing w:after="300" w:line="0" w:lineRule="atLeast"/>
      <w:ind w:firstLine="0"/>
    </w:pPr>
    <w:rPr>
      <w:szCs w:val="28"/>
    </w:rPr>
  </w:style>
  <w:style w:type="character" w:customStyle="1" w:styleId="Bodytext11">
    <w:name w:val="Body text (11)_"/>
    <w:basedOn w:val="DefaultParagraphFont"/>
    <w:link w:val="Bodytext110"/>
    <w:rsid w:val="00BC296F"/>
    <w:rPr>
      <w:rFonts w:ascii="Times New Roman" w:eastAsia="Times New Roman" w:hAnsi="Times New Roman"/>
      <w:i/>
      <w:iCs/>
      <w:sz w:val="28"/>
      <w:szCs w:val="28"/>
      <w:shd w:val="clear" w:color="auto" w:fill="FFFFFF"/>
    </w:rPr>
  </w:style>
  <w:style w:type="character" w:customStyle="1" w:styleId="Bodytext2Bold">
    <w:name w:val="Body text (2) + Bold"/>
    <w:aliases w:val="Italic,Spacing -1 pt"/>
    <w:basedOn w:val="Bodytext20"/>
    <w:rsid w:val="00BC296F"/>
    <w:rPr>
      <w:rFonts w:ascii="Times New Roman" w:eastAsia="Times New Roman" w:hAnsi="Times New Roman" w:cs="Times New Roman"/>
      <w:b/>
      <w:bCs/>
      <w:i/>
      <w:iCs/>
      <w:smallCaps w:val="0"/>
      <w:strike w:val="0"/>
      <w:color w:val="000000"/>
      <w:spacing w:val="-30"/>
      <w:w w:val="100"/>
      <w:position w:val="0"/>
      <w:sz w:val="28"/>
      <w:szCs w:val="28"/>
      <w:u w:val="none"/>
      <w:shd w:val="clear" w:color="auto" w:fill="FFFFFF"/>
      <w:lang w:val="vi-VN" w:eastAsia="vi-VN" w:bidi="vi-VN"/>
    </w:rPr>
  </w:style>
  <w:style w:type="paragraph" w:customStyle="1" w:styleId="Bodytext110">
    <w:name w:val="Body text (11)"/>
    <w:basedOn w:val="Normal"/>
    <w:link w:val="Bodytext11"/>
    <w:rsid w:val="00BC296F"/>
    <w:pPr>
      <w:widowControl w:val="0"/>
      <w:shd w:val="clear" w:color="auto" w:fill="FFFFFF"/>
      <w:spacing w:before="180" w:after="300" w:line="0" w:lineRule="atLeast"/>
      <w:ind w:firstLine="700"/>
      <w:jc w:val="both"/>
    </w:pPr>
    <w:rPr>
      <w:i/>
      <w:iCs/>
      <w:szCs w:val="28"/>
    </w:rPr>
  </w:style>
  <w:style w:type="character" w:customStyle="1" w:styleId="Bodytext9">
    <w:name w:val="Body text (9)_"/>
    <w:basedOn w:val="DefaultParagraphFont"/>
    <w:link w:val="Bodytext90"/>
    <w:rsid w:val="00BC296F"/>
    <w:rPr>
      <w:rFonts w:ascii="Times New Roman" w:eastAsia="Times New Roman" w:hAnsi="Times New Roman"/>
      <w:i/>
      <w:iCs/>
      <w:sz w:val="28"/>
      <w:szCs w:val="28"/>
      <w:shd w:val="clear" w:color="auto" w:fill="FFFFFF"/>
    </w:rPr>
  </w:style>
  <w:style w:type="character" w:customStyle="1" w:styleId="Bodytext24pt">
    <w:name w:val="Body text (2) + 4 pt"/>
    <w:basedOn w:val="Bodytext20"/>
    <w:rsid w:val="00BC296F"/>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vi-VN" w:eastAsia="vi-VN" w:bidi="vi-VN"/>
    </w:rPr>
  </w:style>
  <w:style w:type="paragraph" w:customStyle="1" w:styleId="Bodytext90">
    <w:name w:val="Body text (9)"/>
    <w:basedOn w:val="Normal"/>
    <w:link w:val="Bodytext9"/>
    <w:rsid w:val="00BC296F"/>
    <w:pPr>
      <w:widowControl w:val="0"/>
      <w:shd w:val="clear" w:color="auto" w:fill="FFFFFF"/>
      <w:spacing w:before="300" w:after="180" w:line="0" w:lineRule="atLeast"/>
      <w:ind w:firstLine="700"/>
      <w:jc w:val="both"/>
    </w:pPr>
    <w:rPr>
      <w:i/>
      <w:iCs/>
      <w:szCs w:val="28"/>
    </w:rPr>
  </w:style>
  <w:style w:type="character" w:customStyle="1" w:styleId="Bodytext913pt">
    <w:name w:val="Body text (9) + 13 pt"/>
    <w:aliases w:val="Not Italic"/>
    <w:basedOn w:val="Bodytext9"/>
    <w:rsid w:val="00BC296F"/>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vi-VN" w:eastAsia="vi-VN" w:bidi="vi-VN"/>
    </w:rPr>
  </w:style>
  <w:style w:type="paragraph" w:customStyle="1" w:styleId="CharCharChar1Char">
    <w:name w:val="Char Char Char1 Char"/>
    <w:basedOn w:val="Normal"/>
    <w:rsid w:val="00C57390"/>
    <w:pPr>
      <w:spacing w:before="0" w:after="160" w:line="240" w:lineRule="exact"/>
      <w:ind w:firstLine="0"/>
    </w:pPr>
    <w:rPr>
      <w:rFonts w:ascii="Tahoma" w:eastAsia="PMingLiU" w:hAnsi="Tahoma"/>
      <w:sz w:val="20"/>
      <w:szCs w:val="20"/>
    </w:rPr>
  </w:style>
  <w:style w:type="paragraph" w:customStyle="1" w:styleId="body-text">
    <w:name w:val="body-text"/>
    <w:basedOn w:val="Normal"/>
    <w:rsid w:val="00446B87"/>
    <w:pPr>
      <w:spacing w:before="100" w:beforeAutospacing="1" w:after="100" w:afterAutospacing="1"/>
      <w:ind w:firstLine="0"/>
    </w:pPr>
    <w:rPr>
      <w:sz w:val="24"/>
      <w:lang w:val="vi-VN" w:eastAsia="vi-VN"/>
    </w:rPr>
  </w:style>
  <w:style w:type="paragraph" w:customStyle="1" w:styleId="NoiDung0">
    <w:name w:val="_NoiDung"/>
    <w:basedOn w:val="Normal"/>
    <w:link w:val="NoiDungChar0"/>
    <w:qFormat/>
    <w:rsid w:val="00D63AD7"/>
    <w:pPr>
      <w:spacing w:after="120" w:line="276" w:lineRule="auto"/>
      <w:ind w:firstLine="720"/>
      <w:jc w:val="both"/>
    </w:pPr>
    <w:rPr>
      <w:rFonts w:eastAsia="Calibri"/>
      <w:szCs w:val="26"/>
    </w:rPr>
  </w:style>
  <w:style w:type="character" w:customStyle="1" w:styleId="NoiDungChar0">
    <w:name w:val="_NoiDung Char"/>
    <w:link w:val="NoiDung0"/>
    <w:qFormat/>
    <w:rsid w:val="00D63AD7"/>
    <w:rPr>
      <w:rFonts w:ascii="Times New Roman" w:hAnsi="Times New Roman"/>
      <w:sz w:val="28"/>
      <w:szCs w:val="26"/>
    </w:rPr>
  </w:style>
  <w:style w:type="character" w:customStyle="1" w:styleId="Heading9Char">
    <w:name w:val="Heading 9 Char"/>
    <w:basedOn w:val="DefaultParagraphFont"/>
    <w:link w:val="Heading9"/>
    <w:uiPriority w:val="9"/>
    <w:rsid w:val="007E5198"/>
    <w:rPr>
      <w:rFonts w:asciiTheme="majorHAnsi" w:eastAsiaTheme="majorEastAsia" w:hAnsiTheme="majorHAnsi" w:cstheme="majorBidi"/>
      <w:i/>
      <w:iCs/>
      <w:color w:val="272727" w:themeColor="text1" w:themeTint="D8"/>
      <w:sz w:val="21"/>
      <w:szCs w:val="21"/>
    </w:rPr>
  </w:style>
  <w:style w:type="paragraph" w:styleId="NoSpacing">
    <w:name w:val="No Spacing"/>
    <w:aliases w:val="Nguyễn Văn Anh"/>
    <w:link w:val="NoSpacingChar"/>
    <w:uiPriority w:val="1"/>
    <w:qFormat/>
    <w:rsid w:val="00A16B73"/>
    <w:rPr>
      <w:rFonts w:ascii="Times New Roman" w:hAnsi="Times New Roman"/>
      <w:b/>
      <w:sz w:val="24"/>
      <w:szCs w:val="22"/>
    </w:rPr>
  </w:style>
  <w:style w:type="character" w:customStyle="1" w:styleId="NoSpacingChar">
    <w:name w:val="No Spacing Char"/>
    <w:aliases w:val="Nguyễn Văn Anh Char"/>
    <w:link w:val="NoSpacing"/>
    <w:uiPriority w:val="1"/>
    <w:rsid w:val="00A16B73"/>
    <w:rPr>
      <w:rFonts w:ascii="Times New Roman" w:hAnsi="Times New Roman"/>
      <w:b/>
      <w:sz w:val="24"/>
      <w:szCs w:val="22"/>
    </w:rPr>
  </w:style>
  <w:style w:type="character" w:customStyle="1" w:styleId="Footnote">
    <w:name w:val="Footnote_"/>
    <w:basedOn w:val="DefaultParagraphFont"/>
    <w:rsid w:val="00F44945"/>
    <w:rPr>
      <w:rFonts w:ascii="Times New Roman" w:eastAsia="Times New Roman" w:hAnsi="Times New Roman" w:cs="Times New Roman"/>
      <w:b w:val="0"/>
      <w:bCs w:val="0"/>
      <w:i w:val="0"/>
      <w:iCs w:val="0"/>
      <w:smallCaps w:val="0"/>
      <w:strike w:val="0"/>
      <w:sz w:val="19"/>
      <w:szCs w:val="19"/>
      <w:u w:val="none"/>
      <w:shd w:val="clear" w:color="auto" w:fill="auto"/>
    </w:rPr>
  </w:style>
  <w:style w:type="paragraph" w:customStyle="1" w:styleId="TableContents">
    <w:name w:val="Table Contents"/>
    <w:basedOn w:val="Normal"/>
    <w:rsid w:val="002F56D6"/>
    <w:pPr>
      <w:widowControl w:val="0"/>
      <w:suppressLineNumbers/>
      <w:suppressAutoHyphens/>
      <w:spacing w:before="0"/>
      <w:ind w:firstLine="0"/>
    </w:pPr>
    <w:rPr>
      <w:rFonts w:eastAsia="Lucida Sans Unicode"/>
      <w:kern w:val="2"/>
      <w:sz w:val="24"/>
      <w:lang w:eastAsia="ar-SA"/>
    </w:rPr>
  </w:style>
  <w:style w:type="paragraph" w:customStyle="1" w:styleId="555">
    <w:name w:val="555"/>
    <w:basedOn w:val="BodyText"/>
    <w:qFormat/>
    <w:rsid w:val="00E6550E"/>
    <w:pPr>
      <w:spacing w:line="288" w:lineRule="auto"/>
      <w:ind w:firstLine="720"/>
      <w:jc w:val="both"/>
      <w:outlineLvl w:val="2"/>
    </w:pPr>
    <w:rPr>
      <w:bCs w:val="0"/>
      <w:spacing w:val="0"/>
      <w:sz w:val="28"/>
      <w:szCs w:val="28"/>
    </w:rPr>
  </w:style>
  <w:style w:type="character" w:customStyle="1" w:styleId="a">
    <w:name w:val="正文文本_"/>
    <w:link w:val="a0"/>
    <w:rsid w:val="00EE3E3F"/>
    <w:rPr>
      <w:sz w:val="26"/>
      <w:szCs w:val="26"/>
      <w:shd w:val="clear" w:color="auto" w:fill="FFFFFF"/>
    </w:rPr>
  </w:style>
  <w:style w:type="paragraph" w:customStyle="1" w:styleId="a0">
    <w:name w:val="正文文本"/>
    <w:basedOn w:val="Normal"/>
    <w:link w:val="a"/>
    <w:rsid w:val="00EE3E3F"/>
    <w:pPr>
      <w:widowControl w:val="0"/>
      <w:shd w:val="clear" w:color="auto" w:fill="FFFFFF"/>
      <w:spacing w:before="0" w:after="40" w:line="257" w:lineRule="auto"/>
      <w:ind w:firstLine="400"/>
    </w:pPr>
    <w:rPr>
      <w:rFonts w:ascii="Calibri" w:eastAsia="Calibri" w:hAnsi="Calibri"/>
      <w:sz w:val="26"/>
      <w:szCs w:val="26"/>
    </w:rPr>
  </w:style>
  <w:style w:type="paragraph" w:customStyle="1" w:styleId="DQ">
    <w:name w:val="_DQ"/>
    <w:basedOn w:val="Normal"/>
    <w:link w:val="DQChar"/>
    <w:qFormat/>
    <w:rsid w:val="004860B8"/>
    <w:pPr>
      <w:spacing w:after="120" w:line="276" w:lineRule="auto"/>
      <w:ind w:firstLine="0"/>
      <w:jc w:val="both"/>
    </w:pPr>
    <w:rPr>
      <w:rFonts w:eastAsia="Calibri"/>
      <w:szCs w:val="28"/>
      <w:lang w:val="x-none" w:eastAsia="x-none"/>
    </w:rPr>
  </w:style>
  <w:style w:type="character" w:customStyle="1" w:styleId="DQChar">
    <w:name w:val="_DQ Char"/>
    <w:link w:val="DQ"/>
    <w:rsid w:val="004860B8"/>
    <w:rPr>
      <w:rFonts w:ascii="Times New Roman" w:hAnsi="Times New Roman"/>
      <w:sz w:val="28"/>
      <w:szCs w:val="28"/>
      <w:lang w:val="x-none" w:eastAsia="x-none"/>
    </w:rPr>
  </w:style>
  <w:style w:type="paragraph" w:customStyle="1" w:styleId="FootnoteArialCharChar">
    <w:name w:val="Footnote + Arial Char Char"/>
    <w:aliases w:val="10 pt Char Char,Black Char Char,Footnote Char Char,ftref Char Char,(NECG) Footnote Reference Char Char,16 Point Char Char,Superscript 6 Point Char Char,Footnote text Char Char,BearingPoint Char Char,Footnote Text1 Char Char"/>
    <w:basedOn w:val="Normal"/>
    <w:link w:val="FootnoteReference"/>
    <w:qFormat/>
    <w:rsid w:val="00E57783"/>
    <w:pPr>
      <w:spacing w:before="100" w:line="240" w:lineRule="exact"/>
      <w:ind w:firstLine="0"/>
    </w:pPr>
    <w:rPr>
      <w:rFonts w:ascii="Calibri" w:eastAsia="Calibri" w:hAnsi="Calibri"/>
      <w:sz w:val="20"/>
      <w:szCs w:val="20"/>
      <w:vertAlign w:val="superscript"/>
    </w:rPr>
  </w:style>
  <w:style w:type="paragraph" w:customStyle="1" w:styleId="DefaultParagraphFontParaCharCharCharCharChar">
    <w:name w:val="Default Paragraph Font Para Char Char Char Char Char"/>
    <w:autoRedefine/>
    <w:rsid w:val="00D64968"/>
    <w:pPr>
      <w:tabs>
        <w:tab w:val="left" w:pos="1152"/>
      </w:tabs>
      <w:spacing w:before="120" w:after="120" w:line="312" w:lineRule="auto"/>
    </w:pPr>
    <w:rPr>
      <w:rFonts w:ascii="Arial" w:eastAsia="Times New Roman" w:hAnsi="Arial" w:cs="Arial"/>
      <w:sz w:val="26"/>
      <w:szCs w:val="26"/>
    </w:rPr>
  </w:style>
  <w:style w:type="character" w:customStyle="1" w:styleId="Vnbnnidung3">
    <w:name w:val="Văn bản nội dung (3)_"/>
    <w:link w:val="Vnbnnidung31"/>
    <w:uiPriority w:val="99"/>
    <w:rsid w:val="0032330D"/>
    <w:rPr>
      <w:rFonts w:ascii="Times New Roman" w:hAnsi="Times New Roman"/>
      <w:i/>
      <w:iCs/>
      <w:sz w:val="26"/>
      <w:szCs w:val="26"/>
      <w:shd w:val="clear" w:color="auto" w:fill="FFFFFF"/>
    </w:rPr>
  </w:style>
  <w:style w:type="paragraph" w:customStyle="1" w:styleId="Vnbnnidung31">
    <w:name w:val="Văn bản nội dung (3)1"/>
    <w:basedOn w:val="Normal"/>
    <w:link w:val="Vnbnnidung3"/>
    <w:uiPriority w:val="99"/>
    <w:rsid w:val="0032330D"/>
    <w:pPr>
      <w:widowControl w:val="0"/>
      <w:shd w:val="clear" w:color="auto" w:fill="FFFFFF"/>
      <w:spacing w:before="240" w:after="60" w:line="240" w:lineRule="atLeast"/>
      <w:ind w:firstLine="0"/>
      <w:jc w:val="both"/>
    </w:pPr>
    <w:rPr>
      <w:rFonts w:eastAsia="Calibri"/>
      <w:i/>
      <w:iCs/>
      <w:sz w:val="26"/>
      <w:szCs w:val="26"/>
    </w:rPr>
  </w:style>
  <w:style w:type="paragraph" w:customStyle="1" w:styleId="lietke">
    <w:name w:val="liet ke"/>
    <w:basedOn w:val="ListParagraph"/>
    <w:link w:val="lietkeChar"/>
    <w:qFormat/>
    <w:rsid w:val="00DA0F3A"/>
    <w:pPr>
      <w:numPr>
        <w:numId w:val="28"/>
      </w:numPr>
      <w:tabs>
        <w:tab w:val="left" w:pos="851"/>
      </w:tabs>
      <w:spacing w:after="120"/>
      <w:contextualSpacing w:val="0"/>
      <w:jc w:val="both"/>
    </w:pPr>
    <w:rPr>
      <w:sz w:val="26"/>
      <w:szCs w:val="26"/>
    </w:rPr>
  </w:style>
  <w:style w:type="character" w:customStyle="1" w:styleId="lietkeChar">
    <w:name w:val="liet ke Char"/>
    <w:link w:val="lietke"/>
    <w:rsid w:val="00DA0F3A"/>
    <w:rPr>
      <w:rFonts w:ascii="Times New Roman" w:eastAsia="Times New Roman" w:hAnsi="Times New Roman"/>
      <w:sz w:val="26"/>
      <w:szCs w:val="26"/>
    </w:rPr>
  </w:style>
  <w:style w:type="character" w:customStyle="1" w:styleId="CharChar2">
    <w:name w:val="Char Char2"/>
    <w:basedOn w:val="DefaultParagraphFont"/>
    <w:rsid w:val="00B4109D"/>
    <w:rPr>
      <w:lang w:val="en-US" w:eastAsia="en-US" w:bidi="ar-SA"/>
    </w:rPr>
  </w:style>
  <w:style w:type="character" w:styleId="UnresolvedMention">
    <w:name w:val="Unresolved Mention"/>
    <w:basedOn w:val="DefaultParagraphFont"/>
    <w:uiPriority w:val="99"/>
    <w:semiHidden/>
    <w:unhideWhenUsed/>
    <w:rsid w:val="00640426"/>
    <w:rPr>
      <w:color w:val="605E5C"/>
      <w:shd w:val="clear" w:color="auto" w:fill="E1DFDD"/>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rsid w:val="00E04DB1"/>
    <w:pPr>
      <w:spacing w:before="0" w:after="160" w:line="240" w:lineRule="exact"/>
      <w:ind w:firstLine="0"/>
    </w:pPr>
    <w:rPr>
      <w:sz w:val="20"/>
      <w:szCs w:val="20"/>
      <w:vertAlign w:val="superscript"/>
      <w:lang w:val="vi-VN" w:eastAsia="vi-VN"/>
    </w:rPr>
  </w:style>
  <w:style w:type="character" w:customStyle="1" w:styleId="Bodytext0">
    <w:name w:val="Body text_"/>
    <w:link w:val="BodyText1"/>
    <w:locked/>
    <w:rsid w:val="009A2752"/>
    <w:rPr>
      <w:sz w:val="25"/>
      <w:szCs w:val="25"/>
      <w:shd w:val="clear" w:color="auto" w:fill="FFFFFF"/>
    </w:rPr>
  </w:style>
  <w:style w:type="paragraph" w:customStyle="1" w:styleId="BodyText1">
    <w:name w:val="Body Text1"/>
    <w:basedOn w:val="Normal"/>
    <w:link w:val="Bodytext0"/>
    <w:rsid w:val="009A2752"/>
    <w:pPr>
      <w:widowControl w:val="0"/>
      <w:shd w:val="clear" w:color="auto" w:fill="FFFFFF"/>
      <w:spacing w:before="600" w:after="60" w:line="336" w:lineRule="exact"/>
      <w:ind w:firstLine="0"/>
      <w:jc w:val="both"/>
    </w:pPr>
    <w:rPr>
      <w:rFonts w:ascii="Calibri" w:eastAsia="Calibri" w:hAnsi="Calibri"/>
      <w:sz w:val="25"/>
      <w:szCs w:val="25"/>
    </w:rPr>
  </w:style>
  <w:style w:type="paragraph" w:styleId="List2">
    <w:name w:val="List 2"/>
    <w:basedOn w:val="Normal"/>
    <w:rsid w:val="00C515BC"/>
    <w:pPr>
      <w:spacing w:before="0"/>
      <w:ind w:left="720" w:hanging="360"/>
    </w:pPr>
    <w:rPr>
      <w:rFonts w:ascii=".VnTime" w:hAnsi=".VnTime"/>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6137">
      <w:bodyDiv w:val="1"/>
      <w:marLeft w:val="0"/>
      <w:marRight w:val="0"/>
      <w:marTop w:val="0"/>
      <w:marBottom w:val="0"/>
      <w:divBdr>
        <w:top w:val="none" w:sz="0" w:space="0" w:color="auto"/>
        <w:left w:val="none" w:sz="0" w:space="0" w:color="auto"/>
        <w:bottom w:val="none" w:sz="0" w:space="0" w:color="auto"/>
        <w:right w:val="none" w:sz="0" w:space="0" w:color="auto"/>
      </w:divBdr>
    </w:div>
    <w:div w:id="40712888">
      <w:bodyDiv w:val="1"/>
      <w:marLeft w:val="0"/>
      <w:marRight w:val="0"/>
      <w:marTop w:val="0"/>
      <w:marBottom w:val="0"/>
      <w:divBdr>
        <w:top w:val="none" w:sz="0" w:space="0" w:color="auto"/>
        <w:left w:val="none" w:sz="0" w:space="0" w:color="auto"/>
        <w:bottom w:val="none" w:sz="0" w:space="0" w:color="auto"/>
        <w:right w:val="none" w:sz="0" w:space="0" w:color="auto"/>
      </w:divBdr>
    </w:div>
    <w:div w:id="41758581">
      <w:bodyDiv w:val="1"/>
      <w:marLeft w:val="0"/>
      <w:marRight w:val="0"/>
      <w:marTop w:val="0"/>
      <w:marBottom w:val="0"/>
      <w:divBdr>
        <w:top w:val="none" w:sz="0" w:space="0" w:color="auto"/>
        <w:left w:val="none" w:sz="0" w:space="0" w:color="auto"/>
        <w:bottom w:val="none" w:sz="0" w:space="0" w:color="auto"/>
        <w:right w:val="none" w:sz="0" w:space="0" w:color="auto"/>
      </w:divBdr>
    </w:div>
    <w:div w:id="52195970">
      <w:bodyDiv w:val="1"/>
      <w:marLeft w:val="0"/>
      <w:marRight w:val="0"/>
      <w:marTop w:val="0"/>
      <w:marBottom w:val="0"/>
      <w:divBdr>
        <w:top w:val="none" w:sz="0" w:space="0" w:color="auto"/>
        <w:left w:val="none" w:sz="0" w:space="0" w:color="auto"/>
        <w:bottom w:val="none" w:sz="0" w:space="0" w:color="auto"/>
        <w:right w:val="none" w:sz="0" w:space="0" w:color="auto"/>
      </w:divBdr>
    </w:div>
    <w:div w:id="68504633">
      <w:bodyDiv w:val="1"/>
      <w:marLeft w:val="0"/>
      <w:marRight w:val="0"/>
      <w:marTop w:val="0"/>
      <w:marBottom w:val="0"/>
      <w:divBdr>
        <w:top w:val="none" w:sz="0" w:space="0" w:color="auto"/>
        <w:left w:val="none" w:sz="0" w:space="0" w:color="auto"/>
        <w:bottom w:val="none" w:sz="0" w:space="0" w:color="auto"/>
        <w:right w:val="none" w:sz="0" w:space="0" w:color="auto"/>
      </w:divBdr>
    </w:div>
    <w:div w:id="86078690">
      <w:bodyDiv w:val="1"/>
      <w:marLeft w:val="0"/>
      <w:marRight w:val="0"/>
      <w:marTop w:val="0"/>
      <w:marBottom w:val="0"/>
      <w:divBdr>
        <w:top w:val="none" w:sz="0" w:space="0" w:color="auto"/>
        <w:left w:val="none" w:sz="0" w:space="0" w:color="auto"/>
        <w:bottom w:val="none" w:sz="0" w:space="0" w:color="auto"/>
        <w:right w:val="none" w:sz="0" w:space="0" w:color="auto"/>
      </w:divBdr>
    </w:div>
    <w:div w:id="99422732">
      <w:bodyDiv w:val="1"/>
      <w:marLeft w:val="0"/>
      <w:marRight w:val="0"/>
      <w:marTop w:val="0"/>
      <w:marBottom w:val="0"/>
      <w:divBdr>
        <w:top w:val="none" w:sz="0" w:space="0" w:color="auto"/>
        <w:left w:val="none" w:sz="0" w:space="0" w:color="auto"/>
        <w:bottom w:val="none" w:sz="0" w:space="0" w:color="auto"/>
        <w:right w:val="none" w:sz="0" w:space="0" w:color="auto"/>
      </w:divBdr>
    </w:div>
    <w:div w:id="117460322">
      <w:bodyDiv w:val="1"/>
      <w:marLeft w:val="0"/>
      <w:marRight w:val="0"/>
      <w:marTop w:val="0"/>
      <w:marBottom w:val="0"/>
      <w:divBdr>
        <w:top w:val="none" w:sz="0" w:space="0" w:color="auto"/>
        <w:left w:val="none" w:sz="0" w:space="0" w:color="auto"/>
        <w:bottom w:val="none" w:sz="0" w:space="0" w:color="auto"/>
        <w:right w:val="none" w:sz="0" w:space="0" w:color="auto"/>
      </w:divBdr>
    </w:div>
    <w:div w:id="126506935">
      <w:bodyDiv w:val="1"/>
      <w:marLeft w:val="0"/>
      <w:marRight w:val="0"/>
      <w:marTop w:val="0"/>
      <w:marBottom w:val="0"/>
      <w:divBdr>
        <w:top w:val="none" w:sz="0" w:space="0" w:color="auto"/>
        <w:left w:val="none" w:sz="0" w:space="0" w:color="auto"/>
        <w:bottom w:val="none" w:sz="0" w:space="0" w:color="auto"/>
        <w:right w:val="none" w:sz="0" w:space="0" w:color="auto"/>
      </w:divBdr>
    </w:div>
    <w:div w:id="130900387">
      <w:bodyDiv w:val="1"/>
      <w:marLeft w:val="0"/>
      <w:marRight w:val="0"/>
      <w:marTop w:val="0"/>
      <w:marBottom w:val="0"/>
      <w:divBdr>
        <w:top w:val="none" w:sz="0" w:space="0" w:color="auto"/>
        <w:left w:val="none" w:sz="0" w:space="0" w:color="auto"/>
        <w:bottom w:val="none" w:sz="0" w:space="0" w:color="auto"/>
        <w:right w:val="none" w:sz="0" w:space="0" w:color="auto"/>
      </w:divBdr>
    </w:div>
    <w:div w:id="131873060">
      <w:bodyDiv w:val="1"/>
      <w:marLeft w:val="0"/>
      <w:marRight w:val="0"/>
      <w:marTop w:val="0"/>
      <w:marBottom w:val="0"/>
      <w:divBdr>
        <w:top w:val="none" w:sz="0" w:space="0" w:color="auto"/>
        <w:left w:val="none" w:sz="0" w:space="0" w:color="auto"/>
        <w:bottom w:val="none" w:sz="0" w:space="0" w:color="auto"/>
        <w:right w:val="none" w:sz="0" w:space="0" w:color="auto"/>
      </w:divBdr>
    </w:div>
    <w:div w:id="144785831">
      <w:bodyDiv w:val="1"/>
      <w:marLeft w:val="0"/>
      <w:marRight w:val="0"/>
      <w:marTop w:val="0"/>
      <w:marBottom w:val="0"/>
      <w:divBdr>
        <w:top w:val="none" w:sz="0" w:space="0" w:color="auto"/>
        <w:left w:val="none" w:sz="0" w:space="0" w:color="auto"/>
        <w:bottom w:val="none" w:sz="0" w:space="0" w:color="auto"/>
        <w:right w:val="none" w:sz="0" w:space="0" w:color="auto"/>
      </w:divBdr>
    </w:div>
    <w:div w:id="146747927">
      <w:bodyDiv w:val="1"/>
      <w:marLeft w:val="0"/>
      <w:marRight w:val="0"/>
      <w:marTop w:val="0"/>
      <w:marBottom w:val="0"/>
      <w:divBdr>
        <w:top w:val="none" w:sz="0" w:space="0" w:color="auto"/>
        <w:left w:val="none" w:sz="0" w:space="0" w:color="auto"/>
        <w:bottom w:val="none" w:sz="0" w:space="0" w:color="auto"/>
        <w:right w:val="none" w:sz="0" w:space="0" w:color="auto"/>
      </w:divBdr>
    </w:div>
    <w:div w:id="189419308">
      <w:bodyDiv w:val="1"/>
      <w:marLeft w:val="0"/>
      <w:marRight w:val="0"/>
      <w:marTop w:val="0"/>
      <w:marBottom w:val="0"/>
      <w:divBdr>
        <w:top w:val="none" w:sz="0" w:space="0" w:color="auto"/>
        <w:left w:val="none" w:sz="0" w:space="0" w:color="auto"/>
        <w:bottom w:val="none" w:sz="0" w:space="0" w:color="auto"/>
        <w:right w:val="none" w:sz="0" w:space="0" w:color="auto"/>
      </w:divBdr>
    </w:div>
    <w:div w:id="208535957">
      <w:bodyDiv w:val="1"/>
      <w:marLeft w:val="0"/>
      <w:marRight w:val="0"/>
      <w:marTop w:val="0"/>
      <w:marBottom w:val="0"/>
      <w:divBdr>
        <w:top w:val="none" w:sz="0" w:space="0" w:color="auto"/>
        <w:left w:val="none" w:sz="0" w:space="0" w:color="auto"/>
        <w:bottom w:val="none" w:sz="0" w:space="0" w:color="auto"/>
        <w:right w:val="none" w:sz="0" w:space="0" w:color="auto"/>
      </w:divBdr>
    </w:div>
    <w:div w:id="208802328">
      <w:bodyDiv w:val="1"/>
      <w:marLeft w:val="0"/>
      <w:marRight w:val="0"/>
      <w:marTop w:val="0"/>
      <w:marBottom w:val="0"/>
      <w:divBdr>
        <w:top w:val="none" w:sz="0" w:space="0" w:color="auto"/>
        <w:left w:val="none" w:sz="0" w:space="0" w:color="auto"/>
        <w:bottom w:val="none" w:sz="0" w:space="0" w:color="auto"/>
        <w:right w:val="none" w:sz="0" w:space="0" w:color="auto"/>
      </w:divBdr>
    </w:div>
    <w:div w:id="215941947">
      <w:bodyDiv w:val="1"/>
      <w:marLeft w:val="0"/>
      <w:marRight w:val="0"/>
      <w:marTop w:val="0"/>
      <w:marBottom w:val="0"/>
      <w:divBdr>
        <w:top w:val="none" w:sz="0" w:space="0" w:color="auto"/>
        <w:left w:val="none" w:sz="0" w:space="0" w:color="auto"/>
        <w:bottom w:val="none" w:sz="0" w:space="0" w:color="auto"/>
        <w:right w:val="none" w:sz="0" w:space="0" w:color="auto"/>
      </w:divBdr>
    </w:div>
    <w:div w:id="216357396">
      <w:bodyDiv w:val="1"/>
      <w:marLeft w:val="0"/>
      <w:marRight w:val="0"/>
      <w:marTop w:val="0"/>
      <w:marBottom w:val="0"/>
      <w:divBdr>
        <w:top w:val="none" w:sz="0" w:space="0" w:color="auto"/>
        <w:left w:val="none" w:sz="0" w:space="0" w:color="auto"/>
        <w:bottom w:val="none" w:sz="0" w:space="0" w:color="auto"/>
        <w:right w:val="none" w:sz="0" w:space="0" w:color="auto"/>
      </w:divBdr>
    </w:div>
    <w:div w:id="222647266">
      <w:bodyDiv w:val="1"/>
      <w:marLeft w:val="0"/>
      <w:marRight w:val="0"/>
      <w:marTop w:val="0"/>
      <w:marBottom w:val="0"/>
      <w:divBdr>
        <w:top w:val="none" w:sz="0" w:space="0" w:color="auto"/>
        <w:left w:val="none" w:sz="0" w:space="0" w:color="auto"/>
        <w:bottom w:val="none" w:sz="0" w:space="0" w:color="auto"/>
        <w:right w:val="none" w:sz="0" w:space="0" w:color="auto"/>
      </w:divBdr>
    </w:div>
    <w:div w:id="260332960">
      <w:bodyDiv w:val="1"/>
      <w:marLeft w:val="0"/>
      <w:marRight w:val="0"/>
      <w:marTop w:val="0"/>
      <w:marBottom w:val="0"/>
      <w:divBdr>
        <w:top w:val="none" w:sz="0" w:space="0" w:color="auto"/>
        <w:left w:val="none" w:sz="0" w:space="0" w:color="auto"/>
        <w:bottom w:val="none" w:sz="0" w:space="0" w:color="auto"/>
        <w:right w:val="none" w:sz="0" w:space="0" w:color="auto"/>
      </w:divBdr>
    </w:div>
    <w:div w:id="273173195">
      <w:bodyDiv w:val="1"/>
      <w:marLeft w:val="0"/>
      <w:marRight w:val="0"/>
      <w:marTop w:val="0"/>
      <w:marBottom w:val="0"/>
      <w:divBdr>
        <w:top w:val="none" w:sz="0" w:space="0" w:color="auto"/>
        <w:left w:val="none" w:sz="0" w:space="0" w:color="auto"/>
        <w:bottom w:val="none" w:sz="0" w:space="0" w:color="auto"/>
        <w:right w:val="none" w:sz="0" w:space="0" w:color="auto"/>
      </w:divBdr>
    </w:div>
    <w:div w:id="292444114">
      <w:bodyDiv w:val="1"/>
      <w:marLeft w:val="0"/>
      <w:marRight w:val="0"/>
      <w:marTop w:val="0"/>
      <w:marBottom w:val="0"/>
      <w:divBdr>
        <w:top w:val="none" w:sz="0" w:space="0" w:color="auto"/>
        <w:left w:val="none" w:sz="0" w:space="0" w:color="auto"/>
        <w:bottom w:val="none" w:sz="0" w:space="0" w:color="auto"/>
        <w:right w:val="none" w:sz="0" w:space="0" w:color="auto"/>
      </w:divBdr>
    </w:div>
    <w:div w:id="293950492">
      <w:bodyDiv w:val="1"/>
      <w:marLeft w:val="0"/>
      <w:marRight w:val="0"/>
      <w:marTop w:val="0"/>
      <w:marBottom w:val="0"/>
      <w:divBdr>
        <w:top w:val="none" w:sz="0" w:space="0" w:color="auto"/>
        <w:left w:val="none" w:sz="0" w:space="0" w:color="auto"/>
        <w:bottom w:val="none" w:sz="0" w:space="0" w:color="auto"/>
        <w:right w:val="none" w:sz="0" w:space="0" w:color="auto"/>
      </w:divBdr>
    </w:div>
    <w:div w:id="294219587">
      <w:bodyDiv w:val="1"/>
      <w:marLeft w:val="0"/>
      <w:marRight w:val="0"/>
      <w:marTop w:val="0"/>
      <w:marBottom w:val="0"/>
      <w:divBdr>
        <w:top w:val="none" w:sz="0" w:space="0" w:color="auto"/>
        <w:left w:val="none" w:sz="0" w:space="0" w:color="auto"/>
        <w:bottom w:val="none" w:sz="0" w:space="0" w:color="auto"/>
        <w:right w:val="none" w:sz="0" w:space="0" w:color="auto"/>
      </w:divBdr>
    </w:div>
    <w:div w:id="310641499">
      <w:bodyDiv w:val="1"/>
      <w:marLeft w:val="0"/>
      <w:marRight w:val="0"/>
      <w:marTop w:val="0"/>
      <w:marBottom w:val="0"/>
      <w:divBdr>
        <w:top w:val="none" w:sz="0" w:space="0" w:color="auto"/>
        <w:left w:val="none" w:sz="0" w:space="0" w:color="auto"/>
        <w:bottom w:val="none" w:sz="0" w:space="0" w:color="auto"/>
        <w:right w:val="none" w:sz="0" w:space="0" w:color="auto"/>
      </w:divBdr>
    </w:div>
    <w:div w:id="313998036">
      <w:bodyDiv w:val="1"/>
      <w:marLeft w:val="0"/>
      <w:marRight w:val="0"/>
      <w:marTop w:val="0"/>
      <w:marBottom w:val="0"/>
      <w:divBdr>
        <w:top w:val="none" w:sz="0" w:space="0" w:color="auto"/>
        <w:left w:val="none" w:sz="0" w:space="0" w:color="auto"/>
        <w:bottom w:val="none" w:sz="0" w:space="0" w:color="auto"/>
        <w:right w:val="none" w:sz="0" w:space="0" w:color="auto"/>
      </w:divBdr>
    </w:div>
    <w:div w:id="319502675">
      <w:bodyDiv w:val="1"/>
      <w:marLeft w:val="0"/>
      <w:marRight w:val="0"/>
      <w:marTop w:val="0"/>
      <w:marBottom w:val="0"/>
      <w:divBdr>
        <w:top w:val="none" w:sz="0" w:space="0" w:color="auto"/>
        <w:left w:val="none" w:sz="0" w:space="0" w:color="auto"/>
        <w:bottom w:val="none" w:sz="0" w:space="0" w:color="auto"/>
        <w:right w:val="none" w:sz="0" w:space="0" w:color="auto"/>
      </w:divBdr>
    </w:div>
    <w:div w:id="322243688">
      <w:bodyDiv w:val="1"/>
      <w:marLeft w:val="0"/>
      <w:marRight w:val="0"/>
      <w:marTop w:val="0"/>
      <w:marBottom w:val="0"/>
      <w:divBdr>
        <w:top w:val="none" w:sz="0" w:space="0" w:color="auto"/>
        <w:left w:val="none" w:sz="0" w:space="0" w:color="auto"/>
        <w:bottom w:val="none" w:sz="0" w:space="0" w:color="auto"/>
        <w:right w:val="none" w:sz="0" w:space="0" w:color="auto"/>
      </w:divBdr>
    </w:div>
    <w:div w:id="332219091">
      <w:bodyDiv w:val="1"/>
      <w:marLeft w:val="0"/>
      <w:marRight w:val="0"/>
      <w:marTop w:val="0"/>
      <w:marBottom w:val="0"/>
      <w:divBdr>
        <w:top w:val="none" w:sz="0" w:space="0" w:color="auto"/>
        <w:left w:val="none" w:sz="0" w:space="0" w:color="auto"/>
        <w:bottom w:val="none" w:sz="0" w:space="0" w:color="auto"/>
        <w:right w:val="none" w:sz="0" w:space="0" w:color="auto"/>
      </w:divBdr>
    </w:div>
    <w:div w:id="336157758">
      <w:bodyDiv w:val="1"/>
      <w:marLeft w:val="0"/>
      <w:marRight w:val="0"/>
      <w:marTop w:val="0"/>
      <w:marBottom w:val="0"/>
      <w:divBdr>
        <w:top w:val="none" w:sz="0" w:space="0" w:color="auto"/>
        <w:left w:val="none" w:sz="0" w:space="0" w:color="auto"/>
        <w:bottom w:val="none" w:sz="0" w:space="0" w:color="auto"/>
        <w:right w:val="none" w:sz="0" w:space="0" w:color="auto"/>
      </w:divBdr>
    </w:div>
    <w:div w:id="336924462">
      <w:bodyDiv w:val="1"/>
      <w:marLeft w:val="0"/>
      <w:marRight w:val="0"/>
      <w:marTop w:val="0"/>
      <w:marBottom w:val="0"/>
      <w:divBdr>
        <w:top w:val="none" w:sz="0" w:space="0" w:color="auto"/>
        <w:left w:val="none" w:sz="0" w:space="0" w:color="auto"/>
        <w:bottom w:val="none" w:sz="0" w:space="0" w:color="auto"/>
        <w:right w:val="none" w:sz="0" w:space="0" w:color="auto"/>
      </w:divBdr>
    </w:div>
    <w:div w:id="337542339">
      <w:bodyDiv w:val="1"/>
      <w:marLeft w:val="0"/>
      <w:marRight w:val="0"/>
      <w:marTop w:val="0"/>
      <w:marBottom w:val="0"/>
      <w:divBdr>
        <w:top w:val="none" w:sz="0" w:space="0" w:color="auto"/>
        <w:left w:val="none" w:sz="0" w:space="0" w:color="auto"/>
        <w:bottom w:val="none" w:sz="0" w:space="0" w:color="auto"/>
        <w:right w:val="none" w:sz="0" w:space="0" w:color="auto"/>
      </w:divBdr>
    </w:div>
    <w:div w:id="339503476">
      <w:bodyDiv w:val="1"/>
      <w:marLeft w:val="0"/>
      <w:marRight w:val="0"/>
      <w:marTop w:val="0"/>
      <w:marBottom w:val="0"/>
      <w:divBdr>
        <w:top w:val="none" w:sz="0" w:space="0" w:color="auto"/>
        <w:left w:val="none" w:sz="0" w:space="0" w:color="auto"/>
        <w:bottom w:val="none" w:sz="0" w:space="0" w:color="auto"/>
        <w:right w:val="none" w:sz="0" w:space="0" w:color="auto"/>
      </w:divBdr>
    </w:div>
    <w:div w:id="392392153">
      <w:bodyDiv w:val="1"/>
      <w:marLeft w:val="0"/>
      <w:marRight w:val="0"/>
      <w:marTop w:val="0"/>
      <w:marBottom w:val="0"/>
      <w:divBdr>
        <w:top w:val="none" w:sz="0" w:space="0" w:color="auto"/>
        <w:left w:val="none" w:sz="0" w:space="0" w:color="auto"/>
        <w:bottom w:val="none" w:sz="0" w:space="0" w:color="auto"/>
        <w:right w:val="none" w:sz="0" w:space="0" w:color="auto"/>
      </w:divBdr>
    </w:div>
    <w:div w:id="394552464">
      <w:bodyDiv w:val="1"/>
      <w:marLeft w:val="0"/>
      <w:marRight w:val="0"/>
      <w:marTop w:val="0"/>
      <w:marBottom w:val="0"/>
      <w:divBdr>
        <w:top w:val="none" w:sz="0" w:space="0" w:color="auto"/>
        <w:left w:val="none" w:sz="0" w:space="0" w:color="auto"/>
        <w:bottom w:val="none" w:sz="0" w:space="0" w:color="auto"/>
        <w:right w:val="none" w:sz="0" w:space="0" w:color="auto"/>
      </w:divBdr>
    </w:div>
    <w:div w:id="395935134">
      <w:bodyDiv w:val="1"/>
      <w:marLeft w:val="0"/>
      <w:marRight w:val="0"/>
      <w:marTop w:val="0"/>
      <w:marBottom w:val="0"/>
      <w:divBdr>
        <w:top w:val="none" w:sz="0" w:space="0" w:color="auto"/>
        <w:left w:val="none" w:sz="0" w:space="0" w:color="auto"/>
        <w:bottom w:val="none" w:sz="0" w:space="0" w:color="auto"/>
        <w:right w:val="none" w:sz="0" w:space="0" w:color="auto"/>
      </w:divBdr>
    </w:div>
    <w:div w:id="411129143">
      <w:bodyDiv w:val="1"/>
      <w:marLeft w:val="0"/>
      <w:marRight w:val="0"/>
      <w:marTop w:val="0"/>
      <w:marBottom w:val="0"/>
      <w:divBdr>
        <w:top w:val="none" w:sz="0" w:space="0" w:color="auto"/>
        <w:left w:val="none" w:sz="0" w:space="0" w:color="auto"/>
        <w:bottom w:val="none" w:sz="0" w:space="0" w:color="auto"/>
        <w:right w:val="none" w:sz="0" w:space="0" w:color="auto"/>
      </w:divBdr>
    </w:div>
    <w:div w:id="443309975">
      <w:bodyDiv w:val="1"/>
      <w:marLeft w:val="0"/>
      <w:marRight w:val="0"/>
      <w:marTop w:val="0"/>
      <w:marBottom w:val="0"/>
      <w:divBdr>
        <w:top w:val="none" w:sz="0" w:space="0" w:color="auto"/>
        <w:left w:val="none" w:sz="0" w:space="0" w:color="auto"/>
        <w:bottom w:val="none" w:sz="0" w:space="0" w:color="auto"/>
        <w:right w:val="none" w:sz="0" w:space="0" w:color="auto"/>
      </w:divBdr>
    </w:div>
    <w:div w:id="448161207">
      <w:bodyDiv w:val="1"/>
      <w:marLeft w:val="0"/>
      <w:marRight w:val="0"/>
      <w:marTop w:val="0"/>
      <w:marBottom w:val="0"/>
      <w:divBdr>
        <w:top w:val="none" w:sz="0" w:space="0" w:color="auto"/>
        <w:left w:val="none" w:sz="0" w:space="0" w:color="auto"/>
        <w:bottom w:val="none" w:sz="0" w:space="0" w:color="auto"/>
        <w:right w:val="none" w:sz="0" w:space="0" w:color="auto"/>
      </w:divBdr>
    </w:div>
    <w:div w:id="460460724">
      <w:bodyDiv w:val="1"/>
      <w:marLeft w:val="0"/>
      <w:marRight w:val="0"/>
      <w:marTop w:val="0"/>
      <w:marBottom w:val="0"/>
      <w:divBdr>
        <w:top w:val="none" w:sz="0" w:space="0" w:color="auto"/>
        <w:left w:val="none" w:sz="0" w:space="0" w:color="auto"/>
        <w:bottom w:val="none" w:sz="0" w:space="0" w:color="auto"/>
        <w:right w:val="none" w:sz="0" w:space="0" w:color="auto"/>
      </w:divBdr>
    </w:div>
    <w:div w:id="465051059">
      <w:bodyDiv w:val="1"/>
      <w:marLeft w:val="0"/>
      <w:marRight w:val="0"/>
      <w:marTop w:val="0"/>
      <w:marBottom w:val="0"/>
      <w:divBdr>
        <w:top w:val="none" w:sz="0" w:space="0" w:color="auto"/>
        <w:left w:val="none" w:sz="0" w:space="0" w:color="auto"/>
        <w:bottom w:val="none" w:sz="0" w:space="0" w:color="auto"/>
        <w:right w:val="none" w:sz="0" w:space="0" w:color="auto"/>
      </w:divBdr>
    </w:div>
    <w:div w:id="469637328">
      <w:bodyDiv w:val="1"/>
      <w:marLeft w:val="0"/>
      <w:marRight w:val="0"/>
      <w:marTop w:val="0"/>
      <w:marBottom w:val="0"/>
      <w:divBdr>
        <w:top w:val="none" w:sz="0" w:space="0" w:color="auto"/>
        <w:left w:val="none" w:sz="0" w:space="0" w:color="auto"/>
        <w:bottom w:val="none" w:sz="0" w:space="0" w:color="auto"/>
        <w:right w:val="none" w:sz="0" w:space="0" w:color="auto"/>
      </w:divBdr>
    </w:div>
    <w:div w:id="483276601">
      <w:bodyDiv w:val="1"/>
      <w:marLeft w:val="0"/>
      <w:marRight w:val="0"/>
      <w:marTop w:val="0"/>
      <w:marBottom w:val="0"/>
      <w:divBdr>
        <w:top w:val="none" w:sz="0" w:space="0" w:color="auto"/>
        <w:left w:val="none" w:sz="0" w:space="0" w:color="auto"/>
        <w:bottom w:val="none" w:sz="0" w:space="0" w:color="auto"/>
        <w:right w:val="none" w:sz="0" w:space="0" w:color="auto"/>
      </w:divBdr>
    </w:div>
    <w:div w:id="492331698">
      <w:bodyDiv w:val="1"/>
      <w:marLeft w:val="0"/>
      <w:marRight w:val="0"/>
      <w:marTop w:val="0"/>
      <w:marBottom w:val="0"/>
      <w:divBdr>
        <w:top w:val="none" w:sz="0" w:space="0" w:color="auto"/>
        <w:left w:val="none" w:sz="0" w:space="0" w:color="auto"/>
        <w:bottom w:val="none" w:sz="0" w:space="0" w:color="auto"/>
        <w:right w:val="none" w:sz="0" w:space="0" w:color="auto"/>
      </w:divBdr>
    </w:div>
    <w:div w:id="495845881">
      <w:bodyDiv w:val="1"/>
      <w:marLeft w:val="0"/>
      <w:marRight w:val="0"/>
      <w:marTop w:val="0"/>
      <w:marBottom w:val="0"/>
      <w:divBdr>
        <w:top w:val="none" w:sz="0" w:space="0" w:color="auto"/>
        <w:left w:val="none" w:sz="0" w:space="0" w:color="auto"/>
        <w:bottom w:val="none" w:sz="0" w:space="0" w:color="auto"/>
        <w:right w:val="none" w:sz="0" w:space="0" w:color="auto"/>
      </w:divBdr>
    </w:div>
    <w:div w:id="496112200">
      <w:bodyDiv w:val="1"/>
      <w:marLeft w:val="0"/>
      <w:marRight w:val="0"/>
      <w:marTop w:val="0"/>
      <w:marBottom w:val="0"/>
      <w:divBdr>
        <w:top w:val="none" w:sz="0" w:space="0" w:color="auto"/>
        <w:left w:val="none" w:sz="0" w:space="0" w:color="auto"/>
        <w:bottom w:val="none" w:sz="0" w:space="0" w:color="auto"/>
        <w:right w:val="none" w:sz="0" w:space="0" w:color="auto"/>
      </w:divBdr>
      <w:divsChild>
        <w:div w:id="920991101">
          <w:marLeft w:val="0"/>
          <w:marRight w:val="0"/>
          <w:marTop w:val="0"/>
          <w:marBottom w:val="240"/>
          <w:divBdr>
            <w:top w:val="none" w:sz="0" w:space="0" w:color="auto"/>
            <w:left w:val="none" w:sz="0" w:space="0" w:color="auto"/>
            <w:bottom w:val="none" w:sz="0" w:space="0" w:color="auto"/>
            <w:right w:val="none" w:sz="0" w:space="0" w:color="auto"/>
          </w:divBdr>
        </w:div>
      </w:divsChild>
    </w:div>
    <w:div w:id="519389616">
      <w:bodyDiv w:val="1"/>
      <w:marLeft w:val="0"/>
      <w:marRight w:val="0"/>
      <w:marTop w:val="0"/>
      <w:marBottom w:val="0"/>
      <w:divBdr>
        <w:top w:val="none" w:sz="0" w:space="0" w:color="auto"/>
        <w:left w:val="none" w:sz="0" w:space="0" w:color="auto"/>
        <w:bottom w:val="none" w:sz="0" w:space="0" w:color="auto"/>
        <w:right w:val="none" w:sz="0" w:space="0" w:color="auto"/>
      </w:divBdr>
    </w:div>
    <w:div w:id="538131825">
      <w:bodyDiv w:val="1"/>
      <w:marLeft w:val="0"/>
      <w:marRight w:val="0"/>
      <w:marTop w:val="0"/>
      <w:marBottom w:val="0"/>
      <w:divBdr>
        <w:top w:val="none" w:sz="0" w:space="0" w:color="auto"/>
        <w:left w:val="none" w:sz="0" w:space="0" w:color="auto"/>
        <w:bottom w:val="none" w:sz="0" w:space="0" w:color="auto"/>
        <w:right w:val="none" w:sz="0" w:space="0" w:color="auto"/>
      </w:divBdr>
    </w:div>
    <w:div w:id="558441306">
      <w:bodyDiv w:val="1"/>
      <w:marLeft w:val="0"/>
      <w:marRight w:val="0"/>
      <w:marTop w:val="0"/>
      <w:marBottom w:val="0"/>
      <w:divBdr>
        <w:top w:val="none" w:sz="0" w:space="0" w:color="auto"/>
        <w:left w:val="none" w:sz="0" w:space="0" w:color="auto"/>
        <w:bottom w:val="none" w:sz="0" w:space="0" w:color="auto"/>
        <w:right w:val="none" w:sz="0" w:space="0" w:color="auto"/>
      </w:divBdr>
    </w:div>
    <w:div w:id="595090468">
      <w:bodyDiv w:val="1"/>
      <w:marLeft w:val="0"/>
      <w:marRight w:val="0"/>
      <w:marTop w:val="0"/>
      <w:marBottom w:val="0"/>
      <w:divBdr>
        <w:top w:val="none" w:sz="0" w:space="0" w:color="auto"/>
        <w:left w:val="none" w:sz="0" w:space="0" w:color="auto"/>
        <w:bottom w:val="none" w:sz="0" w:space="0" w:color="auto"/>
        <w:right w:val="none" w:sz="0" w:space="0" w:color="auto"/>
      </w:divBdr>
    </w:div>
    <w:div w:id="618217307">
      <w:bodyDiv w:val="1"/>
      <w:marLeft w:val="0"/>
      <w:marRight w:val="0"/>
      <w:marTop w:val="0"/>
      <w:marBottom w:val="0"/>
      <w:divBdr>
        <w:top w:val="none" w:sz="0" w:space="0" w:color="auto"/>
        <w:left w:val="none" w:sz="0" w:space="0" w:color="auto"/>
        <w:bottom w:val="none" w:sz="0" w:space="0" w:color="auto"/>
        <w:right w:val="none" w:sz="0" w:space="0" w:color="auto"/>
      </w:divBdr>
    </w:div>
    <w:div w:id="629359273">
      <w:bodyDiv w:val="1"/>
      <w:marLeft w:val="0"/>
      <w:marRight w:val="0"/>
      <w:marTop w:val="0"/>
      <w:marBottom w:val="0"/>
      <w:divBdr>
        <w:top w:val="none" w:sz="0" w:space="0" w:color="auto"/>
        <w:left w:val="none" w:sz="0" w:space="0" w:color="auto"/>
        <w:bottom w:val="none" w:sz="0" w:space="0" w:color="auto"/>
        <w:right w:val="none" w:sz="0" w:space="0" w:color="auto"/>
      </w:divBdr>
    </w:div>
    <w:div w:id="642078748">
      <w:bodyDiv w:val="1"/>
      <w:marLeft w:val="0"/>
      <w:marRight w:val="0"/>
      <w:marTop w:val="0"/>
      <w:marBottom w:val="0"/>
      <w:divBdr>
        <w:top w:val="none" w:sz="0" w:space="0" w:color="auto"/>
        <w:left w:val="none" w:sz="0" w:space="0" w:color="auto"/>
        <w:bottom w:val="none" w:sz="0" w:space="0" w:color="auto"/>
        <w:right w:val="none" w:sz="0" w:space="0" w:color="auto"/>
      </w:divBdr>
    </w:div>
    <w:div w:id="668141547">
      <w:bodyDiv w:val="1"/>
      <w:marLeft w:val="0"/>
      <w:marRight w:val="0"/>
      <w:marTop w:val="0"/>
      <w:marBottom w:val="0"/>
      <w:divBdr>
        <w:top w:val="none" w:sz="0" w:space="0" w:color="auto"/>
        <w:left w:val="none" w:sz="0" w:space="0" w:color="auto"/>
        <w:bottom w:val="none" w:sz="0" w:space="0" w:color="auto"/>
        <w:right w:val="none" w:sz="0" w:space="0" w:color="auto"/>
      </w:divBdr>
    </w:div>
    <w:div w:id="671958568">
      <w:bodyDiv w:val="1"/>
      <w:marLeft w:val="0"/>
      <w:marRight w:val="0"/>
      <w:marTop w:val="0"/>
      <w:marBottom w:val="0"/>
      <w:divBdr>
        <w:top w:val="none" w:sz="0" w:space="0" w:color="auto"/>
        <w:left w:val="none" w:sz="0" w:space="0" w:color="auto"/>
        <w:bottom w:val="none" w:sz="0" w:space="0" w:color="auto"/>
        <w:right w:val="none" w:sz="0" w:space="0" w:color="auto"/>
      </w:divBdr>
    </w:div>
    <w:div w:id="678238480">
      <w:bodyDiv w:val="1"/>
      <w:marLeft w:val="0"/>
      <w:marRight w:val="0"/>
      <w:marTop w:val="0"/>
      <w:marBottom w:val="0"/>
      <w:divBdr>
        <w:top w:val="none" w:sz="0" w:space="0" w:color="auto"/>
        <w:left w:val="none" w:sz="0" w:space="0" w:color="auto"/>
        <w:bottom w:val="none" w:sz="0" w:space="0" w:color="auto"/>
        <w:right w:val="none" w:sz="0" w:space="0" w:color="auto"/>
      </w:divBdr>
    </w:div>
    <w:div w:id="680083508">
      <w:bodyDiv w:val="1"/>
      <w:marLeft w:val="0"/>
      <w:marRight w:val="0"/>
      <w:marTop w:val="0"/>
      <w:marBottom w:val="0"/>
      <w:divBdr>
        <w:top w:val="none" w:sz="0" w:space="0" w:color="auto"/>
        <w:left w:val="none" w:sz="0" w:space="0" w:color="auto"/>
        <w:bottom w:val="none" w:sz="0" w:space="0" w:color="auto"/>
        <w:right w:val="none" w:sz="0" w:space="0" w:color="auto"/>
      </w:divBdr>
    </w:div>
    <w:div w:id="683899754">
      <w:bodyDiv w:val="1"/>
      <w:marLeft w:val="0"/>
      <w:marRight w:val="0"/>
      <w:marTop w:val="0"/>
      <w:marBottom w:val="0"/>
      <w:divBdr>
        <w:top w:val="none" w:sz="0" w:space="0" w:color="auto"/>
        <w:left w:val="none" w:sz="0" w:space="0" w:color="auto"/>
        <w:bottom w:val="none" w:sz="0" w:space="0" w:color="auto"/>
        <w:right w:val="none" w:sz="0" w:space="0" w:color="auto"/>
      </w:divBdr>
    </w:div>
    <w:div w:id="700203812">
      <w:bodyDiv w:val="1"/>
      <w:marLeft w:val="0"/>
      <w:marRight w:val="0"/>
      <w:marTop w:val="0"/>
      <w:marBottom w:val="0"/>
      <w:divBdr>
        <w:top w:val="none" w:sz="0" w:space="0" w:color="auto"/>
        <w:left w:val="none" w:sz="0" w:space="0" w:color="auto"/>
        <w:bottom w:val="none" w:sz="0" w:space="0" w:color="auto"/>
        <w:right w:val="none" w:sz="0" w:space="0" w:color="auto"/>
      </w:divBdr>
    </w:div>
    <w:div w:id="709770845">
      <w:bodyDiv w:val="1"/>
      <w:marLeft w:val="0"/>
      <w:marRight w:val="0"/>
      <w:marTop w:val="0"/>
      <w:marBottom w:val="0"/>
      <w:divBdr>
        <w:top w:val="none" w:sz="0" w:space="0" w:color="auto"/>
        <w:left w:val="none" w:sz="0" w:space="0" w:color="auto"/>
        <w:bottom w:val="none" w:sz="0" w:space="0" w:color="auto"/>
        <w:right w:val="none" w:sz="0" w:space="0" w:color="auto"/>
      </w:divBdr>
    </w:div>
    <w:div w:id="713581639">
      <w:bodyDiv w:val="1"/>
      <w:marLeft w:val="0"/>
      <w:marRight w:val="0"/>
      <w:marTop w:val="0"/>
      <w:marBottom w:val="0"/>
      <w:divBdr>
        <w:top w:val="none" w:sz="0" w:space="0" w:color="auto"/>
        <w:left w:val="none" w:sz="0" w:space="0" w:color="auto"/>
        <w:bottom w:val="none" w:sz="0" w:space="0" w:color="auto"/>
        <w:right w:val="none" w:sz="0" w:space="0" w:color="auto"/>
      </w:divBdr>
    </w:div>
    <w:div w:id="714694185">
      <w:bodyDiv w:val="1"/>
      <w:marLeft w:val="0"/>
      <w:marRight w:val="0"/>
      <w:marTop w:val="0"/>
      <w:marBottom w:val="0"/>
      <w:divBdr>
        <w:top w:val="none" w:sz="0" w:space="0" w:color="auto"/>
        <w:left w:val="none" w:sz="0" w:space="0" w:color="auto"/>
        <w:bottom w:val="none" w:sz="0" w:space="0" w:color="auto"/>
        <w:right w:val="none" w:sz="0" w:space="0" w:color="auto"/>
      </w:divBdr>
    </w:div>
    <w:div w:id="722212457">
      <w:bodyDiv w:val="1"/>
      <w:marLeft w:val="0"/>
      <w:marRight w:val="0"/>
      <w:marTop w:val="0"/>
      <w:marBottom w:val="0"/>
      <w:divBdr>
        <w:top w:val="none" w:sz="0" w:space="0" w:color="auto"/>
        <w:left w:val="none" w:sz="0" w:space="0" w:color="auto"/>
        <w:bottom w:val="none" w:sz="0" w:space="0" w:color="auto"/>
        <w:right w:val="none" w:sz="0" w:space="0" w:color="auto"/>
      </w:divBdr>
    </w:div>
    <w:div w:id="733353606">
      <w:bodyDiv w:val="1"/>
      <w:marLeft w:val="0"/>
      <w:marRight w:val="0"/>
      <w:marTop w:val="0"/>
      <w:marBottom w:val="0"/>
      <w:divBdr>
        <w:top w:val="none" w:sz="0" w:space="0" w:color="auto"/>
        <w:left w:val="none" w:sz="0" w:space="0" w:color="auto"/>
        <w:bottom w:val="none" w:sz="0" w:space="0" w:color="auto"/>
        <w:right w:val="none" w:sz="0" w:space="0" w:color="auto"/>
      </w:divBdr>
    </w:div>
    <w:div w:id="765270072">
      <w:bodyDiv w:val="1"/>
      <w:marLeft w:val="0"/>
      <w:marRight w:val="0"/>
      <w:marTop w:val="0"/>
      <w:marBottom w:val="0"/>
      <w:divBdr>
        <w:top w:val="none" w:sz="0" w:space="0" w:color="auto"/>
        <w:left w:val="none" w:sz="0" w:space="0" w:color="auto"/>
        <w:bottom w:val="none" w:sz="0" w:space="0" w:color="auto"/>
        <w:right w:val="none" w:sz="0" w:space="0" w:color="auto"/>
      </w:divBdr>
    </w:div>
    <w:div w:id="768890910">
      <w:bodyDiv w:val="1"/>
      <w:marLeft w:val="0"/>
      <w:marRight w:val="0"/>
      <w:marTop w:val="0"/>
      <w:marBottom w:val="0"/>
      <w:divBdr>
        <w:top w:val="none" w:sz="0" w:space="0" w:color="auto"/>
        <w:left w:val="none" w:sz="0" w:space="0" w:color="auto"/>
        <w:bottom w:val="none" w:sz="0" w:space="0" w:color="auto"/>
        <w:right w:val="none" w:sz="0" w:space="0" w:color="auto"/>
      </w:divBdr>
    </w:div>
    <w:div w:id="783117518">
      <w:bodyDiv w:val="1"/>
      <w:marLeft w:val="0"/>
      <w:marRight w:val="0"/>
      <w:marTop w:val="0"/>
      <w:marBottom w:val="0"/>
      <w:divBdr>
        <w:top w:val="none" w:sz="0" w:space="0" w:color="auto"/>
        <w:left w:val="none" w:sz="0" w:space="0" w:color="auto"/>
        <w:bottom w:val="none" w:sz="0" w:space="0" w:color="auto"/>
        <w:right w:val="none" w:sz="0" w:space="0" w:color="auto"/>
      </w:divBdr>
    </w:div>
    <w:div w:id="799566824">
      <w:bodyDiv w:val="1"/>
      <w:marLeft w:val="0"/>
      <w:marRight w:val="0"/>
      <w:marTop w:val="0"/>
      <w:marBottom w:val="0"/>
      <w:divBdr>
        <w:top w:val="none" w:sz="0" w:space="0" w:color="auto"/>
        <w:left w:val="none" w:sz="0" w:space="0" w:color="auto"/>
        <w:bottom w:val="none" w:sz="0" w:space="0" w:color="auto"/>
        <w:right w:val="none" w:sz="0" w:space="0" w:color="auto"/>
      </w:divBdr>
    </w:div>
    <w:div w:id="811140055">
      <w:bodyDiv w:val="1"/>
      <w:marLeft w:val="0"/>
      <w:marRight w:val="0"/>
      <w:marTop w:val="0"/>
      <w:marBottom w:val="0"/>
      <w:divBdr>
        <w:top w:val="none" w:sz="0" w:space="0" w:color="auto"/>
        <w:left w:val="none" w:sz="0" w:space="0" w:color="auto"/>
        <w:bottom w:val="none" w:sz="0" w:space="0" w:color="auto"/>
        <w:right w:val="none" w:sz="0" w:space="0" w:color="auto"/>
      </w:divBdr>
    </w:div>
    <w:div w:id="815996284">
      <w:bodyDiv w:val="1"/>
      <w:marLeft w:val="0"/>
      <w:marRight w:val="0"/>
      <w:marTop w:val="0"/>
      <w:marBottom w:val="0"/>
      <w:divBdr>
        <w:top w:val="none" w:sz="0" w:space="0" w:color="auto"/>
        <w:left w:val="none" w:sz="0" w:space="0" w:color="auto"/>
        <w:bottom w:val="none" w:sz="0" w:space="0" w:color="auto"/>
        <w:right w:val="none" w:sz="0" w:space="0" w:color="auto"/>
      </w:divBdr>
    </w:div>
    <w:div w:id="825511246">
      <w:bodyDiv w:val="1"/>
      <w:marLeft w:val="0"/>
      <w:marRight w:val="0"/>
      <w:marTop w:val="0"/>
      <w:marBottom w:val="0"/>
      <w:divBdr>
        <w:top w:val="none" w:sz="0" w:space="0" w:color="auto"/>
        <w:left w:val="none" w:sz="0" w:space="0" w:color="auto"/>
        <w:bottom w:val="none" w:sz="0" w:space="0" w:color="auto"/>
        <w:right w:val="none" w:sz="0" w:space="0" w:color="auto"/>
      </w:divBdr>
    </w:div>
    <w:div w:id="833226795">
      <w:bodyDiv w:val="1"/>
      <w:marLeft w:val="0"/>
      <w:marRight w:val="0"/>
      <w:marTop w:val="0"/>
      <w:marBottom w:val="0"/>
      <w:divBdr>
        <w:top w:val="none" w:sz="0" w:space="0" w:color="auto"/>
        <w:left w:val="none" w:sz="0" w:space="0" w:color="auto"/>
        <w:bottom w:val="none" w:sz="0" w:space="0" w:color="auto"/>
        <w:right w:val="none" w:sz="0" w:space="0" w:color="auto"/>
      </w:divBdr>
    </w:div>
    <w:div w:id="841314878">
      <w:bodyDiv w:val="1"/>
      <w:marLeft w:val="0"/>
      <w:marRight w:val="0"/>
      <w:marTop w:val="0"/>
      <w:marBottom w:val="0"/>
      <w:divBdr>
        <w:top w:val="none" w:sz="0" w:space="0" w:color="auto"/>
        <w:left w:val="none" w:sz="0" w:space="0" w:color="auto"/>
        <w:bottom w:val="none" w:sz="0" w:space="0" w:color="auto"/>
        <w:right w:val="none" w:sz="0" w:space="0" w:color="auto"/>
      </w:divBdr>
      <w:divsChild>
        <w:div w:id="188228915">
          <w:marLeft w:val="0"/>
          <w:marRight w:val="0"/>
          <w:marTop w:val="0"/>
          <w:marBottom w:val="240"/>
          <w:divBdr>
            <w:top w:val="none" w:sz="0" w:space="0" w:color="auto"/>
            <w:left w:val="none" w:sz="0" w:space="0" w:color="auto"/>
            <w:bottom w:val="none" w:sz="0" w:space="0" w:color="auto"/>
            <w:right w:val="none" w:sz="0" w:space="0" w:color="auto"/>
          </w:divBdr>
        </w:div>
      </w:divsChild>
    </w:div>
    <w:div w:id="854883847">
      <w:bodyDiv w:val="1"/>
      <w:marLeft w:val="0"/>
      <w:marRight w:val="0"/>
      <w:marTop w:val="0"/>
      <w:marBottom w:val="0"/>
      <w:divBdr>
        <w:top w:val="none" w:sz="0" w:space="0" w:color="auto"/>
        <w:left w:val="none" w:sz="0" w:space="0" w:color="auto"/>
        <w:bottom w:val="none" w:sz="0" w:space="0" w:color="auto"/>
        <w:right w:val="none" w:sz="0" w:space="0" w:color="auto"/>
      </w:divBdr>
    </w:div>
    <w:div w:id="876426462">
      <w:bodyDiv w:val="1"/>
      <w:marLeft w:val="0"/>
      <w:marRight w:val="0"/>
      <w:marTop w:val="0"/>
      <w:marBottom w:val="0"/>
      <w:divBdr>
        <w:top w:val="none" w:sz="0" w:space="0" w:color="auto"/>
        <w:left w:val="none" w:sz="0" w:space="0" w:color="auto"/>
        <w:bottom w:val="none" w:sz="0" w:space="0" w:color="auto"/>
        <w:right w:val="none" w:sz="0" w:space="0" w:color="auto"/>
      </w:divBdr>
    </w:div>
    <w:div w:id="883056807">
      <w:bodyDiv w:val="1"/>
      <w:marLeft w:val="0"/>
      <w:marRight w:val="0"/>
      <w:marTop w:val="0"/>
      <w:marBottom w:val="0"/>
      <w:divBdr>
        <w:top w:val="none" w:sz="0" w:space="0" w:color="auto"/>
        <w:left w:val="none" w:sz="0" w:space="0" w:color="auto"/>
        <w:bottom w:val="none" w:sz="0" w:space="0" w:color="auto"/>
        <w:right w:val="none" w:sz="0" w:space="0" w:color="auto"/>
      </w:divBdr>
    </w:div>
    <w:div w:id="886793469">
      <w:bodyDiv w:val="1"/>
      <w:marLeft w:val="0"/>
      <w:marRight w:val="0"/>
      <w:marTop w:val="0"/>
      <w:marBottom w:val="0"/>
      <w:divBdr>
        <w:top w:val="none" w:sz="0" w:space="0" w:color="auto"/>
        <w:left w:val="none" w:sz="0" w:space="0" w:color="auto"/>
        <w:bottom w:val="none" w:sz="0" w:space="0" w:color="auto"/>
        <w:right w:val="none" w:sz="0" w:space="0" w:color="auto"/>
      </w:divBdr>
    </w:div>
    <w:div w:id="913397444">
      <w:bodyDiv w:val="1"/>
      <w:marLeft w:val="0"/>
      <w:marRight w:val="0"/>
      <w:marTop w:val="0"/>
      <w:marBottom w:val="0"/>
      <w:divBdr>
        <w:top w:val="none" w:sz="0" w:space="0" w:color="auto"/>
        <w:left w:val="none" w:sz="0" w:space="0" w:color="auto"/>
        <w:bottom w:val="none" w:sz="0" w:space="0" w:color="auto"/>
        <w:right w:val="none" w:sz="0" w:space="0" w:color="auto"/>
      </w:divBdr>
    </w:div>
    <w:div w:id="916207294">
      <w:bodyDiv w:val="1"/>
      <w:marLeft w:val="0"/>
      <w:marRight w:val="0"/>
      <w:marTop w:val="0"/>
      <w:marBottom w:val="0"/>
      <w:divBdr>
        <w:top w:val="none" w:sz="0" w:space="0" w:color="auto"/>
        <w:left w:val="none" w:sz="0" w:space="0" w:color="auto"/>
        <w:bottom w:val="none" w:sz="0" w:space="0" w:color="auto"/>
        <w:right w:val="none" w:sz="0" w:space="0" w:color="auto"/>
      </w:divBdr>
    </w:div>
    <w:div w:id="916287151">
      <w:bodyDiv w:val="1"/>
      <w:marLeft w:val="0"/>
      <w:marRight w:val="0"/>
      <w:marTop w:val="0"/>
      <w:marBottom w:val="0"/>
      <w:divBdr>
        <w:top w:val="none" w:sz="0" w:space="0" w:color="auto"/>
        <w:left w:val="none" w:sz="0" w:space="0" w:color="auto"/>
        <w:bottom w:val="none" w:sz="0" w:space="0" w:color="auto"/>
        <w:right w:val="none" w:sz="0" w:space="0" w:color="auto"/>
      </w:divBdr>
    </w:div>
    <w:div w:id="921598915">
      <w:bodyDiv w:val="1"/>
      <w:marLeft w:val="0"/>
      <w:marRight w:val="0"/>
      <w:marTop w:val="0"/>
      <w:marBottom w:val="0"/>
      <w:divBdr>
        <w:top w:val="none" w:sz="0" w:space="0" w:color="auto"/>
        <w:left w:val="none" w:sz="0" w:space="0" w:color="auto"/>
        <w:bottom w:val="none" w:sz="0" w:space="0" w:color="auto"/>
        <w:right w:val="none" w:sz="0" w:space="0" w:color="auto"/>
      </w:divBdr>
    </w:div>
    <w:div w:id="927543559">
      <w:bodyDiv w:val="1"/>
      <w:marLeft w:val="0"/>
      <w:marRight w:val="0"/>
      <w:marTop w:val="0"/>
      <w:marBottom w:val="0"/>
      <w:divBdr>
        <w:top w:val="none" w:sz="0" w:space="0" w:color="auto"/>
        <w:left w:val="none" w:sz="0" w:space="0" w:color="auto"/>
        <w:bottom w:val="none" w:sz="0" w:space="0" w:color="auto"/>
        <w:right w:val="none" w:sz="0" w:space="0" w:color="auto"/>
      </w:divBdr>
    </w:div>
    <w:div w:id="930508722">
      <w:bodyDiv w:val="1"/>
      <w:marLeft w:val="0"/>
      <w:marRight w:val="0"/>
      <w:marTop w:val="0"/>
      <w:marBottom w:val="0"/>
      <w:divBdr>
        <w:top w:val="none" w:sz="0" w:space="0" w:color="auto"/>
        <w:left w:val="none" w:sz="0" w:space="0" w:color="auto"/>
        <w:bottom w:val="none" w:sz="0" w:space="0" w:color="auto"/>
        <w:right w:val="none" w:sz="0" w:space="0" w:color="auto"/>
      </w:divBdr>
    </w:div>
    <w:div w:id="945384452">
      <w:bodyDiv w:val="1"/>
      <w:marLeft w:val="0"/>
      <w:marRight w:val="0"/>
      <w:marTop w:val="0"/>
      <w:marBottom w:val="0"/>
      <w:divBdr>
        <w:top w:val="none" w:sz="0" w:space="0" w:color="auto"/>
        <w:left w:val="none" w:sz="0" w:space="0" w:color="auto"/>
        <w:bottom w:val="none" w:sz="0" w:space="0" w:color="auto"/>
        <w:right w:val="none" w:sz="0" w:space="0" w:color="auto"/>
      </w:divBdr>
    </w:div>
    <w:div w:id="954679264">
      <w:bodyDiv w:val="1"/>
      <w:marLeft w:val="0"/>
      <w:marRight w:val="0"/>
      <w:marTop w:val="0"/>
      <w:marBottom w:val="0"/>
      <w:divBdr>
        <w:top w:val="none" w:sz="0" w:space="0" w:color="auto"/>
        <w:left w:val="none" w:sz="0" w:space="0" w:color="auto"/>
        <w:bottom w:val="none" w:sz="0" w:space="0" w:color="auto"/>
        <w:right w:val="none" w:sz="0" w:space="0" w:color="auto"/>
      </w:divBdr>
    </w:div>
    <w:div w:id="957613388">
      <w:bodyDiv w:val="1"/>
      <w:marLeft w:val="0"/>
      <w:marRight w:val="0"/>
      <w:marTop w:val="0"/>
      <w:marBottom w:val="0"/>
      <w:divBdr>
        <w:top w:val="none" w:sz="0" w:space="0" w:color="auto"/>
        <w:left w:val="none" w:sz="0" w:space="0" w:color="auto"/>
        <w:bottom w:val="none" w:sz="0" w:space="0" w:color="auto"/>
        <w:right w:val="none" w:sz="0" w:space="0" w:color="auto"/>
      </w:divBdr>
    </w:div>
    <w:div w:id="979773729">
      <w:bodyDiv w:val="1"/>
      <w:marLeft w:val="0"/>
      <w:marRight w:val="0"/>
      <w:marTop w:val="0"/>
      <w:marBottom w:val="0"/>
      <w:divBdr>
        <w:top w:val="none" w:sz="0" w:space="0" w:color="auto"/>
        <w:left w:val="none" w:sz="0" w:space="0" w:color="auto"/>
        <w:bottom w:val="none" w:sz="0" w:space="0" w:color="auto"/>
        <w:right w:val="none" w:sz="0" w:space="0" w:color="auto"/>
      </w:divBdr>
    </w:div>
    <w:div w:id="986134339">
      <w:bodyDiv w:val="1"/>
      <w:marLeft w:val="0"/>
      <w:marRight w:val="0"/>
      <w:marTop w:val="0"/>
      <w:marBottom w:val="0"/>
      <w:divBdr>
        <w:top w:val="none" w:sz="0" w:space="0" w:color="auto"/>
        <w:left w:val="none" w:sz="0" w:space="0" w:color="auto"/>
        <w:bottom w:val="none" w:sz="0" w:space="0" w:color="auto"/>
        <w:right w:val="none" w:sz="0" w:space="0" w:color="auto"/>
      </w:divBdr>
    </w:div>
    <w:div w:id="998462709">
      <w:bodyDiv w:val="1"/>
      <w:marLeft w:val="0"/>
      <w:marRight w:val="0"/>
      <w:marTop w:val="0"/>
      <w:marBottom w:val="0"/>
      <w:divBdr>
        <w:top w:val="none" w:sz="0" w:space="0" w:color="auto"/>
        <w:left w:val="none" w:sz="0" w:space="0" w:color="auto"/>
        <w:bottom w:val="none" w:sz="0" w:space="0" w:color="auto"/>
        <w:right w:val="none" w:sz="0" w:space="0" w:color="auto"/>
      </w:divBdr>
    </w:div>
    <w:div w:id="1026323588">
      <w:bodyDiv w:val="1"/>
      <w:marLeft w:val="0"/>
      <w:marRight w:val="0"/>
      <w:marTop w:val="0"/>
      <w:marBottom w:val="0"/>
      <w:divBdr>
        <w:top w:val="none" w:sz="0" w:space="0" w:color="auto"/>
        <w:left w:val="none" w:sz="0" w:space="0" w:color="auto"/>
        <w:bottom w:val="none" w:sz="0" w:space="0" w:color="auto"/>
        <w:right w:val="none" w:sz="0" w:space="0" w:color="auto"/>
      </w:divBdr>
    </w:div>
    <w:div w:id="1046640377">
      <w:bodyDiv w:val="1"/>
      <w:marLeft w:val="0"/>
      <w:marRight w:val="0"/>
      <w:marTop w:val="0"/>
      <w:marBottom w:val="0"/>
      <w:divBdr>
        <w:top w:val="none" w:sz="0" w:space="0" w:color="auto"/>
        <w:left w:val="none" w:sz="0" w:space="0" w:color="auto"/>
        <w:bottom w:val="none" w:sz="0" w:space="0" w:color="auto"/>
        <w:right w:val="none" w:sz="0" w:space="0" w:color="auto"/>
      </w:divBdr>
    </w:div>
    <w:div w:id="1047949942">
      <w:bodyDiv w:val="1"/>
      <w:marLeft w:val="0"/>
      <w:marRight w:val="0"/>
      <w:marTop w:val="0"/>
      <w:marBottom w:val="0"/>
      <w:divBdr>
        <w:top w:val="none" w:sz="0" w:space="0" w:color="auto"/>
        <w:left w:val="none" w:sz="0" w:space="0" w:color="auto"/>
        <w:bottom w:val="none" w:sz="0" w:space="0" w:color="auto"/>
        <w:right w:val="none" w:sz="0" w:space="0" w:color="auto"/>
      </w:divBdr>
    </w:div>
    <w:div w:id="1049038438">
      <w:bodyDiv w:val="1"/>
      <w:marLeft w:val="0"/>
      <w:marRight w:val="0"/>
      <w:marTop w:val="0"/>
      <w:marBottom w:val="0"/>
      <w:divBdr>
        <w:top w:val="none" w:sz="0" w:space="0" w:color="auto"/>
        <w:left w:val="none" w:sz="0" w:space="0" w:color="auto"/>
        <w:bottom w:val="none" w:sz="0" w:space="0" w:color="auto"/>
        <w:right w:val="none" w:sz="0" w:space="0" w:color="auto"/>
      </w:divBdr>
    </w:div>
    <w:div w:id="1055009159">
      <w:bodyDiv w:val="1"/>
      <w:marLeft w:val="0"/>
      <w:marRight w:val="0"/>
      <w:marTop w:val="0"/>
      <w:marBottom w:val="0"/>
      <w:divBdr>
        <w:top w:val="none" w:sz="0" w:space="0" w:color="auto"/>
        <w:left w:val="none" w:sz="0" w:space="0" w:color="auto"/>
        <w:bottom w:val="none" w:sz="0" w:space="0" w:color="auto"/>
        <w:right w:val="none" w:sz="0" w:space="0" w:color="auto"/>
      </w:divBdr>
    </w:div>
    <w:div w:id="1084035925">
      <w:bodyDiv w:val="1"/>
      <w:marLeft w:val="0"/>
      <w:marRight w:val="0"/>
      <w:marTop w:val="0"/>
      <w:marBottom w:val="0"/>
      <w:divBdr>
        <w:top w:val="none" w:sz="0" w:space="0" w:color="auto"/>
        <w:left w:val="none" w:sz="0" w:space="0" w:color="auto"/>
        <w:bottom w:val="none" w:sz="0" w:space="0" w:color="auto"/>
        <w:right w:val="none" w:sz="0" w:space="0" w:color="auto"/>
      </w:divBdr>
    </w:div>
    <w:div w:id="1112479213">
      <w:bodyDiv w:val="1"/>
      <w:marLeft w:val="0"/>
      <w:marRight w:val="0"/>
      <w:marTop w:val="0"/>
      <w:marBottom w:val="0"/>
      <w:divBdr>
        <w:top w:val="none" w:sz="0" w:space="0" w:color="auto"/>
        <w:left w:val="none" w:sz="0" w:space="0" w:color="auto"/>
        <w:bottom w:val="none" w:sz="0" w:space="0" w:color="auto"/>
        <w:right w:val="none" w:sz="0" w:space="0" w:color="auto"/>
      </w:divBdr>
    </w:div>
    <w:div w:id="1119450186">
      <w:bodyDiv w:val="1"/>
      <w:marLeft w:val="0"/>
      <w:marRight w:val="0"/>
      <w:marTop w:val="0"/>
      <w:marBottom w:val="0"/>
      <w:divBdr>
        <w:top w:val="none" w:sz="0" w:space="0" w:color="auto"/>
        <w:left w:val="none" w:sz="0" w:space="0" w:color="auto"/>
        <w:bottom w:val="none" w:sz="0" w:space="0" w:color="auto"/>
        <w:right w:val="none" w:sz="0" w:space="0" w:color="auto"/>
      </w:divBdr>
    </w:div>
    <w:div w:id="1145005613">
      <w:bodyDiv w:val="1"/>
      <w:marLeft w:val="0"/>
      <w:marRight w:val="0"/>
      <w:marTop w:val="0"/>
      <w:marBottom w:val="0"/>
      <w:divBdr>
        <w:top w:val="none" w:sz="0" w:space="0" w:color="auto"/>
        <w:left w:val="none" w:sz="0" w:space="0" w:color="auto"/>
        <w:bottom w:val="none" w:sz="0" w:space="0" w:color="auto"/>
        <w:right w:val="none" w:sz="0" w:space="0" w:color="auto"/>
      </w:divBdr>
    </w:div>
    <w:div w:id="1150096375">
      <w:bodyDiv w:val="1"/>
      <w:marLeft w:val="0"/>
      <w:marRight w:val="0"/>
      <w:marTop w:val="0"/>
      <w:marBottom w:val="0"/>
      <w:divBdr>
        <w:top w:val="none" w:sz="0" w:space="0" w:color="auto"/>
        <w:left w:val="none" w:sz="0" w:space="0" w:color="auto"/>
        <w:bottom w:val="none" w:sz="0" w:space="0" w:color="auto"/>
        <w:right w:val="none" w:sz="0" w:space="0" w:color="auto"/>
      </w:divBdr>
    </w:div>
    <w:div w:id="1151482378">
      <w:bodyDiv w:val="1"/>
      <w:marLeft w:val="0"/>
      <w:marRight w:val="0"/>
      <w:marTop w:val="0"/>
      <w:marBottom w:val="0"/>
      <w:divBdr>
        <w:top w:val="none" w:sz="0" w:space="0" w:color="auto"/>
        <w:left w:val="none" w:sz="0" w:space="0" w:color="auto"/>
        <w:bottom w:val="none" w:sz="0" w:space="0" w:color="auto"/>
        <w:right w:val="none" w:sz="0" w:space="0" w:color="auto"/>
      </w:divBdr>
    </w:div>
    <w:div w:id="1155996414">
      <w:bodyDiv w:val="1"/>
      <w:marLeft w:val="0"/>
      <w:marRight w:val="0"/>
      <w:marTop w:val="0"/>
      <w:marBottom w:val="0"/>
      <w:divBdr>
        <w:top w:val="none" w:sz="0" w:space="0" w:color="auto"/>
        <w:left w:val="none" w:sz="0" w:space="0" w:color="auto"/>
        <w:bottom w:val="none" w:sz="0" w:space="0" w:color="auto"/>
        <w:right w:val="none" w:sz="0" w:space="0" w:color="auto"/>
      </w:divBdr>
    </w:div>
    <w:div w:id="1164971662">
      <w:bodyDiv w:val="1"/>
      <w:marLeft w:val="0"/>
      <w:marRight w:val="0"/>
      <w:marTop w:val="0"/>
      <w:marBottom w:val="0"/>
      <w:divBdr>
        <w:top w:val="none" w:sz="0" w:space="0" w:color="auto"/>
        <w:left w:val="none" w:sz="0" w:space="0" w:color="auto"/>
        <w:bottom w:val="none" w:sz="0" w:space="0" w:color="auto"/>
        <w:right w:val="none" w:sz="0" w:space="0" w:color="auto"/>
      </w:divBdr>
    </w:div>
    <w:div w:id="1165826864">
      <w:bodyDiv w:val="1"/>
      <w:marLeft w:val="0"/>
      <w:marRight w:val="0"/>
      <w:marTop w:val="0"/>
      <w:marBottom w:val="0"/>
      <w:divBdr>
        <w:top w:val="none" w:sz="0" w:space="0" w:color="auto"/>
        <w:left w:val="none" w:sz="0" w:space="0" w:color="auto"/>
        <w:bottom w:val="none" w:sz="0" w:space="0" w:color="auto"/>
        <w:right w:val="none" w:sz="0" w:space="0" w:color="auto"/>
      </w:divBdr>
    </w:div>
    <w:div w:id="1177159662">
      <w:bodyDiv w:val="1"/>
      <w:marLeft w:val="0"/>
      <w:marRight w:val="0"/>
      <w:marTop w:val="0"/>
      <w:marBottom w:val="0"/>
      <w:divBdr>
        <w:top w:val="none" w:sz="0" w:space="0" w:color="auto"/>
        <w:left w:val="none" w:sz="0" w:space="0" w:color="auto"/>
        <w:bottom w:val="none" w:sz="0" w:space="0" w:color="auto"/>
        <w:right w:val="none" w:sz="0" w:space="0" w:color="auto"/>
      </w:divBdr>
      <w:divsChild>
        <w:div w:id="158812127">
          <w:marLeft w:val="0"/>
          <w:marRight w:val="0"/>
          <w:marTop w:val="0"/>
          <w:marBottom w:val="0"/>
          <w:divBdr>
            <w:top w:val="none" w:sz="0" w:space="0" w:color="auto"/>
            <w:left w:val="none" w:sz="0" w:space="0" w:color="auto"/>
            <w:bottom w:val="none" w:sz="0" w:space="0" w:color="auto"/>
            <w:right w:val="none" w:sz="0" w:space="0" w:color="auto"/>
          </w:divBdr>
          <w:divsChild>
            <w:div w:id="1326587716">
              <w:marLeft w:val="0"/>
              <w:marRight w:val="0"/>
              <w:marTop w:val="0"/>
              <w:marBottom w:val="0"/>
              <w:divBdr>
                <w:top w:val="none" w:sz="0" w:space="0" w:color="auto"/>
                <w:left w:val="none" w:sz="0" w:space="0" w:color="auto"/>
                <w:bottom w:val="none" w:sz="0" w:space="0" w:color="auto"/>
                <w:right w:val="none" w:sz="0" w:space="0" w:color="auto"/>
              </w:divBdr>
              <w:divsChild>
                <w:div w:id="889459452">
                  <w:marLeft w:val="0"/>
                  <w:marRight w:val="0"/>
                  <w:marTop w:val="0"/>
                  <w:marBottom w:val="0"/>
                  <w:divBdr>
                    <w:top w:val="none" w:sz="0" w:space="0" w:color="auto"/>
                    <w:left w:val="none" w:sz="0" w:space="0" w:color="auto"/>
                    <w:bottom w:val="none" w:sz="0" w:space="0" w:color="auto"/>
                    <w:right w:val="none" w:sz="0" w:space="0" w:color="auto"/>
                  </w:divBdr>
                  <w:divsChild>
                    <w:div w:id="1815559334">
                      <w:marLeft w:val="0"/>
                      <w:marRight w:val="0"/>
                      <w:marTop w:val="0"/>
                      <w:marBottom w:val="0"/>
                      <w:divBdr>
                        <w:top w:val="none" w:sz="0" w:space="0" w:color="auto"/>
                        <w:left w:val="none" w:sz="0" w:space="0" w:color="auto"/>
                        <w:bottom w:val="none" w:sz="0" w:space="0" w:color="auto"/>
                        <w:right w:val="none" w:sz="0" w:space="0" w:color="auto"/>
                      </w:divBdr>
                      <w:divsChild>
                        <w:div w:id="1485775604">
                          <w:marLeft w:val="0"/>
                          <w:marRight w:val="0"/>
                          <w:marTop w:val="0"/>
                          <w:marBottom w:val="75"/>
                          <w:divBdr>
                            <w:top w:val="none" w:sz="0" w:space="0" w:color="auto"/>
                            <w:left w:val="none" w:sz="0" w:space="0" w:color="auto"/>
                            <w:bottom w:val="none" w:sz="0" w:space="0" w:color="auto"/>
                            <w:right w:val="none" w:sz="0" w:space="0" w:color="auto"/>
                          </w:divBdr>
                          <w:divsChild>
                            <w:div w:id="159856329">
                              <w:marLeft w:val="0"/>
                              <w:marRight w:val="0"/>
                              <w:marTop w:val="0"/>
                              <w:marBottom w:val="0"/>
                              <w:divBdr>
                                <w:top w:val="none" w:sz="0" w:space="0" w:color="auto"/>
                                <w:left w:val="none" w:sz="0" w:space="0" w:color="auto"/>
                                <w:bottom w:val="none" w:sz="0" w:space="0" w:color="auto"/>
                                <w:right w:val="none" w:sz="0" w:space="0" w:color="auto"/>
                              </w:divBdr>
                              <w:divsChild>
                                <w:div w:id="315695326">
                                  <w:marLeft w:val="0"/>
                                  <w:marRight w:val="0"/>
                                  <w:marTop w:val="0"/>
                                  <w:marBottom w:val="0"/>
                                  <w:divBdr>
                                    <w:top w:val="none" w:sz="0" w:space="0" w:color="auto"/>
                                    <w:left w:val="none" w:sz="0" w:space="0" w:color="auto"/>
                                    <w:bottom w:val="none" w:sz="0" w:space="0" w:color="auto"/>
                                    <w:right w:val="none" w:sz="0" w:space="0" w:color="auto"/>
                                  </w:divBdr>
                                  <w:divsChild>
                                    <w:div w:id="449205064">
                                      <w:marLeft w:val="0"/>
                                      <w:marRight w:val="0"/>
                                      <w:marTop w:val="0"/>
                                      <w:marBottom w:val="75"/>
                                      <w:divBdr>
                                        <w:top w:val="none" w:sz="0" w:space="0" w:color="auto"/>
                                        <w:left w:val="none" w:sz="0" w:space="0" w:color="auto"/>
                                        <w:bottom w:val="none" w:sz="0" w:space="0" w:color="auto"/>
                                        <w:right w:val="none" w:sz="0" w:space="0" w:color="auto"/>
                                      </w:divBdr>
                                      <w:divsChild>
                                        <w:div w:id="67266960">
                                          <w:marLeft w:val="0"/>
                                          <w:marRight w:val="0"/>
                                          <w:marTop w:val="0"/>
                                          <w:marBottom w:val="0"/>
                                          <w:divBdr>
                                            <w:top w:val="none" w:sz="0" w:space="0" w:color="auto"/>
                                            <w:left w:val="none" w:sz="0" w:space="0" w:color="auto"/>
                                            <w:bottom w:val="none" w:sz="0" w:space="0" w:color="auto"/>
                                            <w:right w:val="none" w:sz="0" w:space="0" w:color="auto"/>
                                          </w:divBdr>
                                        </w:div>
                                        <w:div w:id="1530221955">
                                          <w:marLeft w:val="0"/>
                                          <w:marRight w:val="0"/>
                                          <w:marTop w:val="0"/>
                                          <w:marBottom w:val="0"/>
                                          <w:divBdr>
                                            <w:top w:val="none" w:sz="0" w:space="0" w:color="auto"/>
                                            <w:left w:val="none" w:sz="0" w:space="0" w:color="auto"/>
                                            <w:bottom w:val="none" w:sz="0" w:space="0" w:color="auto"/>
                                            <w:right w:val="none" w:sz="0" w:space="0" w:color="auto"/>
                                          </w:divBdr>
                                        </w:div>
                                      </w:divsChild>
                                    </w:div>
                                    <w:div w:id="1650204194">
                                      <w:marLeft w:val="0"/>
                                      <w:marRight w:val="0"/>
                                      <w:marTop w:val="0"/>
                                      <w:marBottom w:val="75"/>
                                      <w:divBdr>
                                        <w:top w:val="none" w:sz="0" w:space="0" w:color="auto"/>
                                        <w:left w:val="none" w:sz="0" w:space="0" w:color="auto"/>
                                        <w:bottom w:val="none" w:sz="0" w:space="0" w:color="auto"/>
                                        <w:right w:val="none" w:sz="0" w:space="0" w:color="auto"/>
                                      </w:divBdr>
                                      <w:divsChild>
                                        <w:div w:id="163053634">
                                          <w:marLeft w:val="0"/>
                                          <w:marRight w:val="0"/>
                                          <w:marTop w:val="0"/>
                                          <w:marBottom w:val="75"/>
                                          <w:divBdr>
                                            <w:top w:val="none" w:sz="0" w:space="0" w:color="auto"/>
                                            <w:left w:val="none" w:sz="0" w:space="0" w:color="auto"/>
                                            <w:bottom w:val="single" w:sz="12" w:space="0" w:color="F3070B"/>
                                            <w:right w:val="none" w:sz="0" w:space="0" w:color="auto"/>
                                          </w:divBdr>
                                        </w:div>
                                        <w:div w:id="2077631756">
                                          <w:marLeft w:val="0"/>
                                          <w:marRight w:val="0"/>
                                          <w:marTop w:val="0"/>
                                          <w:marBottom w:val="0"/>
                                          <w:divBdr>
                                            <w:top w:val="none" w:sz="0" w:space="0" w:color="auto"/>
                                            <w:left w:val="none" w:sz="0" w:space="0" w:color="auto"/>
                                            <w:bottom w:val="none" w:sz="0" w:space="0" w:color="auto"/>
                                            <w:right w:val="none" w:sz="0" w:space="0" w:color="auto"/>
                                          </w:divBdr>
                                          <w:divsChild>
                                            <w:div w:id="591636">
                                              <w:marLeft w:val="0"/>
                                              <w:marRight w:val="0"/>
                                              <w:marTop w:val="0"/>
                                              <w:marBottom w:val="0"/>
                                              <w:divBdr>
                                                <w:top w:val="none" w:sz="0" w:space="0" w:color="auto"/>
                                                <w:left w:val="none" w:sz="0" w:space="0" w:color="auto"/>
                                                <w:bottom w:val="none" w:sz="0" w:space="0" w:color="auto"/>
                                                <w:right w:val="none" w:sz="0" w:space="0" w:color="auto"/>
                                              </w:divBdr>
                                            </w:div>
                                            <w:div w:id="54282598">
                                              <w:marLeft w:val="0"/>
                                              <w:marRight w:val="0"/>
                                              <w:marTop w:val="0"/>
                                              <w:marBottom w:val="0"/>
                                              <w:divBdr>
                                                <w:top w:val="none" w:sz="0" w:space="0" w:color="auto"/>
                                                <w:left w:val="none" w:sz="0" w:space="0" w:color="auto"/>
                                                <w:bottom w:val="none" w:sz="0" w:space="0" w:color="auto"/>
                                                <w:right w:val="none" w:sz="0" w:space="0" w:color="auto"/>
                                              </w:divBdr>
                                            </w:div>
                                            <w:div w:id="63577409">
                                              <w:marLeft w:val="0"/>
                                              <w:marRight w:val="0"/>
                                              <w:marTop w:val="0"/>
                                              <w:marBottom w:val="0"/>
                                              <w:divBdr>
                                                <w:top w:val="none" w:sz="0" w:space="0" w:color="auto"/>
                                                <w:left w:val="none" w:sz="0" w:space="0" w:color="auto"/>
                                                <w:bottom w:val="none" w:sz="0" w:space="0" w:color="auto"/>
                                                <w:right w:val="none" w:sz="0" w:space="0" w:color="auto"/>
                                              </w:divBdr>
                                            </w:div>
                                            <w:div w:id="111942634">
                                              <w:marLeft w:val="0"/>
                                              <w:marRight w:val="0"/>
                                              <w:marTop w:val="0"/>
                                              <w:marBottom w:val="0"/>
                                              <w:divBdr>
                                                <w:top w:val="none" w:sz="0" w:space="0" w:color="auto"/>
                                                <w:left w:val="none" w:sz="0" w:space="0" w:color="auto"/>
                                                <w:bottom w:val="none" w:sz="0" w:space="0" w:color="auto"/>
                                                <w:right w:val="none" w:sz="0" w:space="0" w:color="auto"/>
                                              </w:divBdr>
                                            </w:div>
                                            <w:div w:id="177550450">
                                              <w:marLeft w:val="0"/>
                                              <w:marRight w:val="0"/>
                                              <w:marTop w:val="0"/>
                                              <w:marBottom w:val="0"/>
                                              <w:divBdr>
                                                <w:top w:val="none" w:sz="0" w:space="0" w:color="auto"/>
                                                <w:left w:val="none" w:sz="0" w:space="0" w:color="auto"/>
                                                <w:bottom w:val="none" w:sz="0" w:space="0" w:color="auto"/>
                                                <w:right w:val="none" w:sz="0" w:space="0" w:color="auto"/>
                                              </w:divBdr>
                                            </w:div>
                                            <w:div w:id="275335854">
                                              <w:marLeft w:val="0"/>
                                              <w:marRight w:val="0"/>
                                              <w:marTop w:val="0"/>
                                              <w:marBottom w:val="0"/>
                                              <w:divBdr>
                                                <w:top w:val="none" w:sz="0" w:space="0" w:color="auto"/>
                                                <w:left w:val="none" w:sz="0" w:space="0" w:color="auto"/>
                                                <w:bottom w:val="none" w:sz="0" w:space="0" w:color="auto"/>
                                                <w:right w:val="none" w:sz="0" w:space="0" w:color="auto"/>
                                              </w:divBdr>
                                            </w:div>
                                            <w:div w:id="300498057">
                                              <w:marLeft w:val="0"/>
                                              <w:marRight w:val="0"/>
                                              <w:marTop w:val="0"/>
                                              <w:marBottom w:val="0"/>
                                              <w:divBdr>
                                                <w:top w:val="none" w:sz="0" w:space="0" w:color="auto"/>
                                                <w:left w:val="none" w:sz="0" w:space="0" w:color="auto"/>
                                                <w:bottom w:val="none" w:sz="0" w:space="0" w:color="auto"/>
                                                <w:right w:val="none" w:sz="0" w:space="0" w:color="auto"/>
                                              </w:divBdr>
                                            </w:div>
                                            <w:div w:id="340469122">
                                              <w:marLeft w:val="0"/>
                                              <w:marRight w:val="0"/>
                                              <w:marTop w:val="0"/>
                                              <w:marBottom w:val="0"/>
                                              <w:divBdr>
                                                <w:top w:val="none" w:sz="0" w:space="0" w:color="auto"/>
                                                <w:left w:val="none" w:sz="0" w:space="0" w:color="auto"/>
                                                <w:bottom w:val="none" w:sz="0" w:space="0" w:color="auto"/>
                                                <w:right w:val="none" w:sz="0" w:space="0" w:color="auto"/>
                                              </w:divBdr>
                                            </w:div>
                                            <w:div w:id="841048400">
                                              <w:marLeft w:val="0"/>
                                              <w:marRight w:val="0"/>
                                              <w:marTop w:val="0"/>
                                              <w:marBottom w:val="0"/>
                                              <w:divBdr>
                                                <w:top w:val="none" w:sz="0" w:space="0" w:color="auto"/>
                                                <w:left w:val="none" w:sz="0" w:space="0" w:color="auto"/>
                                                <w:bottom w:val="none" w:sz="0" w:space="0" w:color="auto"/>
                                                <w:right w:val="none" w:sz="0" w:space="0" w:color="auto"/>
                                              </w:divBdr>
                                            </w:div>
                                            <w:div w:id="1112437274">
                                              <w:marLeft w:val="0"/>
                                              <w:marRight w:val="0"/>
                                              <w:marTop w:val="0"/>
                                              <w:marBottom w:val="0"/>
                                              <w:divBdr>
                                                <w:top w:val="none" w:sz="0" w:space="0" w:color="auto"/>
                                                <w:left w:val="none" w:sz="0" w:space="0" w:color="auto"/>
                                                <w:bottom w:val="none" w:sz="0" w:space="0" w:color="auto"/>
                                                <w:right w:val="none" w:sz="0" w:space="0" w:color="auto"/>
                                              </w:divBdr>
                                            </w:div>
                                            <w:div w:id="1201362463">
                                              <w:marLeft w:val="0"/>
                                              <w:marRight w:val="0"/>
                                              <w:marTop w:val="0"/>
                                              <w:marBottom w:val="0"/>
                                              <w:divBdr>
                                                <w:top w:val="none" w:sz="0" w:space="0" w:color="auto"/>
                                                <w:left w:val="none" w:sz="0" w:space="0" w:color="auto"/>
                                                <w:bottom w:val="none" w:sz="0" w:space="0" w:color="auto"/>
                                                <w:right w:val="none" w:sz="0" w:space="0" w:color="auto"/>
                                              </w:divBdr>
                                            </w:div>
                                            <w:div w:id="1250894275">
                                              <w:marLeft w:val="0"/>
                                              <w:marRight w:val="0"/>
                                              <w:marTop w:val="0"/>
                                              <w:marBottom w:val="0"/>
                                              <w:divBdr>
                                                <w:top w:val="none" w:sz="0" w:space="0" w:color="auto"/>
                                                <w:left w:val="none" w:sz="0" w:space="0" w:color="auto"/>
                                                <w:bottom w:val="none" w:sz="0" w:space="0" w:color="auto"/>
                                                <w:right w:val="none" w:sz="0" w:space="0" w:color="auto"/>
                                              </w:divBdr>
                                            </w:div>
                                            <w:div w:id="1334066951">
                                              <w:marLeft w:val="0"/>
                                              <w:marRight w:val="0"/>
                                              <w:marTop w:val="0"/>
                                              <w:marBottom w:val="0"/>
                                              <w:divBdr>
                                                <w:top w:val="none" w:sz="0" w:space="0" w:color="auto"/>
                                                <w:left w:val="none" w:sz="0" w:space="0" w:color="auto"/>
                                                <w:bottom w:val="none" w:sz="0" w:space="0" w:color="auto"/>
                                                <w:right w:val="none" w:sz="0" w:space="0" w:color="auto"/>
                                              </w:divBdr>
                                            </w:div>
                                            <w:div w:id="1494561032">
                                              <w:marLeft w:val="0"/>
                                              <w:marRight w:val="0"/>
                                              <w:marTop w:val="0"/>
                                              <w:marBottom w:val="0"/>
                                              <w:divBdr>
                                                <w:top w:val="none" w:sz="0" w:space="0" w:color="auto"/>
                                                <w:left w:val="none" w:sz="0" w:space="0" w:color="auto"/>
                                                <w:bottom w:val="none" w:sz="0" w:space="0" w:color="auto"/>
                                                <w:right w:val="none" w:sz="0" w:space="0" w:color="auto"/>
                                              </w:divBdr>
                                            </w:div>
                                            <w:div w:id="1523276481">
                                              <w:marLeft w:val="0"/>
                                              <w:marRight w:val="0"/>
                                              <w:marTop w:val="0"/>
                                              <w:marBottom w:val="0"/>
                                              <w:divBdr>
                                                <w:top w:val="none" w:sz="0" w:space="0" w:color="auto"/>
                                                <w:left w:val="none" w:sz="0" w:space="0" w:color="auto"/>
                                                <w:bottom w:val="none" w:sz="0" w:space="0" w:color="auto"/>
                                                <w:right w:val="none" w:sz="0" w:space="0" w:color="auto"/>
                                              </w:divBdr>
                                            </w:div>
                                            <w:div w:id="1597443082">
                                              <w:marLeft w:val="0"/>
                                              <w:marRight w:val="0"/>
                                              <w:marTop w:val="0"/>
                                              <w:marBottom w:val="0"/>
                                              <w:divBdr>
                                                <w:top w:val="none" w:sz="0" w:space="0" w:color="auto"/>
                                                <w:left w:val="none" w:sz="0" w:space="0" w:color="auto"/>
                                                <w:bottom w:val="none" w:sz="0" w:space="0" w:color="auto"/>
                                                <w:right w:val="none" w:sz="0" w:space="0" w:color="auto"/>
                                              </w:divBdr>
                                            </w:div>
                                            <w:div w:id="1744335612">
                                              <w:marLeft w:val="0"/>
                                              <w:marRight w:val="0"/>
                                              <w:marTop w:val="0"/>
                                              <w:marBottom w:val="0"/>
                                              <w:divBdr>
                                                <w:top w:val="none" w:sz="0" w:space="0" w:color="auto"/>
                                                <w:left w:val="none" w:sz="0" w:space="0" w:color="auto"/>
                                                <w:bottom w:val="none" w:sz="0" w:space="0" w:color="auto"/>
                                                <w:right w:val="none" w:sz="0" w:space="0" w:color="auto"/>
                                              </w:divBdr>
                                            </w:div>
                                            <w:div w:id="1848863011">
                                              <w:marLeft w:val="0"/>
                                              <w:marRight w:val="0"/>
                                              <w:marTop w:val="0"/>
                                              <w:marBottom w:val="0"/>
                                              <w:divBdr>
                                                <w:top w:val="none" w:sz="0" w:space="0" w:color="auto"/>
                                                <w:left w:val="none" w:sz="0" w:space="0" w:color="auto"/>
                                                <w:bottom w:val="none" w:sz="0" w:space="0" w:color="auto"/>
                                                <w:right w:val="none" w:sz="0" w:space="0" w:color="auto"/>
                                              </w:divBdr>
                                            </w:div>
                                            <w:div w:id="1926719754">
                                              <w:marLeft w:val="0"/>
                                              <w:marRight w:val="0"/>
                                              <w:marTop w:val="0"/>
                                              <w:marBottom w:val="0"/>
                                              <w:divBdr>
                                                <w:top w:val="none" w:sz="0" w:space="0" w:color="auto"/>
                                                <w:left w:val="none" w:sz="0" w:space="0" w:color="auto"/>
                                                <w:bottom w:val="none" w:sz="0" w:space="0" w:color="auto"/>
                                                <w:right w:val="none" w:sz="0" w:space="0" w:color="auto"/>
                                              </w:divBdr>
                                            </w:div>
                                            <w:div w:id="209376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5569390">
          <w:marLeft w:val="0"/>
          <w:marRight w:val="0"/>
          <w:marTop w:val="0"/>
          <w:marBottom w:val="0"/>
          <w:divBdr>
            <w:top w:val="none" w:sz="0" w:space="0" w:color="auto"/>
            <w:left w:val="none" w:sz="0" w:space="0" w:color="auto"/>
            <w:bottom w:val="none" w:sz="0" w:space="0" w:color="auto"/>
            <w:right w:val="none" w:sz="0" w:space="0" w:color="auto"/>
          </w:divBdr>
          <w:divsChild>
            <w:div w:id="183370700">
              <w:marLeft w:val="0"/>
              <w:marRight w:val="0"/>
              <w:marTop w:val="0"/>
              <w:marBottom w:val="0"/>
              <w:divBdr>
                <w:top w:val="none" w:sz="0" w:space="0" w:color="auto"/>
                <w:left w:val="none" w:sz="0" w:space="0" w:color="auto"/>
                <w:bottom w:val="none" w:sz="0" w:space="0" w:color="auto"/>
                <w:right w:val="none" w:sz="0" w:space="0" w:color="auto"/>
              </w:divBdr>
              <w:divsChild>
                <w:div w:id="855656770">
                  <w:marLeft w:val="0"/>
                  <w:marRight w:val="0"/>
                  <w:marTop w:val="0"/>
                  <w:marBottom w:val="0"/>
                  <w:divBdr>
                    <w:top w:val="none" w:sz="0" w:space="0" w:color="auto"/>
                    <w:left w:val="none" w:sz="0" w:space="0" w:color="auto"/>
                    <w:bottom w:val="none" w:sz="0" w:space="0" w:color="auto"/>
                    <w:right w:val="none" w:sz="0" w:space="0" w:color="auto"/>
                  </w:divBdr>
                  <w:divsChild>
                    <w:div w:id="683750351">
                      <w:marLeft w:val="0"/>
                      <w:marRight w:val="0"/>
                      <w:marTop w:val="0"/>
                      <w:marBottom w:val="75"/>
                      <w:divBdr>
                        <w:top w:val="single" w:sz="6" w:space="0" w:color="CCCCCC"/>
                        <w:left w:val="single" w:sz="6" w:space="0" w:color="CCCCCC"/>
                        <w:bottom w:val="single" w:sz="6" w:space="0" w:color="CCCCCC"/>
                        <w:right w:val="single" w:sz="6" w:space="0" w:color="CCCCCC"/>
                      </w:divBdr>
                      <w:divsChild>
                        <w:div w:id="1937472448">
                          <w:marLeft w:val="0"/>
                          <w:marRight w:val="0"/>
                          <w:marTop w:val="0"/>
                          <w:marBottom w:val="0"/>
                          <w:divBdr>
                            <w:top w:val="none" w:sz="0" w:space="0" w:color="auto"/>
                            <w:left w:val="none" w:sz="0" w:space="0" w:color="auto"/>
                            <w:bottom w:val="none" w:sz="0" w:space="0" w:color="auto"/>
                            <w:right w:val="none" w:sz="0" w:space="0" w:color="auto"/>
                          </w:divBdr>
                          <w:divsChild>
                            <w:div w:id="1798916014">
                              <w:marLeft w:val="0"/>
                              <w:marRight w:val="0"/>
                              <w:marTop w:val="0"/>
                              <w:marBottom w:val="0"/>
                              <w:divBdr>
                                <w:top w:val="none" w:sz="0" w:space="0" w:color="auto"/>
                                <w:left w:val="none" w:sz="0" w:space="0" w:color="auto"/>
                                <w:bottom w:val="none" w:sz="0" w:space="0" w:color="auto"/>
                                <w:right w:val="none" w:sz="0" w:space="0" w:color="auto"/>
                              </w:divBdr>
                              <w:divsChild>
                                <w:div w:id="1090783829">
                                  <w:marLeft w:val="0"/>
                                  <w:marRight w:val="0"/>
                                  <w:marTop w:val="0"/>
                                  <w:marBottom w:val="0"/>
                                  <w:divBdr>
                                    <w:top w:val="none" w:sz="0" w:space="0" w:color="auto"/>
                                    <w:left w:val="none" w:sz="0" w:space="0" w:color="auto"/>
                                    <w:bottom w:val="none" w:sz="0" w:space="0" w:color="auto"/>
                                    <w:right w:val="none" w:sz="0" w:space="0" w:color="auto"/>
                                  </w:divBdr>
                                  <w:divsChild>
                                    <w:div w:id="1537304842">
                                      <w:marLeft w:val="0"/>
                                      <w:marRight w:val="0"/>
                                      <w:marTop w:val="0"/>
                                      <w:marBottom w:val="0"/>
                                      <w:divBdr>
                                        <w:top w:val="none" w:sz="0" w:space="0" w:color="auto"/>
                                        <w:left w:val="none" w:sz="0" w:space="0" w:color="auto"/>
                                        <w:bottom w:val="dotted" w:sz="6" w:space="0" w:color="CCCCCC"/>
                                        <w:right w:val="none" w:sz="0" w:space="0" w:color="auto"/>
                                      </w:divBdr>
                                    </w:div>
                                  </w:divsChild>
                                </w:div>
                              </w:divsChild>
                            </w:div>
                          </w:divsChild>
                        </w:div>
                      </w:divsChild>
                    </w:div>
                  </w:divsChild>
                </w:div>
                <w:div w:id="1089500304">
                  <w:marLeft w:val="0"/>
                  <w:marRight w:val="0"/>
                  <w:marTop w:val="0"/>
                  <w:marBottom w:val="0"/>
                  <w:divBdr>
                    <w:top w:val="none" w:sz="0" w:space="0" w:color="auto"/>
                    <w:left w:val="none" w:sz="0" w:space="0" w:color="auto"/>
                    <w:bottom w:val="none" w:sz="0" w:space="0" w:color="auto"/>
                    <w:right w:val="none" w:sz="0" w:space="0" w:color="auto"/>
                  </w:divBdr>
                  <w:divsChild>
                    <w:div w:id="949163835">
                      <w:marLeft w:val="0"/>
                      <w:marRight w:val="0"/>
                      <w:marTop w:val="0"/>
                      <w:marBottom w:val="75"/>
                      <w:divBdr>
                        <w:top w:val="single" w:sz="6" w:space="0" w:color="CCCCCC"/>
                        <w:left w:val="single" w:sz="6" w:space="0" w:color="CCCCCC"/>
                        <w:bottom w:val="single" w:sz="6" w:space="0" w:color="CCCCCC"/>
                        <w:right w:val="single" w:sz="6" w:space="0" w:color="CCCCCC"/>
                      </w:divBdr>
                      <w:divsChild>
                        <w:div w:id="1999071694">
                          <w:marLeft w:val="0"/>
                          <w:marRight w:val="0"/>
                          <w:marTop w:val="0"/>
                          <w:marBottom w:val="0"/>
                          <w:divBdr>
                            <w:top w:val="none" w:sz="0" w:space="0" w:color="auto"/>
                            <w:left w:val="none" w:sz="0" w:space="0" w:color="auto"/>
                            <w:bottom w:val="none" w:sz="0" w:space="0" w:color="auto"/>
                            <w:right w:val="none" w:sz="0" w:space="0" w:color="auto"/>
                          </w:divBdr>
                          <w:divsChild>
                            <w:div w:id="1202011070">
                              <w:marLeft w:val="0"/>
                              <w:marRight w:val="0"/>
                              <w:marTop w:val="0"/>
                              <w:marBottom w:val="0"/>
                              <w:divBdr>
                                <w:top w:val="none" w:sz="0" w:space="0" w:color="auto"/>
                                <w:left w:val="none" w:sz="0" w:space="0" w:color="auto"/>
                                <w:bottom w:val="none" w:sz="0" w:space="0" w:color="auto"/>
                                <w:right w:val="none" w:sz="0" w:space="0" w:color="auto"/>
                              </w:divBdr>
                              <w:divsChild>
                                <w:div w:id="1121726669">
                                  <w:marLeft w:val="0"/>
                                  <w:marRight w:val="0"/>
                                  <w:marTop w:val="0"/>
                                  <w:marBottom w:val="0"/>
                                  <w:divBdr>
                                    <w:top w:val="none" w:sz="0" w:space="0" w:color="auto"/>
                                    <w:left w:val="none" w:sz="0" w:space="0" w:color="auto"/>
                                    <w:bottom w:val="none" w:sz="0" w:space="0" w:color="auto"/>
                                    <w:right w:val="none" w:sz="0" w:space="0" w:color="auto"/>
                                  </w:divBdr>
                                  <w:divsChild>
                                    <w:div w:id="1948542865">
                                      <w:marLeft w:val="0"/>
                                      <w:marRight w:val="0"/>
                                      <w:marTop w:val="0"/>
                                      <w:marBottom w:val="0"/>
                                      <w:divBdr>
                                        <w:top w:val="none" w:sz="0" w:space="0" w:color="auto"/>
                                        <w:left w:val="none" w:sz="0" w:space="0" w:color="auto"/>
                                        <w:bottom w:val="none" w:sz="0" w:space="0" w:color="auto"/>
                                        <w:right w:val="none" w:sz="0" w:space="0" w:color="auto"/>
                                      </w:divBdr>
                                      <w:divsChild>
                                        <w:div w:id="1409111236">
                                          <w:marLeft w:val="0"/>
                                          <w:marRight w:val="0"/>
                                          <w:marTop w:val="0"/>
                                          <w:marBottom w:val="0"/>
                                          <w:divBdr>
                                            <w:top w:val="none" w:sz="0" w:space="0" w:color="auto"/>
                                            <w:left w:val="none" w:sz="0" w:space="0" w:color="auto"/>
                                            <w:bottom w:val="none" w:sz="0" w:space="0" w:color="auto"/>
                                            <w:right w:val="none" w:sz="0" w:space="0" w:color="auto"/>
                                          </w:divBdr>
                                          <w:divsChild>
                                            <w:div w:id="8921740">
                                              <w:marLeft w:val="0"/>
                                              <w:marRight w:val="0"/>
                                              <w:marTop w:val="0"/>
                                              <w:marBottom w:val="0"/>
                                              <w:divBdr>
                                                <w:top w:val="none" w:sz="0" w:space="0" w:color="auto"/>
                                                <w:left w:val="none" w:sz="0" w:space="0" w:color="auto"/>
                                                <w:bottom w:val="none" w:sz="0" w:space="0" w:color="auto"/>
                                                <w:right w:val="none" w:sz="0" w:space="0" w:color="auto"/>
                                              </w:divBdr>
                                            </w:div>
                                            <w:div w:id="90199735">
                                              <w:marLeft w:val="0"/>
                                              <w:marRight w:val="0"/>
                                              <w:marTop w:val="0"/>
                                              <w:marBottom w:val="0"/>
                                              <w:divBdr>
                                                <w:top w:val="none" w:sz="0" w:space="0" w:color="auto"/>
                                                <w:left w:val="none" w:sz="0" w:space="0" w:color="auto"/>
                                                <w:bottom w:val="none" w:sz="0" w:space="0" w:color="auto"/>
                                                <w:right w:val="none" w:sz="0" w:space="0" w:color="auto"/>
                                              </w:divBdr>
                                            </w:div>
                                            <w:div w:id="341127991">
                                              <w:marLeft w:val="0"/>
                                              <w:marRight w:val="0"/>
                                              <w:marTop w:val="0"/>
                                              <w:marBottom w:val="0"/>
                                              <w:divBdr>
                                                <w:top w:val="none" w:sz="0" w:space="0" w:color="auto"/>
                                                <w:left w:val="none" w:sz="0" w:space="0" w:color="auto"/>
                                                <w:bottom w:val="none" w:sz="0" w:space="0" w:color="auto"/>
                                                <w:right w:val="none" w:sz="0" w:space="0" w:color="auto"/>
                                              </w:divBdr>
                                            </w:div>
                                            <w:div w:id="348991638">
                                              <w:marLeft w:val="0"/>
                                              <w:marRight w:val="0"/>
                                              <w:marTop w:val="0"/>
                                              <w:marBottom w:val="0"/>
                                              <w:divBdr>
                                                <w:top w:val="none" w:sz="0" w:space="0" w:color="auto"/>
                                                <w:left w:val="none" w:sz="0" w:space="0" w:color="auto"/>
                                                <w:bottom w:val="none" w:sz="0" w:space="0" w:color="auto"/>
                                                <w:right w:val="none" w:sz="0" w:space="0" w:color="auto"/>
                                              </w:divBdr>
                                            </w:div>
                                            <w:div w:id="415712369">
                                              <w:marLeft w:val="0"/>
                                              <w:marRight w:val="0"/>
                                              <w:marTop w:val="0"/>
                                              <w:marBottom w:val="0"/>
                                              <w:divBdr>
                                                <w:top w:val="none" w:sz="0" w:space="0" w:color="auto"/>
                                                <w:left w:val="none" w:sz="0" w:space="0" w:color="auto"/>
                                                <w:bottom w:val="none" w:sz="0" w:space="0" w:color="auto"/>
                                                <w:right w:val="none" w:sz="0" w:space="0" w:color="auto"/>
                                              </w:divBdr>
                                            </w:div>
                                            <w:div w:id="467012019">
                                              <w:marLeft w:val="0"/>
                                              <w:marRight w:val="0"/>
                                              <w:marTop w:val="0"/>
                                              <w:marBottom w:val="0"/>
                                              <w:divBdr>
                                                <w:top w:val="none" w:sz="0" w:space="0" w:color="auto"/>
                                                <w:left w:val="none" w:sz="0" w:space="0" w:color="auto"/>
                                                <w:bottom w:val="none" w:sz="0" w:space="0" w:color="auto"/>
                                                <w:right w:val="none" w:sz="0" w:space="0" w:color="auto"/>
                                              </w:divBdr>
                                            </w:div>
                                            <w:div w:id="478348727">
                                              <w:marLeft w:val="0"/>
                                              <w:marRight w:val="0"/>
                                              <w:marTop w:val="0"/>
                                              <w:marBottom w:val="0"/>
                                              <w:divBdr>
                                                <w:top w:val="none" w:sz="0" w:space="0" w:color="auto"/>
                                                <w:left w:val="none" w:sz="0" w:space="0" w:color="auto"/>
                                                <w:bottom w:val="none" w:sz="0" w:space="0" w:color="auto"/>
                                                <w:right w:val="none" w:sz="0" w:space="0" w:color="auto"/>
                                              </w:divBdr>
                                            </w:div>
                                            <w:div w:id="580143323">
                                              <w:marLeft w:val="0"/>
                                              <w:marRight w:val="0"/>
                                              <w:marTop w:val="0"/>
                                              <w:marBottom w:val="0"/>
                                              <w:divBdr>
                                                <w:top w:val="none" w:sz="0" w:space="0" w:color="auto"/>
                                                <w:left w:val="none" w:sz="0" w:space="0" w:color="auto"/>
                                                <w:bottom w:val="none" w:sz="0" w:space="0" w:color="auto"/>
                                                <w:right w:val="none" w:sz="0" w:space="0" w:color="auto"/>
                                              </w:divBdr>
                                            </w:div>
                                            <w:div w:id="616564838">
                                              <w:marLeft w:val="0"/>
                                              <w:marRight w:val="0"/>
                                              <w:marTop w:val="0"/>
                                              <w:marBottom w:val="0"/>
                                              <w:divBdr>
                                                <w:top w:val="none" w:sz="0" w:space="0" w:color="auto"/>
                                                <w:left w:val="none" w:sz="0" w:space="0" w:color="auto"/>
                                                <w:bottom w:val="none" w:sz="0" w:space="0" w:color="auto"/>
                                                <w:right w:val="none" w:sz="0" w:space="0" w:color="auto"/>
                                              </w:divBdr>
                                            </w:div>
                                            <w:div w:id="624628588">
                                              <w:marLeft w:val="0"/>
                                              <w:marRight w:val="0"/>
                                              <w:marTop w:val="0"/>
                                              <w:marBottom w:val="0"/>
                                              <w:divBdr>
                                                <w:top w:val="none" w:sz="0" w:space="0" w:color="auto"/>
                                                <w:left w:val="none" w:sz="0" w:space="0" w:color="auto"/>
                                                <w:bottom w:val="none" w:sz="0" w:space="0" w:color="auto"/>
                                                <w:right w:val="none" w:sz="0" w:space="0" w:color="auto"/>
                                              </w:divBdr>
                                            </w:div>
                                            <w:div w:id="639501082">
                                              <w:marLeft w:val="0"/>
                                              <w:marRight w:val="0"/>
                                              <w:marTop w:val="0"/>
                                              <w:marBottom w:val="0"/>
                                              <w:divBdr>
                                                <w:top w:val="none" w:sz="0" w:space="0" w:color="auto"/>
                                                <w:left w:val="none" w:sz="0" w:space="0" w:color="auto"/>
                                                <w:bottom w:val="none" w:sz="0" w:space="0" w:color="auto"/>
                                                <w:right w:val="none" w:sz="0" w:space="0" w:color="auto"/>
                                              </w:divBdr>
                                            </w:div>
                                            <w:div w:id="641734691">
                                              <w:marLeft w:val="0"/>
                                              <w:marRight w:val="0"/>
                                              <w:marTop w:val="0"/>
                                              <w:marBottom w:val="0"/>
                                              <w:divBdr>
                                                <w:top w:val="none" w:sz="0" w:space="0" w:color="auto"/>
                                                <w:left w:val="none" w:sz="0" w:space="0" w:color="auto"/>
                                                <w:bottom w:val="none" w:sz="0" w:space="0" w:color="auto"/>
                                                <w:right w:val="none" w:sz="0" w:space="0" w:color="auto"/>
                                              </w:divBdr>
                                            </w:div>
                                            <w:div w:id="759064359">
                                              <w:marLeft w:val="0"/>
                                              <w:marRight w:val="0"/>
                                              <w:marTop w:val="0"/>
                                              <w:marBottom w:val="0"/>
                                              <w:divBdr>
                                                <w:top w:val="none" w:sz="0" w:space="0" w:color="auto"/>
                                                <w:left w:val="none" w:sz="0" w:space="0" w:color="auto"/>
                                                <w:bottom w:val="none" w:sz="0" w:space="0" w:color="auto"/>
                                                <w:right w:val="none" w:sz="0" w:space="0" w:color="auto"/>
                                              </w:divBdr>
                                            </w:div>
                                            <w:div w:id="764305359">
                                              <w:marLeft w:val="0"/>
                                              <w:marRight w:val="0"/>
                                              <w:marTop w:val="0"/>
                                              <w:marBottom w:val="0"/>
                                              <w:divBdr>
                                                <w:top w:val="none" w:sz="0" w:space="0" w:color="auto"/>
                                                <w:left w:val="none" w:sz="0" w:space="0" w:color="auto"/>
                                                <w:bottom w:val="none" w:sz="0" w:space="0" w:color="auto"/>
                                                <w:right w:val="none" w:sz="0" w:space="0" w:color="auto"/>
                                              </w:divBdr>
                                            </w:div>
                                            <w:div w:id="779102930">
                                              <w:marLeft w:val="0"/>
                                              <w:marRight w:val="0"/>
                                              <w:marTop w:val="0"/>
                                              <w:marBottom w:val="0"/>
                                              <w:divBdr>
                                                <w:top w:val="none" w:sz="0" w:space="0" w:color="auto"/>
                                                <w:left w:val="none" w:sz="0" w:space="0" w:color="auto"/>
                                                <w:bottom w:val="none" w:sz="0" w:space="0" w:color="auto"/>
                                                <w:right w:val="none" w:sz="0" w:space="0" w:color="auto"/>
                                              </w:divBdr>
                                            </w:div>
                                            <w:div w:id="779836701">
                                              <w:marLeft w:val="0"/>
                                              <w:marRight w:val="0"/>
                                              <w:marTop w:val="0"/>
                                              <w:marBottom w:val="0"/>
                                              <w:divBdr>
                                                <w:top w:val="none" w:sz="0" w:space="0" w:color="auto"/>
                                                <w:left w:val="none" w:sz="0" w:space="0" w:color="auto"/>
                                                <w:bottom w:val="none" w:sz="0" w:space="0" w:color="auto"/>
                                                <w:right w:val="none" w:sz="0" w:space="0" w:color="auto"/>
                                              </w:divBdr>
                                            </w:div>
                                            <w:div w:id="880480995">
                                              <w:marLeft w:val="0"/>
                                              <w:marRight w:val="0"/>
                                              <w:marTop w:val="0"/>
                                              <w:marBottom w:val="0"/>
                                              <w:divBdr>
                                                <w:top w:val="none" w:sz="0" w:space="0" w:color="auto"/>
                                                <w:left w:val="none" w:sz="0" w:space="0" w:color="auto"/>
                                                <w:bottom w:val="none" w:sz="0" w:space="0" w:color="auto"/>
                                                <w:right w:val="none" w:sz="0" w:space="0" w:color="auto"/>
                                              </w:divBdr>
                                            </w:div>
                                            <w:div w:id="987249387">
                                              <w:marLeft w:val="0"/>
                                              <w:marRight w:val="0"/>
                                              <w:marTop w:val="0"/>
                                              <w:marBottom w:val="0"/>
                                              <w:divBdr>
                                                <w:top w:val="none" w:sz="0" w:space="0" w:color="auto"/>
                                                <w:left w:val="none" w:sz="0" w:space="0" w:color="auto"/>
                                                <w:bottom w:val="none" w:sz="0" w:space="0" w:color="auto"/>
                                                <w:right w:val="none" w:sz="0" w:space="0" w:color="auto"/>
                                              </w:divBdr>
                                            </w:div>
                                            <w:div w:id="1050761331">
                                              <w:marLeft w:val="0"/>
                                              <w:marRight w:val="0"/>
                                              <w:marTop w:val="0"/>
                                              <w:marBottom w:val="0"/>
                                              <w:divBdr>
                                                <w:top w:val="none" w:sz="0" w:space="0" w:color="auto"/>
                                                <w:left w:val="none" w:sz="0" w:space="0" w:color="auto"/>
                                                <w:bottom w:val="none" w:sz="0" w:space="0" w:color="auto"/>
                                                <w:right w:val="none" w:sz="0" w:space="0" w:color="auto"/>
                                              </w:divBdr>
                                            </w:div>
                                            <w:div w:id="1153838379">
                                              <w:marLeft w:val="0"/>
                                              <w:marRight w:val="0"/>
                                              <w:marTop w:val="0"/>
                                              <w:marBottom w:val="0"/>
                                              <w:divBdr>
                                                <w:top w:val="none" w:sz="0" w:space="0" w:color="auto"/>
                                                <w:left w:val="none" w:sz="0" w:space="0" w:color="auto"/>
                                                <w:bottom w:val="none" w:sz="0" w:space="0" w:color="auto"/>
                                                <w:right w:val="none" w:sz="0" w:space="0" w:color="auto"/>
                                              </w:divBdr>
                                            </w:div>
                                            <w:div w:id="1232539449">
                                              <w:marLeft w:val="0"/>
                                              <w:marRight w:val="0"/>
                                              <w:marTop w:val="0"/>
                                              <w:marBottom w:val="0"/>
                                              <w:divBdr>
                                                <w:top w:val="none" w:sz="0" w:space="0" w:color="auto"/>
                                                <w:left w:val="none" w:sz="0" w:space="0" w:color="auto"/>
                                                <w:bottom w:val="none" w:sz="0" w:space="0" w:color="auto"/>
                                                <w:right w:val="none" w:sz="0" w:space="0" w:color="auto"/>
                                              </w:divBdr>
                                            </w:div>
                                            <w:div w:id="1278103872">
                                              <w:marLeft w:val="0"/>
                                              <w:marRight w:val="0"/>
                                              <w:marTop w:val="0"/>
                                              <w:marBottom w:val="0"/>
                                              <w:divBdr>
                                                <w:top w:val="none" w:sz="0" w:space="0" w:color="auto"/>
                                                <w:left w:val="none" w:sz="0" w:space="0" w:color="auto"/>
                                                <w:bottom w:val="none" w:sz="0" w:space="0" w:color="auto"/>
                                                <w:right w:val="none" w:sz="0" w:space="0" w:color="auto"/>
                                              </w:divBdr>
                                            </w:div>
                                            <w:div w:id="1373269882">
                                              <w:marLeft w:val="0"/>
                                              <w:marRight w:val="0"/>
                                              <w:marTop w:val="0"/>
                                              <w:marBottom w:val="0"/>
                                              <w:divBdr>
                                                <w:top w:val="none" w:sz="0" w:space="0" w:color="auto"/>
                                                <w:left w:val="none" w:sz="0" w:space="0" w:color="auto"/>
                                                <w:bottom w:val="none" w:sz="0" w:space="0" w:color="auto"/>
                                                <w:right w:val="none" w:sz="0" w:space="0" w:color="auto"/>
                                              </w:divBdr>
                                            </w:div>
                                            <w:div w:id="1382436462">
                                              <w:marLeft w:val="0"/>
                                              <w:marRight w:val="0"/>
                                              <w:marTop w:val="0"/>
                                              <w:marBottom w:val="0"/>
                                              <w:divBdr>
                                                <w:top w:val="none" w:sz="0" w:space="0" w:color="auto"/>
                                                <w:left w:val="none" w:sz="0" w:space="0" w:color="auto"/>
                                                <w:bottom w:val="none" w:sz="0" w:space="0" w:color="auto"/>
                                                <w:right w:val="none" w:sz="0" w:space="0" w:color="auto"/>
                                              </w:divBdr>
                                            </w:div>
                                            <w:div w:id="1396005334">
                                              <w:marLeft w:val="0"/>
                                              <w:marRight w:val="0"/>
                                              <w:marTop w:val="0"/>
                                              <w:marBottom w:val="0"/>
                                              <w:divBdr>
                                                <w:top w:val="none" w:sz="0" w:space="0" w:color="auto"/>
                                                <w:left w:val="none" w:sz="0" w:space="0" w:color="auto"/>
                                                <w:bottom w:val="none" w:sz="0" w:space="0" w:color="auto"/>
                                                <w:right w:val="none" w:sz="0" w:space="0" w:color="auto"/>
                                              </w:divBdr>
                                            </w:div>
                                            <w:div w:id="1419525215">
                                              <w:marLeft w:val="0"/>
                                              <w:marRight w:val="0"/>
                                              <w:marTop w:val="0"/>
                                              <w:marBottom w:val="0"/>
                                              <w:divBdr>
                                                <w:top w:val="none" w:sz="0" w:space="0" w:color="auto"/>
                                                <w:left w:val="none" w:sz="0" w:space="0" w:color="auto"/>
                                                <w:bottom w:val="none" w:sz="0" w:space="0" w:color="auto"/>
                                                <w:right w:val="none" w:sz="0" w:space="0" w:color="auto"/>
                                              </w:divBdr>
                                            </w:div>
                                            <w:div w:id="1449199056">
                                              <w:marLeft w:val="0"/>
                                              <w:marRight w:val="0"/>
                                              <w:marTop w:val="0"/>
                                              <w:marBottom w:val="0"/>
                                              <w:divBdr>
                                                <w:top w:val="none" w:sz="0" w:space="0" w:color="auto"/>
                                                <w:left w:val="none" w:sz="0" w:space="0" w:color="auto"/>
                                                <w:bottom w:val="none" w:sz="0" w:space="0" w:color="auto"/>
                                                <w:right w:val="none" w:sz="0" w:space="0" w:color="auto"/>
                                              </w:divBdr>
                                            </w:div>
                                            <w:div w:id="1538153946">
                                              <w:marLeft w:val="0"/>
                                              <w:marRight w:val="0"/>
                                              <w:marTop w:val="0"/>
                                              <w:marBottom w:val="0"/>
                                              <w:divBdr>
                                                <w:top w:val="none" w:sz="0" w:space="0" w:color="auto"/>
                                                <w:left w:val="none" w:sz="0" w:space="0" w:color="auto"/>
                                                <w:bottom w:val="none" w:sz="0" w:space="0" w:color="auto"/>
                                                <w:right w:val="none" w:sz="0" w:space="0" w:color="auto"/>
                                              </w:divBdr>
                                            </w:div>
                                            <w:div w:id="1595936367">
                                              <w:marLeft w:val="0"/>
                                              <w:marRight w:val="0"/>
                                              <w:marTop w:val="0"/>
                                              <w:marBottom w:val="0"/>
                                              <w:divBdr>
                                                <w:top w:val="none" w:sz="0" w:space="0" w:color="auto"/>
                                                <w:left w:val="none" w:sz="0" w:space="0" w:color="auto"/>
                                                <w:bottom w:val="none" w:sz="0" w:space="0" w:color="auto"/>
                                                <w:right w:val="none" w:sz="0" w:space="0" w:color="auto"/>
                                              </w:divBdr>
                                            </w:div>
                                            <w:div w:id="1721435764">
                                              <w:marLeft w:val="0"/>
                                              <w:marRight w:val="0"/>
                                              <w:marTop w:val="0"/>
                                              <w:marBottom w:val="0"/>
                                              <w:divBdr>
                                                <w:top w:val="none" w:sz="0" w:space="0" w:color="auto"/>
                                                <w:left w:val="none" w:sz="0" w:space="0" w:color="auto"/>
                                                <w:bottom w:val="none" w:sz="0" w:space="0" w:color="auto"/>
                                                <w:right w:val="none" w:sz="0" w:space="0" w:color="auto"/>
                                              </w:divBdr>
                                            </w:div>
                                            <w:div w:id="1722749671">
                                              <w:marLeft w:val="0"/>
                                              <w:marRight w:val="0"/>
                                              <w:marTop w:val="0"/>
                                              <w:marBottom w:val="0"/>
                                              <w:divBdr>
                                                <w:top w:val="none" w:sz="0" w:space="0" w:color="auto"/>
                                                <w:left w:val="none" w:sz="0" w:space="0" w:color="auto"/>
                                                <w:bottom w:val="none" w:sz="0" w:space="0" w:color="auto"/>
                                                <w:right w:val="none" w:sz="0" w:space="0" w:color="auto"/>
                                              </w:divBdr>
                                            </w:div>
                                            <w:div w:id="1738624111">
                                              <w:marLeft w:val="0"/>
                                              <w:marRight w:val="0"/>
                                              <w:marTop w:val="0"/>
                                              <w:marBottom w:val="0"/>
                                              <w:divBdr>
                                                <w:top w:val="none" w:sz="0" w:space="0" w:color="auto"/>
                                                <w:left w:val="none" w:sz="0" w:space="0" w:color="auto"/>
                                                <w:bottom w:val="none" w:sz="0" w:space="0" w:color="auto"/>
                                                <w:right w:val="none" w:sz="0" w:space="0" w:color="auto"/>
                                              </w:divBdr>
                                            </w:div>
                                            <w:div w:id="1797988388">
                                              <w:marLeft w:val="0"/>
                                              <w:marRight w:val="0"/>
                                              <w:marTop w:val="0"/>
                                              <w:marBottom w:val="0"/>
                                              <w:divBdr>
                                                <w:top w:val="none" w:sz="0" w:space="0" w:color="auto"/>
                                                <w:left w:val="none" w:sz="0" w:space="0" w:color="auto"/>
                                                <w:bottom w:val="none" w:sz="0" w:space="0" w:color="auto"/>
                                                <w:right w:val="none" w:sz="0" w:space="0" w:color="auto"/>
                                              </w:divBdr>
                                            </w:div>
                                            <w:div w:id="1820220225">
                                              <w:marLeft w:val="0"/>
                                              <w:marRight w:val="0"/>
                                              <w:marTop w:val="0"/>
                                              <w:marBottom w:val="0"/>
                                              <w:divBdr>
                                                <w:top w:val="none" w:sz="0" w:space="0" w:color="auto"/>
                                                <w:left w:val="none" w:sz="0" w:space="0" w:color="auto"/>
                                                <w:bottom w:val="none" w:sz="0" w:space="0" w:color="auto"/>
                                                <w:right w:val="none" w:sz="0" w:space="0" w:color="auto"/>
                                              </w:divBdr>
                                            </w:div>
                                            <w:div w:id="1822771351">
                                              <w:marLeft w:val="0"/>
                                              <w:marRight w:val="0"/>
                                              <w:marTop w:val="0"/>
                                              <w:marBottom w:val="0"/>
                                              <w:divBdr>
                                                <w:top w:val="none" w:sz="0" w:space="0" w:color="auto"/>
                                                <w:left w:val="none" w:sz="0" w:space="0" w:color="auto"/>
                                                <w:bottom w:val="none" w:sz="0" w:space="0" w:color="auto"/>
                                                <w:right w:val="none" w:sz="0" w:space="0" w:color="auto"/>
                                              </w:divBdr>
                                            </w:div>
                                            <w:div w:id="1840534909">
                                              <w:marLeft w:val="0"/>
                                              <w:marRight w:val="0"/>
                                              <w:marTop w:val="0"/>
                                              <w:marBottom w:val="0"/>
                                              <w:divBdr>
                                                <w:top w:val="none" w:sz="0" w:space="0" w:color="auto"/>
                                                <w:left w:val="none" w:sz="0" w:space="0" w:color="auto"/>
                                                <w:bottom w:val="none" w:sz="0" w:space="0" w:color="auto"/>
                                                <w:right w:val="none" w:sz="0" w:space="0" w:color="auto"/>
                                              </w:divBdr>
                                            </w:div>
                                            <w:div w:id="1843928229">
                                              <w:marLeft w:val="0"/>
                                              <w:marRight w:val="0"/>
                                              <w:marTop w:val="0"/>
                                              <w:marBottom w:val="0"/>
                                              <w:divBdr>
                                                <w:top w:val="none" w:sz="0" w:space="0" w:color="auto"/>
                                                <w:left w:val="none" w:sz="0" w:space="0" w:color="auto"/>
                                                <w:bottom w:val="none" w:sz="0" w:space="0" w:color="auto"/>
                                                <w:right w:val="none" w:sz="0" w:space="0" w:color="auto"/>
                                              </w:divBdr>
                                            </w:div>
                                            <w:div w:id="1848136904">
                                              <w:marLeft w:val="0"/>
                                              <w:marRight w:val="0"/>
                                              <w:marTop w:val="0"/>
                                              <w:marBottom w:val="0"/>
                                              <w:divBdr>
                                                <w:top w:val="none" w:sz="0" w:space="0" w:color="auto"/>
                                                <w:left w:val="none" w:sz="0" w:space="0" w:color="auto"/>
                                                <w:bottom w:val="none" w:sz="0" w:space="0" w:color="auto"/>
                                                <w:right w:val="none" w:sz="0" w:space="0" w:color="auto"/>
                                              </w:divBdr>
                                            </w:div>
                                            <w:div w:id="1998653022">
                                              <w:marLeft w:val="0"/>
                                              <w:marRight w:val="0"/>
                                              <w:marTop w:val="0"/>
                                              <w:marBottom w:val="0"/>
                                              <w:divBdr>
                                                <w:top w:val="none" w:sz="0" w:space="0" w:color="auto"/>
                                                <w:left w:val="none" w:sz="0" w:space="0" w:color="auto"/>
                                                <w:bottom w:val="none" w:sz="0" w:space="0" w:color="auto"/>
                                                <w:right w:val="none" w:sz="0" w:space="0" w:color="auto"/>
                                              </w:divBdr>
                                            </w:div>
                                            <w:div w:id="2034764584">
                                              <w:marLeft w:val="0"/>
                                              <w:marRight w:val="0"/>
                                              <w:marTop w:val="0"/>
                                              <w:marBottom w:val="0"/>
                                              <w:divBdr>
                                                <w:top w:val="none" w:sz="0" w:space="0" w:color="auto"/>
                                                <w:left w:val="none" w:sz="0" w:space="0" w:color="auto"/>
                                                <w:bottom w:val="none" w:sz="0" w:space="0" w:color="auto"/>
                                                <w:right w:val="none" w:sz="0" w:space="0" w:color="auto"/>
                                              </w:divBdr>
                                            </w:div>
                                            <w:div w:id="2046254475">
                                              <w:marLeft w:val="0"/>
                                              <w:marRight w:val="0"/>
                                              <w:marTop w:val="0"/>
                                              <w:marBottom w:val="0"/>
                                              <w:divBdr>
                                                <w:top w:val="none" w:sz="0" w:space="0" w:color="auto"/>
                                                <w:left w:val="none" w:sz="0" w:space="0" w:color="auto"/>
                                                <w:bottom w:val="none" w:sz="0" w:space="0" w:color="auto"/>
                                                <w:right w:val="none" w:sz="0" w:space="0" w:color="auto"/>
                                              </w:divBdr>
                                            </w:div>
                                            <w:div w:id="2090803953">
                                              <w:marLeft w:val="0"/>
                                              <w:marRight w:val="0"/>
                                              <w:marTop w:val="0"/>
                                              <w:marBottom w:val="0"/>
                                              <w:divBdr>
                                                <w:top w:val="none" w:sz="0" w:space="0" w:color="auto"/>
                                                <w:left w:val="none" w:sz="0" w:space="0" w:color="auto"/>
                                                <w:bottom w:val="none" w:sz="0" w:space="0" w:color="auto"/>
                                                <w:right w:val="none" w:sz="0" w:space="0" w:color="auto"/>
                                              </w:divBdr>
                                            </w:div>
                                            <w:div w:id="212037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1349685">
                  <w:marLeft w:val="0"/>
                  <w:marRight w:val="0"/>
                  <w:marTop w:val="0"/>
                  <w:marBottom w:val="0"/>
                  <w:divBdr>
                    <w:top w:val="none" w:sz="0" w:space="0" w:color="auto"/>
                    <w:left w:val="none" w:sz="0" w:space="0" w:color="auto"/>
                    <w:bottom w:val="none" w:sz="0" w:space="0" w:color="auto"/>
                    <w:right w:val="none" w:sz="0" w:space="0" w:color="auto"/>
                  </w:divBdr>
                  <w:divsChild>
                    <w:div w:id="1373387165">
                      <w:marLeft w:val="0"/>
                      <w:marRight w:val="0"/>
                      <w:marTop w:val="0"/>
                      <w:marBottom w:val="75"/>
                      <w:divBdr>
                        <w:top w:val="single" w:sz="6" w:space="0" w:color="CCCCCC"/>
                        <w:left w:val="single" w:sz="6" w:space="0" w:color="CCCCCC"/>
                        <w:bottom w:val="single" w:sz="6" w:space="0" w:color="CCCCCC"/>
                        <w:right w:val="single" w:sz="6" w:space="0" w:color="CCCCCC"/>
                      </w:divBdr>
                      <w:divsChild>
                        <w:div w:id="535197540">
                          <w:marLeft w:val="0"/>
                          <w:marRight w:val="0"/>
                          <w:marTop w:val="0"/>
                          <w:marBottom w:val="0"/>
                          <w:divBdr>
                            <w:top w:val="none" w:sz="0" w:space="0" w:color="auto"/>
                            <w:left w:val="none" w:sz="0" w:space="0" w:color="auto"/>
                            <w:bottom w:val="none" w:sz="0" w:space="0" w:color="auto"/>
                            <w:right w:val="none" w:sz="0" w:space="0" w:color="auto"/>
                          </w:divBdr>
                          <w:divsChild>
                            <w:div w:id="1654261234">
                              <w:marLeft w:val="0"/>
                              <w:marRight w:val="0"/>
                              <w:marTop w:val="0"/>
                              <w:marBottom w:val="0"/>
                              <w:divBdr>
                                <w:top w:val="none" w:sz="0" w:space="0" w:color="auto"/>
                                <w:left w:val="none" w:sz="0" w:space="0" w:color="auto"/>
                                <w:bottom w:val="none" w:sz="0" w:space="0" w:color="auto"/>
                                <w:right w:val="none" w:sz="0" w:space="0" w:color="auto"/>
                              </w:divBdr>
                              <w:divsChild>
                                <w:div w:id="9582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193790">
      <w:bodyDiv w:val="1"/>
      <w:marLeft w:val="0"/>
      <w:marRight w:val="0"/>
      <w:marTop w:val="0"/>
      <w:marBottom w:val="0"/>
      <w:divBdr>
        <w:top w:val="none" w:sz="0" w:space="0" w:color="auto"/>
        <w:left w:val="none" w:sz="0" w:space="0" w:color="auto"/>
        <w:bottom w:val="none" w:sz="0" w:space="0" w:color="auto"/>
        <w:right w:val="none" w:sz="0" w:space="0" w:color="auto"/>
      </w:divBdr>
    </w:div>
    <w:div w:id="1182162098">
      <w:bodyDiv w:val="1"/>
      <w:marLeft w:val="0"/>
      <w:marRight w:val="0"/>
      <w:marTop w:val="0"/>
      <w:marBottom w:val="0"/>
      <w:divBdr>
        <w:top w:val="none" w:sz="0" w:space="0" w:color="auto"/>
        <w:left w:val="none" w:sz="0" w:space="0" w:color="auto"/>
        <w:bottom w:val="none" w:sz="0" w:space="0" w:color="auto"/>
        <w:right w:val="none" w:sz="0" w:space="0" w:color="auto"/>
      </w:divBdr>
    </w:div>
    <w:div w:id="1185703778">
      <w:bodyDiv w:val="1"/>
      <w:marLeft w:val="0"/>
      <w:marRight w:val="0"/>
      <w:marTop w:val="0"/>
      <w:marBottom w:val="0"/>
      <w:divBdr>
        <w:top w:val="none" w:sz="0" w:space="0" w:color="auto"/>
        <w:left w:val="none" w:sz="0" w:space="0" w:color="auto"/>
        <w:bottom w:val="none" w:sz="0" w:space="0" w:color="auto"/>
        <w:right w:val="none" w:sz="0" w:space="0" w:color="auto"/>
      </w:divBdr>
    </w:div>
    <w:div w:id="1194853427">
      <w:bodyDiv w:val="1"/>
      <w:marLeft w:val="0"/>
      <w:marRight w:val="0"/>
      <w:marTop w:val="0"/>
      <w:marBottom w:val="0"/>
      <w:divBdr>
        <w:top w:val="none" w:sz="0" w:space="0" w:color="auto"/>
        <w:left w:val="none" w:sz="0" w:space="0" w:color="auto"/>
        <w:bottom w:val="none" w:sz="0" w:space="0" w:color="auto"/>
        <w:right w:val="none" w:sz="0" w:space="0" w:color="auto"/>
      </w:divBdr>
    </w:div>
    <w:div w:id="1195264061">
      <w:bodyDiv w:val="1"/>
      <w:marLeft w:val="0"/>
      <w:marRight w:val="0"/>
      <w:marTop w:val="0"/>
      <w:marBottom w:val="0"/>
      <w:divBdr>
        <w:top w:val="none" w:sz="0" w:space="0" w:color="auto"/>
        <w:left w:val="none" w:sz="0" w:space="0" w:color="auto"/>
        <w:bottom w:val="none" w:sz="0" w:space="0" w:color="auto"/>
        <w:right w:val="none" w:sz="0" w:space="0" w:color="auto"/>
      </w:divBdr>
    </w:div>
    <w:div w:id="1213150316">
      <w:bodyDiv w:val="1"/>
      <w:marLeft w:val="0"/>
      <w:marRight w:val="0"/>
      <w:marTop w:val="0"/>
      <w:marBottom w:val="0"/>
      <w:divBdr>
        <w:top w:val="none" w:sz="0" w:space="0" w:color="auto"/>
        <w:left w:val="none" w:sz="0" w:space="0" w:color="auto"/>
        <w:bottom w:val="none" w:sz="0" w:space="0" w:color="auto"/>
        <w:right w:val="none" w:sz="0" w:space="0" w:color="auto"/>
      </w:divBdr>
    </w:div>
    <w:div w:id="1220480738">
      <w:bodyDiv w:val="1"/>
      <w:marLeft w:val="0"/>
      <w:marRight w:val="0"/>
      <w:marTop w:val="0"/>
      <w:marBottom w:val="0"/>
      <w:divBdr>
        <w:top w:val="none" w:sz="0" w:space="0" w:color="auto"/>
        <w:left w:val="none" w:sz="0" w:space="0" w:color="auto"/>
        <w:bottom w:val="none" w:sz="0" w:space="0" w:color="auto"/>
        <w:right w:val="none" w:sz="0" w:space="0" w:color="auto"/>
      </w:divBdr>
    </w:div>
    <w:div w:id="1223177981">
      <w:bodyDiv w:val="1"/>
      <w:marLeft w:val="0"/>
      <w:marRight w:val="0"/>
      <w:marTop w:val="0"/>
      <w:marBottom w:val="0"/>
      <w:divBdr>
        <w:top w:val="none" w:sz="0" w:space="0" w:color="auto"/>
        <w:left w:val="none" w:sz="0" w:space="0" w:color="auto"/>
        <w:bottom w:val="none" w:sz="0" w:space="0" w:color="auto"/>
        <w:right w:val="none" w:sz="0" w:space="0" w:color="auto"/>
      </w:divBdr>
    </w:div>
    <w:div w:id="1224758859">
      <w:bodyDiv w:val="1"/>
      <w:marLeft w:val="0"/>
      <w:marRight w:val="0"/>
      <w:marTop w:val="0"/>
      <w:marBottom w:val="0"/>
      <w:divBdr>
        <w:top w:val="none" w:sz="0" w:space="0" w:color="auto"/>
        <w:left w:val="none" w:sz="0" w:space="0" w:color="auto"/>
        <w:bottom w:val="none" w:sz="0" w:space="0" w:color="auto"/>
        <w:right w:val="none" w:sz="0" w:space="0" w:color="auto"/>
      </w:divBdr>
    </w:div>
    <w:div w:id="1232236439">
      <w:bodyDiv w:val="1"/>
      <w:marLeft w:val="0"/>
      <w:marRight w:val="0"/>
      <w:marTop w:val="0"/>
      <w:marBottom w:val="0"/>
      <w:divBdr>
        <w:top w:val="none" w:sz="0" w:space="0" w:color="auto"/>
        <w:left w:val="none" w:sz="0" w:space="0" w:color="auto"/>
        <w:bottom w:val="none" w:sz="0" w:space="0" w:color="auto"/>
        <w:right w:val="none" w:sz="0" w:space="0" w:color="auto"/>
      </w:divBdr>
    </w:div>
    <w:div w:id="1238250353">
      <w:bodyDiv w:val="1"/>
      <w:marLeft w:val="0"/>
      <w:marRight w:val="0"/>
      <w:marTop w:val="0"/>
      <w:marBottom w:val="0"/>
      <w:divBdr>
        <w:top w:val="none" w:sz="0" w:space="0" w:color="auto"/>
        <w:left w:val="none" w:sz="0" w:space="0" w:color="auto"/>
        <w:bottom w:val="none" w:sz="0" w:space="0" w:color="auto"/>
        <w:right w:val="none" w:sz="0" w:space="0" w:color="auto"/>
      </w:divBdr>
    </w:div>
    <w:div w:id="1268662059">
      <w:bodyDiv w:val="1"/>
      <w:marLeft w:val="0"/>
      <w:marRight w:val="0"/>
      <w:marTop w:val="0"/>
      <w:marBottom w:val="0"/>
      <w:divBdr>
        <w:top w:val="none" w:sz="0" w:space="0" w:color="auto"/>
        <w:left w:val="none" w:sz="0" w:space="0" w:color="auto"/>
        <w:bottom w:val="none" w:sz="0" w:space="0" w:color="auto"/>
        <w:right w:val="none" w:sz="0" w:space="0" w:color="auto"/>
      </w:divBdr>
      <w:divsChild>
        <w:div w:id="270475668">
          <w:marLeft w:val="0"/>
          <w:marRight w:val="0"/>
          <w:marTop w:val="0"/>
          <w:marBottom w:val="240"/>
          <w:divBdr>
            <w:top w:val="none" w:sz="0" w:space="0" w:color="auto"/>
            <w:left w:val="none" w:sz="0" w:space="0" w:color="auto"/>
            <w:bottom w:val="none" w:sz="0" w:space="0" w:color="auto"/>
            <w:right w:val="none" w:sz="0" w:space="0" w:color="auto"/>
          </w:divBdr>
        </w:div>
      </w:divsChild>
    </w:div>
    <w:div w:id="1280330573">
      <w:bodyDiv w:val="1"/>
      <w:marLeft w:val="0"/>
      <w:marRight w:val="0"/>
      <w:marTop w:val="0"/>
      <w:marBottom w:val="0"/>
      <w:divBdr>
        <w:top w:val="none" w:sz="0" w:space="0" w:color="auto"/>
        <w:left w:val="none" w:sz="0" w:space="0" w:color="auto"/>
        <w:bottom w:val="none" w:sz="0" w:space="0" w:color="auto"/>
        <w:right w:val="none" w:sz="0" w:space="0" w:color="auto"/>
      </w:divBdr>
    </w:div>
    <w:div w:id="1290478232">
      <w:bodyDiv w:val="1"/>
      <w:marLeft w:val="0"/>
      <w:marRight w:val="0"/>
      <w:marTop w:val="0"/>
      <w:marBottom w:val="0"/>
      <w:divBdr>
        <w:top w:val="none" w:sz="0" w:space="0" w:color="auto"/>
        <w:left w:val="none" w:sz="0" w:space="0" w:color="auto"/>
        <w:bottom w:val="none" w:sz="0" w:space="0" w:color="auto"/>
        <w:right w:val="none" w:sz="0" w:space="0" w:color="auto"/>
      </w:divBdr>
    </w:div>
    <w:div w:id="1292905060">
      <w:bodyDiv w:val="1"/>
      <w:marLeft w:val="0"/>
      <w:marRight w:val="0"/>
      <w:marTop w:val="0"/>
      <w:marBottom w:val="0"/>
      <w:divBdr>
        <w:top w:val="none" w:sz="0" w:space="0" w:color="auto"/>
        <w:left w:val="none" w:sz="0" w:space="0" w:color="auto"/>
        <w:bottom w:val="none" w:sz="0" w:space="0" w:color="auto"/>
        <w:right w:val="none" w:sz="0" w:space="0" w:color="auto"/>
      </w:divBdr>
    </w:div>
    <w:div w:id="1306861940">
      <w:bodyDiv w:val="1"/>
      <w:marLeft w:val="0"/>
      <w:marRight w:val="0"/>
      <w:marTop w:val="0"/>
      <w:marBottom w:val="0"/>
      <w:divBdr>
        <w:top w:val="none" w:sz="0" w:space="0" w:color="auto"/>
        <w:left w:val="none" w:sz="0" w:space="0" w:color="auto"/>
        <w:bottom w:val="none" w:sz="0" w:space="0" w:color="auto"/>
        <w:right w:val="none" w:sz="0" w:space="0" w:color="auto"/>
      </w:divBdr>
    </w:div>
    <w:div w:id="1327055161">
      <w:bodyDiv w:val="1"/>
      <w:marLeft w:val="0"/>
      <w:marRight w:val="0"/>
      <w:marTop w:val="0"/>
      <w:marBottom w:val="0"/>
      <w:divBdr>
        <w:top w:val="none" w:sz="0" w:space="0" w:color="auto"/>
        <w:left w:val="none" w:sz="0" w:space="0" w:color="auto"/>
        <w:bottom w:val="none" w:sz="0" w:space="0" w:color="auto"/>
        <w:right w:val="none" w:sz="0" w:space="0" w:color="auto"/>
      </w:divBdr>
    </w:div>
    <w:div w:id="1327442924">
      <w:bodyDiv w:val="1"/>
      <w:marLeft w:val="0"/>
      <w:marRight w:val="0"/>
      <w:marTop w:val="0"/>
      <w:marBottom w:val="0"/>
      <w:divBdr>
        <w:top w:val="none" w:sz="0" w:space="0" w:color="auto"/>
        <w:left w:val="none" w:sz="0" w:space="0" w:color="auto"/>
        <w:bottom w:val="none" w:sz="0" w:space="0" w:color="auto"/>
        <w:right w:val="none" w:sz="0" w:space="0" w:color="auto"/>
      </w:divBdr>
    </w:div>
    <w:div w:id="1349596185">
      <w:bodyDiv w:val="1"/>
      <w:marLeft w:val="0"/>
      <w:marRight w:val="0"/>
      <w:marTop w:val="0"/>
      <w:marBottom w:val="0"/>
      <w:divBdr>
        <w:top w:val="none" w:sz="0" w:space="0" w:color="auto"/>
        <w:left w:val="none" w:sz="0" w:space="0" w:color="auto"/>
        <w:bottom w:val="none" w:sz="0" w:space="0" w:color="auto"/>
        <w:right w:val="none" w:sz="0" w:space="0" w:color="auto"/>
      </w:divBdr>
    </w:div>
    <w:div w:id="1354965205">
      <w:bodyDiv w:val="1"/>
      <w:marLeft w:val="0"/>
      <w:marRight w:val="0"/>
      <w:marTop w:val="0"/>
      <w:marBottom w:val="0"/>
      <w:divBdr>
        <w:top w:val="none" w:sz="0" w:space="0" w:color="auto"/>
        <w:left w:val="none" w:sz="0" w:space="0" w:color="auto"/>
        <w:bottom w:val="none" w:sz="0" w:space="0" w:color="auto"/>
        <w:right w:val="none" w:sz="0" w:space="0" w:color="auto"/>
      </w:divBdr>
    </w:div>
    <w:div w:id="1381828716">
      <w:bodyDiv w:val="1"/>
      <w:marLeft w:val="0"/>
      <w:marRight w:val="0"/>
      <w:marTop w:val="0"/>
      <w:marBottom w:val="0"/>
      <w:divBdr>
        <w:top w:val="none" w:sz="0" w:space="0" w:color="auto"/>
        <w:left w:val="none" w:sz="0" w:space="0" w:color="auto"/>
        <w:bottom w:val="none" w:sz="0" w:space="0" w:color="auto"/>
        <w:right w:val="none" w:sz="0" w:space="0" w:color="auto"/>
      </w:divBdr>
    </w:div>
    <w:div w:id="1385913499">
      <w:bodyDiv w:val="1"/>
      <w:marLeft w:val="0"/>
      <w:marRight w:val="0"/>
      <w:marTop w:val="0"/>
      <w:marBottom w:val="0"/>
      <w:divBdr>
        <w:top w:val="none" w:sz="0" w:space="0" w:color="auto"/>
        <w:left w:val="none" w:sz="0" w:space="0" w:color="auto"/>
        <w:bottom w:val="none" w:sz="0" w:space="0" w:color="auto"/>
        <w:right w:val="none" w:sz="0" w:space="0" w:color="auto"/>
      </w:divBdr>
    </w:div>
    <w:div w:id="1406797593">
      <w:bodyDiv w:val="1"/>
      <w:marLeft w:val="0"/>
      <w:marRight w:val="0"/>
      <w:marTop w:val="0"/>
      <w:marBottom w:val="0"/>
      <w:divBdr>
        <w:top w:val="none" w:sz="0" w:space="0" w:color="auto"/>
        <w:left w:val="none" w:sz="0" w:space="0" w:color="auto"/>
        <w:bottom w:val="none" w:sz="0" w:space="0" w:color="auto"/>
        <w:right w:val="none" w:sz="0" w:space="0" w:color="auto"/>
      </w:divBdr>
    </w:div>
    <w:div w:id="1419447805">
      <w:bodyDiv w:val="1"/>
      <w:marLeft w:val="0"/>
      <w:marRight w:val="0"/>
      <w:marTop w:val="0"/>
      <w:marBottom w:val="0"/>
      <w:divBdr>
        <w:top w:val="none" w:sz="0" w:space="0" w:color="auto"/>
        <w:left w:val="none" w:sz="0" w:space="0" w:color="auto"/>
        <w:bottom w:val="none" w:sz="0" w:space="0" w:color="auto"/>
        <w:right w:val="none" w:sz="0" w:space="0" w:color="auto"/>
      </w:divBdr>
    </w:div>
    <w:div w:id="1421372420">
      <w:bodyDiv w:val="1"/>
      <w:marLeft w:val="0"/>
      <w:marRight w:val="0"/>
      <w:marTop w:val="0"/>
      <w:marBottom w:val="0"/>
      <w:divBdr>
        <w:top w:val="none" w:sz="0" w:space="0" w:color="auto"/>
        <w:left w:val="none" w:sz="0" w:space="0" w:color="auto"/>
        <w:bottom w:val="none" w:sz="0" w:space="0" w:color="auto"/>
        <w:right w:val="none" w:sz="0" w:space="0" w:color="auto"/>
      </w:divBdr>
    </w:div>
    <w:div w:id="1441798642">
      <w:bodyDiv w:val="1"/>
      <w:marLeft w:val="0"/>
      <w:marRight w:val="0"/>
      <w:marTop w:val="0"/>
      <w:marBottom w:val="0"/>
      <w:divBdr>
        <w:top w:val="none" w:sz="0" w:space="0" w:color="auto"/>
        <w:left w:val="none" w:sz="0" w:space="0" w:color="auto"/>
        <w:bottom w:val="none" w:sz="0" w:space="0" w:color="auto"/>
        <w:right w:val="none" w:sz="0" w:space="0" w:color="auto"/>
      </w:divBdr>
    </w:div>
    <w:div w:id="1448038152">
      <w:bodyDiv w:val="1"/>
      <w:marLeft w:val="0"/>
      <w:marRight w:val="0"/>
      <w:marTop w:val="0"/>
      <w:marBottom w:val="0"/>
      <w:divBdr>
        <w:top w:val="none" w:sz="0" w:space="0" w:color="auto"/>
        <w:left w:val="none" w:sz="0" w:space="0" w:color="auto"/>
        <w:bottom w:val="none" w:sz="0" w:space="0" w:color="auto"/>
        <w:right w:val="none" w:sz="0" w:space="0" w:color="auto"/>
      </w:divBdr>
    </w:div>
    <w:div w:id="1483035715">
      <w:bodyDiv w:val="1"/>
      <w:marLeft w:val="0"/>
      <w:marRight w:val="0"/>
      <w:marTop w:val="0"/>
      <w:marBottom w:val="0"/>
      <w:divBdr>
        <w:top w:val="none" w:sz="0" w:space="0" w:color="auto"/>
        <w:left w:val="none" w:sz="0" w:space="0" w:color="auto"/>
        <w:bottom w:val="none" w:sz="0" w:space="0" w:color="auto"/>
        <w:right w:val="none" w:sz="0" w:space="0" w:color="auto"/>
      </w:divBdr>
    </w:div>
    <w:div w:id="1499148469">
      <w:bodyDiv w:val="1"/>
      <w:marLeft w:val="0"/>
      <w:marRight w:val="0"/>
      <w:marTop w:val="0"/>
      <w:marBottom w:val="0"/>
      <w:divBdr>
        <w:top w:val="none" w:sz="0" w:space="0" w:color="auto"/>
        <w:left w:val="none" w:sz="0" w:space="0" w:color="auto"/>
        <w:bottom w:val="none" w:sz="0" w:space="0" w:color="auto"/>
        <w:right w:val="none" w:sz="0" w:space="0" w:color="auto"/>
      </w:divBdr>
    </w:div>
    <w:div w:id="1507213097">
      <w:bodyDiv w:val="1"/>
      <w:marLeft w:val="0"/>
      <w:marRight w:val="0"/>
      <w:marTop w:val="0"/>
      <w:marBottom w:val="0"/>
      <w:divBdr>
        <w:top w:val="none" w:sz="0" w:space="0" w:color="auto"/>
        <w:left w:val="none" w:sz="0" w:space="0" w:color="auto"/>
        <w:bottom w:val="none" w:sz="0" w:space="0" w:color="auto"/>
        <w:right w:val="none" w:sz="0" w:space="0" w:color="auto"/>
      </w:divBdr>
    </w:div>
    <w:div w:id="1507549027">
      <w:bodyDiv w:val="1"/>
      <w:marLeft w:val="0"/>
      <w:marRight w:val="0"/>
      <w:marTop w:val="0"/>
      <w:marBottom w:val="0"/>
      <w:divBdr>
        <w:top w:val="none" w:sz="0" w:space="0" w:color="auto"/>
        <w:left w:val="none" w:sz="0" w:space="0" w:color="auto"/>
        <w:bottom w:val="none" w:sz="0" w:space="0" w:color="auto"/>
        <w:right w:val="none" w:sz="0" w:space="0" w:color="auto"/>
      </w:divBdr>
    </w:div>
    <w:div w:id="1507944485">
      <w:bodyDiv w:val="1"/>
      <w:marLeft w:val="0"/>
      <w:marRight w:val="0"/>
      <w:marTop w:val="0"/>
      <w:marBottom w:val="0"/>
      <w:divBdr>
        <w:top w:val="none" w:sz="0" w:space="0" w:color="auto"/>
        <w:left w:val="none" w:sz="0" w:space="0" w:color="auto"/>
        <w:bottom w:val="none" w:sz="0" w:space="0" w:color="auto"/>
        <w:right w:val="none" w:sz="0" w:space="0" w:color="auto"/>
      </w:divBdr>
    </w:div>
    <w:div w:id="1535388968">
      <w:bodyDiv w:val="1"/>
      <w:marLeft w:val="0"/>
      <w:marRight w:val="0"/>
      <w:marTop w:val="0"/>
      <w:marBottom w:val="0"/>
      <w:divBdr>
        <w:top w:val="none" w:sz="0" w:space="0" w:color="auto"/>
        <w:left w:val="none" w:sz="0" w:space="0" w:color="auto"/>
        <w:bottom w:val="none" w:sz="0" w:space="0" w:color="auto"/>
        <w:right w:val="none" w:sz="0" w:space="0" w:color="auto"/>
      </w:divBdr>
    </w:div>
    <w:div w:id="1549218685">
      <w:bodyDiv w:val="1"/>
      <w:marLeft w:val="0"/>
      <w:marRight w:val="0"/>
      <w:marTop w:val="0"/>
      <w:marBottom w:val="0"/>
      <w:divBdr>
        <w:top w:val="none" w:sz="0" w:space="0" w:color="auto"/>
        <w:left w:val="none" w:sz="0" w:space="0" w:color="auto"/>
        <w:bottom w:val="none" w:sz="0" w:space="0" w:color="auto"/>
        <w:right w:val="none" w:sz="0" w:space="0" w:color="auto"/>
      </w:divBdr>
    </w:div>
    <w:div w:id="1567454048">
      <w:bodyDiv w:val="1"/>
      <w:marLeft w:val="0"/>
      <w:marRight w:val="0"/>
      <w:marTop w:val="0"/>
      <w:marBottom w:val="0"/>
      <w:divBdr>
        <w:top w:val="none" w:sz="0" w:space="0" w:color="auto"/>
        <w:left w:val="none" w:sz="0" w:space="0" w:color="auto"/>
        <w:bottom w:val="none" w:sz="0" w:space="0" w:color="auto"/>
        <w:right w:val="none" w:sz="0" w:space="0" w:color="auto"/>
      </w:divBdr>
    </w:div>
    <w:div w:id="1568759834">
      <w:bodyDiv w:val="1"/>
      <w:marLeft w:val="0"/>
      <w:marRight w:val="0"/>
      <w:marTop w:val="0"/>
      <w:marBottom w:val="0"/>
      <w:divBdr>
        <w:top w:val="none" w:sz="0" w:space="0" w:color="auto"/>
        <w:left w:val="none" w:sz="0" w:space="0" w:color="auto"/>
        <w:bottom w:val="none" w:sz="0" w:space="0" w:color="auto"/>
        <w:right w:val="none" w:sz="0" w:space="0" w:color="auto"/>
      </w:divBdr>
    </w:div>
    <w:div w:id="1617979984">
      <w:bodyDiv w:val="1"/>
      <w:marLeft w:val="0"/>
      <w:marRight w:val="0"/>
      <w:marTop w:val="0"/>
      <w:marBottom w:val="0"/>
      <w:divBdr>
        <w:top w:val="none" w:sz="0" w:space="0" w:color="auto"/>
        <w:left w:val="none" w:sz="0" w:space="0" w:color="auto"/>
        <w:bottom w:val="none" w:sz="0" w:space="0" w:color="auto"/>
        <w:right w:val="none" w:sz="0" w:space="0" w:color="auto"/>
      </w:divBdr>
    </w:div>
    <w:div w:id="1649937213">
      <w:bodyDiv w:val="1"/>
      <w:marLeft w:val="0"/>
      <w:marRight w:val="0"/>
      <w:marTop w:val="0"/>
      <w:marBottom w:val="0"/>
      <w:divBdr>
        <w:top w:val="none" w:sz="0" w:space="0" w:color="auto"/>
        <w:left w:val="none" w:sz="0" w:space="0" w:color="auto"/>
        <w:bottom w:val="none" w:sz="0" w:space="0" w:color="auto"/>
        <w:right w:val="none" w:sz="0" w:space="0" w:color="auto"/>
      </w:divBdr>
    </w:div>
    <w:div w:id="1653948716">
      <w:bodyDiv w:val="1"/>
      <w:marLeft w:val="0"/>
      <w:marRight w:val="0"/>
      <w:marTop w:val="0"/>
      <w:marBottom w:val="0"/>
      <w:divBdr>
        <w:top w:val="none" w:sz="0" w:space="0" w:color="auto"/>
        <w:left w:val="none" w:sz="0" w:space="0" w:color="auto"/>
        <w:bottom w:val="none" w:sz="0" w:space="0" w:color="auto"/>
        <w:right w:val="none" w:sz="0" w:space="0" w:color="auto"/>
      </w:divBdr>
    </w:div>
    <w:div w:id="1687973699">
      <w:bodyDiv w:val="1"/>
      <w:marLeft w:val="0"/>
      <w:marRight w:val="0"/>
      <w:marTop w:val="0"/>
      <w:marBottom w:val="0"/>
      <w:divBdr>
        <w:top w:val="none" w:sz="0" w:space="0" w:color="auto"/>
        <w:left w:val="none" w:sz="0" w:space="0" w:color="auto"/>
        <w:bottom w:val="none" w:sz="0" w:space="0" w:color="auto"/>
        <w:right w:val="none" w:sz="0" w:space="0" w:color="auto"/>
      </w:divBdr>
    </w:div>
    <w:div w:id="1689213344">
      <w:bodyDiv w:val="1"/>
      <w:marLeft w:val="0"/>
      <w:marRight w:val="0"/>
      <w:marTop w:val="0"/>
      <w:marBottom w:val="0"/>
      <w:divBdr>
        <w:top w:val="none" w:sz="0" w:space="0" w:color="auto"/>
        <w:left w:val="none" w:sz="0" w:space="0" w:color="auto"/>
        <w:bottom w:val="none" w:sz="0" w:space="0" w:color="auto"/>
        <w:right w:val="none" w:sz="0" w:space="0" w:color="auto"/>
      </w:divBdr>
    </w:div>
    <w:div w:id="1713844738">
      <w:bodyDiv w:val="1"/>
      <w:marLeft w:val="0"/>
      <w:marRight w:val="0"/>
      <w:marTop w:val="0"/>
      <w:marBottom w:val="0"/>
      <w:divBdr>
        <w:top w:val="none" w:sz="0" w:space="0" w:color="auto"/>
        <w:left w:val="none" w:sz="0" w:space="0" w:color="auto"/>
        <w:bottom w:val="none" w:sz="0" w:space="0" w:color="auto"/>
        <w:right w:val="none" w:sz="0" w:space="0" w:color="auto"/>
      </w:divBdr>
    </w:div>
    <w:div w:id="1715079519">
      <w:bodyDiv w:val="1"/>
      <w:marLeft w:val="0"/>
      <w:marRight w:val="0"/>
      <w:marTop w:val="0"/>
      <w:marBottom w:val="0"/>
      <w:divBdr>
        <w:top w:val="none" w:sz="0" w:space="0" w:color="auto"/>
        <w:left w:val="none" w:sz="0" w:space="0" w:color="auto"/>
        <w:bottom w:val="none" w:sz="0" w:space="0" w:color="auto"/>
        <w:right w:val="none" w:sz="0" w:space="0" w:color="auto"/>
      </w:divBdr>
    </w:div>
    <w:div w:id="1748529709">
      <w:bodyDiv w:val="1"/>
      <w:marLeft w:val="0"/>
      <w:marRight w:val="0"/>
      <w:marTop w:val="0"/>
      <w:marBottom w:val="0"/>
      <w:divBdr>
        <w:top w:val="none" w:sz="0" w:space="0" w:color="auto"/>
        <w:left w:val="none" w:sz="0" w:space="0" w:color="auto"/>
        <w:bottom w:val="none" w:sz="0" w:space="0" w:color="auto"/>
        <w:right w:val="none" w:sz="0" w:space="0" w:color="auto"/>
      </w:divBdr>
    </w:div>
    <w:div w:id="1763212771">
      <w:bodyDiv w:val="1"/>
      <w:marLeft w:val="0"/>
      <w:marRight w:val="0"/>
      <w:marTop w:val="0"/>
      <w:marBottom w:val="0"/>
      <w:divBdr>
        <w:top w:val="none" w:sz="0" w:space="0" w:color="auto"/>
        <w:left w:val="none" w:sz="0" w:space="0" w:color="auto"/>
        <w:bottom w:val="none" w:sz="0" w:space="0" w:color="auto"/>
        <w:right w:val="none" w:sz="0" w:space="0" w:color="auto"/>
      </w:divBdr>
    </w:div>
    <w:div w:id="1773698757">
      <w:bodyDiv w:val="1"/>
      <w:marLeft w:val="0"/>
      <w:marRight w:val="0"/>
      <w:marTop w:val="0"/>
      <w:marBottom w:val="0"/>
      <w:divBdr>
        <w:top w:val="none" w:sz="0" w:space="0" w:color="auto"/>
        <w:left w:val="none" w:sz="0" w:space="0" w:color="auto"/>
        <w:bottom w:val="none" w:sz="0" w:space="0" w:color="auto"/>
        <w:right w:val="none" w:sz="0" w:space="0" w:color="auto"/>
      </w:divBdr>
    </w:div>
    <w:div w:id="1787117671">
      <w:bodyDiv w:val="1"/>
      <w:marLeft w:val="0"/>
      <w:marRight w:val="0"/>
      <w:marTop w:val="0"/>
      <w:marBottom w:val="0"/>
      <w:divBdr>
        <w:top w:val="none" w:sz="0" w:space="0" w:color="auto"/>
        <w:left w:val="none" w:sz="0" w:space="0" w:color="auto"/>
        <w:bottom w:val="none" w:sz="0" w:space="0" w:color="auto"/>
        <w:right w:val="none" w:sz="0" w:space="0" w:color="auto"/>
      </w:divBdr>
    </w:div>
    <w:div w:id="1791783196">
      <w:bodyDiv w:val="1"/>
      <w:marLeft w:val="0"/>
      <w:marRight w:val="0"/>
      <w:marTop w:val="0"/>
      <w:marBottom w:val="0"/>
      <w:divBdr>
        <w:top w:val="none" w:sz="0" w:space="0" w:color="auto"/>
        <w:left w:val="none" w:sz="0" w:space="0" w:color="auto"/>
        <w:bottom w:val="none" w:sz="0" w:space="0" w:color="auto"/>
        <w:right w:val="none" w:sz="0" w:space="0" w:color="auto"/>
      </w:divBdr>
    </w:div>
    <w:div w:id="1835679776">
      <w:bodyDiv w:val="1"/>
      <w:marLeft w:val="0"/>
      <w:marRight w:val="0"/>
      <w:marTop w:val="0"/>
      <w:marBottom w:val="0"/>
      <w:divBdr>
        <w:top w:val="none" w:sz="0" w:space="0" w:color="auto"/>
        <w:left w:val="none" w:sz="0" w:space="0" w:color="auto"/>
        <w:bottom w:val="none" w:sz="0" w:space="0" w:color="auto"/>
        <w:right w:val="none" w:sz="0" w:space="0" w:color="auto"/>
      </w:divBdr>
    </w:div>
    <w:div w:id="1836333303">
      <w:bodyDiv w:val="1"/>
      <w:marLeft w:val="0"/>
      <w:marRight w:val="0"/>
      <w:marTop w:val="0"/>
      <w:marBottom w:val="0"/>
      <w:divBdr>
        <w:top w:val="none" w:sz="0" w:space="0" w:color="auto"/>
        <w:left w:val="none" w:sz="0" w:space="0" w:color="auto"/>
        <w:bottom w:val="none" w:sz="0" w:space="0" w:color="auto"/>
        <w:right w:val="none" w:sz="0" w:space="0" w:color="auto"/>
      </w:divBdr>
    </w:div>
    <w:div w:id="1837189999">
      <w:bodyDiv w:val="1"/>
      <w:marLeft w:val="0"/>
      <w:marRight w:val="0"/>
      <w:marTop w:val="0"/>
      <w:marBottom w:val="0"/>
      <w:divBdr>
        <w:top w:val="none" w:sz="0" w:space="0" w:color="auto"/>
        <w:left w:val="none" w:sz="0" w:space="0" w:color="auto"/>
        <w:bottom w:val="none" w:sz="0" w:space="0" w:color="auto"/>
        <w:right w:val="none" w:sz="0" w:space="0" w:color="auto"/>
      </w:divBdr>
    </w:div>
    <w:div w:id="1853521381">
      <w:bodyDiv w:val="1"/>
      <w:marLeft w:val="0"/>
      <w:marRight w:val="0"/>
      <w:marTop w:val="0"/>
      <w:marBottom w:val="0"/>
      <w:divBdr>
        <w:top w:val="none" w:sz="0" w:space="0" w:color="auto"/>
        <w:left w:val="none" w:sz="0" w:space="0" w:color="auto"/>
        <w:bottom w:val="none" w:sz="0" w:space="0" w:color="auto"/>
        <w:right w:val="none" w:sz="0" w:space="0" w:color="auto"/>
      </w:divBdr>
    </w:div>
    <w:div w:id="1856311285">
      <w:bodyDiv w:val="1"/>
      <w:marLeft w:val="0"/>
      <w:marRight w:val="0"/>
      <w:marTop w:val="0"/>
      <w:marBottom w:val="0"/>
      <w:divBdr>
        <w:top w:val="none" w:sz="0" w:space="0" w:color="auto"/>
        <w:left w:val="none" w:sz="0" w:space="0" w:color="auto"/>
        <w:bottom w:val="none" w:sz="0" w:space="0" w:color="auto"/>
        <w:right w:val="none" w:sz="0" w:space="0" w:color="auto"/>
      </w:divBdr>
    </w:div>
    <w:div w:id="1856461138">
      <w:bodyDiv w:val="1"/>
      <w:marLeft w:val="0"/>
      <w:marRight w:val="0"/>
      <w:marTop w:val="0"/>
      <w:marBottom w:val="0"/>
      <w:divBdr>
        <w:top w:val="none" w:sz="0" w:space="0" w:color="auto"/>
        <w:left w:val="none" w:sz="0" w:space="0" w:color="auto"/>
        <w:bottom w:val="none" w:sz="0" w:space="0" w:color="auto"/>
        <w:right w:val="none" w:sz="0" w:space="0" w:color="auto"/>
      </w:divBdr>
    </w:div>
    <w:div w:id="1874221756">
      <w:bodyDiv w:val="1"/>
      <w:marLeft w:val="0"/>
      <w:marRight w:val="0"/>
      <w:marTop w:val="0"/>
      <w:marBottom w:val="0"/>
      <w:divBdr>
        <w:top w:val="none" w:sz="0" w:space="0" w:color="auto"/>
        <w:left w:val="none" w:sz="0" w:space="0" w:color="auto"/>
        <w:bottom w:val="none" w:sz="0" w:space="0" w:color="auto"/>
        <w:right w:val="none" w:sz="0" w:space="0" w:color="auto"/>
      </w:divBdr>
    </w:div>
    <w:div w:id="1878547690">
      <w:bodyDiv w:val="1"/>
      <w:marLeft w:val="0"/>
      <w:marRight w:val="0"/>
      <w:marTop w:val="0"/>
      <w:marBottom w:val="0"/>
      <w:divBdr>
        <w:top w:val="none" w:sz="0" w:space="0" w:color="auto"/>
        <w:left w:val="none" w:sz="0" w:space="0" w:color="auto"/>
        <w:bottom w:val="none" w:sz="0" w:space="0" w:color="auto"/>
        <w:right w:val="none" w:sz="0" w:space="0" w:color="auto"/>
      </w:divBdr>
    </w:div>
    <w:div w:id="1903102677">
      <w:bodyDiv w:val="1"/>
      <w:marLeft w:val="0"/>
      <w:marRight w:val="0"/>
      <w:marTop w:val="0"/>
      <w:marBottom w:val="0"/>
      <w:divBdr>
        <w:top w:val="none" w:sz="0" w:space="0" w:color="auto"/>
        <w:left w:val="none" w:sz="0" w:space="0" w:color="auto"/>
        <w:bottom w:val="none" w:sz="0" w:space="0" w:color="auto"/>
        <w:right w:val="none" w:sz="0" w:space="0" w:color="auto"/>
      </w:divBdr>
    </w:div>
    <w:div w:id="1904443379">
      <w:bodyDiv w:val="1"/>
      <w:marLeft w:val="0"/>
      <w:marRight w:val="0"/>
      <w:marTop w:val="0"/>
      <w:marBottom w:val="0"/>
      <w:divBdr>
        <w:top w:val="none" w:sz="0" w:space="0" w:color="auto"/>
        <w:left w:val="none" w:sz="0" w:space="0" w:color="auto"/>
        <w:bottom w:val="none" w:sz="0" w:space="0" w:color="auto"/>
        <w:right w:val="none" w:sz="0" w:space="0" w:color="auto"/>
      </w:divBdr>
    </w:div>
    <w:div w:id="1929341912">
      <w:bodyDiv w:val="1"/>
      <w:marLeft w:val="0"/>
      <w:marRight w:val="0"/>
      <w:marTop w:val="0"/>
      <w:marBottom w:val="0"/>
      <w:divBdr>
        <w:top w:val="none" w:sz="0" w:space="0" w:color="auto"/>
        <w:left w:val="none" w:sz="0" w:space="0" w:color="auto"/>
        <w:bottom w:val="none" w:sz="0" w:space="0" w:color="auto"/>
        <w:right w:val="none" w:sz="0" w:space="0" w:color="auto"/>
      </w:divBdr>
    </w:div>
    <w:div w:id="1936397630">
      <w:bodyDiv w:val="1"/>
      <w:marLeft w:val="0"/>
      <w:marRight w:val="0"/>
      <w:marTop w:val="0"/>
      <w:marBottom w:val="0"/>
      <w:divBdr>
        <w:top w:val="none" w:sz="0" w:space="0" w:color="auto"/>
        <w:left w:val="none" w:sz="0" w:space="0" w:color="auto"/>
        <w:bottom w:val="none" w:sz="0" w:space="0" w:color="auto"/>
        <w:right w:val="none" w:sz="0" w:space="0" w:color="auto"/>
      </w:divBdr>
    </w:div>
    <w:div w:id="1938906223">
      <w:bodyDiv w:val="1"/>
      <w:marLeft w:val="0"/>
      <w:marRight w:val="0"/>
      <w:marTop w:val="0"/>
      <w:marBottom w:val="0"/>
      <w:divBdr>
        <w:top w:val="none" w:sz="0" w:space="0" w:color="auto"/>
        <w:left w:val="none" w:sz="0" w:space="0" w:color="auto"/>
        <w:bottom w:val="none" w:sz="0" w:space="0" w:color="auto"/>
        <w:right w:val="none" w:sz="0" w:space="0" w:color="auto"/>
      </w:divBdr>
    </w:div>
    <w:div w:id="1959678822">
      <w:bodyDiv w:val="1"/>
      <w:marLeft w:val="0"/>
      <w:marRight w:val="0"/>
      <w:marTop w:val="0"/>
      <w:marBottom w:val="0"/>
      <w:divBdr>
        <w:top w:val="none" w:sz="0" w:space="0" w:color="auto"/>
        <w:left w:val="none" w:sz="0" w:space="0" w:color="auto"/>
        <w:bottom w:val="none" w:sz="0" w:space="0" w:color="auto"/>
        <w:right w:val="none" w:sz="0" w:space="0" w:color="auto"/>
      </w:divBdr>
    </w:div>
    <w:div w:id="1960838979">
      <w:bodyDiv w:val="1"/>
      <w:marLeft w:val="0"/>
      <w:marRight w:val="0"/>
      <w:marTop w:val="0"/>
      <w:marBottom w:val="0"/>
      <w:divBdr>
        <w:top w:val="none" w:sz="0" w:space="0" w:color="auto"/>
        <w:left w:val="none" w:sz="0" w:space="0" w:color="auto"/>
        <w:bottom w:val="none" w:sz="0" w:space="0" w:color="auto"/>
        <w:right w:val="none" w:sz="0" w:space="0" w:color="auto"/>
      </w:divBdr>
    </w:div>
    <w:div w:id="1987733338">
      <w:bodyDiv w:val="1"/>
      <w:marLeft w:val="0"/>
      <w:marRight w:val="0"/>
      <w:marTop w:val="0"/>
      <w:marBottom w:val="0"/>
      <w:divBdr>
        <w:top w:val="none" w:sz="0" w:space="0" w:color="auto"/>
        <w:left w:val="none" w:sz="0" w:space="0" w:color="auto"/>
        <w:bottom w:val="none" w:sz="0" w:space="0" w:color="auto"/>
        <w:right w:val="none" w:sz="0" w:space="0" w:color="auto"/>
      </w:divBdr>
    </w:div>
    <w:div w:id="1989363257">
      <w:bodyDiv w:val="1"/>
      <w:marLeft w:val="0"/>
      <w:marRight w:val="0"/>
      <w:marTop w:val="0"/>
      <w:marBottom w:val="0"/>
      <w:divBdr>
        <w:top w:val="none" w:sz="0" w:space="0" w:color="auto"/>
        <w:left w:val="none" w:sz="0" w:space="0" w:color="auto"/>
        <w:bottom w:val="none" w:sz="0" w:space="0" w:color="auto"/>
        <w:right w:val="none" w:sz="0" w:space="0" w:color="auto"/>
      </w:divBdr>
    </w:div>
    <w:div w:id="1995450619">
      <w:bodyDiv w:val="1"/>
      <w:marLeft w:val="0"/>
      <w:marRight w:val="0"/>
      <w:marTop w:val="0"/>
      <w:marBottom w:val="0"/>
      <w:divBdr>
        <w:top w:val="none" w:sz="0" w:space="0" w:color="auto"/>
        <w:left w:val="none" w:sz="0" w:space="0" w:color="auto"/>
        <w:bottom w:val="none" w:sz="0" w:space="0" w:color="auto"/>
        <w:right w:val="none" w:sz="0" w:space="0" w:color="auto"/>
      </w:divBdr>
    </w:div>
    <w:div w:id="1999576270">
      <w:bodyDiv w:val="1"/>
      <w:marLeft w:val="0"/>
      <w:marRight w:val="0"/>
      <w:marTop w:val="0"/>
      <w:marBottom w:val="0"/>
      <w:divBdr>
        <w:top w:val="none" w:sz="0" w:space="0" w:color="auto"/>
        <w:left w:val="none" w:sz="0" w:space="0" w:color="auto"/>
        <w:bottom w:val="none" w:sz="0" w:space="0" w:color="auto"/>
        <w:right w:val="none" w:sz="0" w:space="0" w:color="auto"/>
      </w:divBdr>
    </w:div>
    <w:div w:id="2015720474">
      <w:bodyDiv w:val="1"/>
      <w:marLeft w:val="0"/>
      <w:marRight w:val="0"/>
      <w:marTop w:val="0"/>
      <w:marBottom w:val="0"/>
      <w:divBdr>
        <w:top w:val="none" w:sz="0" w:space="0" w:color="auto"/>
        <w:left w:val="none" w:sz="0" w:space="0" w:color="auto"/>
        <w:bottom w:val="none" w:sz="0" w:space="0" w:color="auto"/>
        <w:right w:val="none" w:sz="0" w:space="0" w:color="auto"/>
      </w:divBdr>
    </w:div>
    <w:div w:id="2020305094">
      <w:bodyDiv w:val="1"/>
      <w:marLeft w:val="0"/>
      <w:marRight w:val="0"/>
      <w:marTop w:val="0"/>
      <w:marBottom w:val="0"/>
      <w:divBdr>
        <w:top w:val="none" w:sz="0" w:space="0" w:color="auto"/>
        <w:left w:val="none" w:sz="0" w:space="0" w:color="auto"/>
        <w:bottom w:val="none" w:sz="0" w:space="0" w:color="auto"/>
        <w:right w:val="none" w:sz="0" w:space="0" w:color="auto"/>
      </w:divBdr>
    </w:div>
    <w:div w:id="2031252231">
      <w:bodyDiv w:val="1"/>
      <w:marLeft w:val="0"/>
      <w:marRight w:val="0"/>
      <w:marTop w:val="0"/>
      <w:marBottom w:val="0"/>
      <w:divBdr>
        <w:top w:val="none" w:sz="0" w:space="0" w:color="auto"/>
        <w:left w:val="none" w:sz="0" w:space="0" w:color="auto"/>
        <w:bottom w:val="none" w:sz="0" w:space="0" w:color="auto"/>
        <w:right w:val="none" w:sz="0" w:space="0" w:color="auto"/>
      </w:divBdr>
    </w:div>
    <w:div w:id="2042048524">
      <w:bodyDiv w:val="1"/>
      <w:marLeft w:val="0"/>
      <w:marRight w:val="0"/>
      <w:marTop w:val="0"/>
      <w:marBottom w:val="0"/>
      <w:divBdr>
        <w:top w:val="none" w:sz="0" w:space="0" w:color="auto"/>
        <w:left w:val="none" w:sz="0" w:space="0" w:color="auto"/>
        <w:bottom w:val="none" w:sz="0" w:space="0" w:color="auto"/>
        <w:right w:val="none" w:sz="0" w:space="0" w:color="auto"/>
      </w:divBdr>
    </w:div>
    <w:div w:id="2058779080">
      <w:bodyDiv w:val="1"/>
      <w:marLeft w:val="0"/>
      <w:marRight w:val="0"/>
      <w:marTop w:val="0"/>
      <w:marBottom w:val="0"/>
      <w:divBdr>
        <w:top w:val="none" w:sz="0" w:space="0" w:color="auto"/>
        <w:left w:val="none" w:sz="0" w:space="0" w:color="auto"/>
        <w:bottom w:val="none" w:sz="0" w:space="0" w:color="auto"/>
        <w:right w:val="none" w:sz="0" w:space="0" w:color="auto"/>
      </w:divBdr>
    </w:div>
    <w:div w:id="2078626891">
      <w:bodyDiv w:val="1"/>
      <w:marLeft w:val="0"/>
      <w:marRight w:val="0"/>
      <w:marTop w:val="0"/>
      <w:marBottom w:val="0"/>
      <w:divBdr>
        <w:top w:val="none" w:sz="0" w:space="0" w:color="auto"/>
        <w:left w:val="none" w:sz="0" w:space="0" w:color="auto"/>
        <w:bottom w:val="none" w:sz="0" w:space="0" w:color="auto"/>
        <w:right w:val="none" w:sz="0" w:space="0" w:color="auto"/>
      </w:divBdr>
    </w:div>
    <w:div w:id="2091193036">
      <w:bodyDiv w:val="1"/>
      <w:marLeft w:val="0"/>
      <w:marRight w:val="0"/>
      <w:marTop w:val="0"/>
      <w:marBottom w:val="0"/>
      <w:divBdr>
        <w:top w:val="none" w:sz="0" w:space="0" w:color="auto"/>
        <w:left w:val="none" w:sz="0" w:space="0" w:color="auto"/>
        <w:bottom w:val="none" w:sz="0" w:space="0" w:color="auto"/>
        <w:right w:val="none" w:sz="0" w:space="0" w:color="auto"/>
      </w:divBdr>
    </w:div>
    <w:div w:id="2104298723">
      <w:bodyDiv w:val="1"/>
      <w:marLeft w:val="0"/>
      <w:marRight w:val="0"/>
      <w:marTop w:val="0"/>
      <w:marBottom w:val="0"/>
      <w:divBdr>
        <w:top w:val="none" w:sz="0" w:space="0" w:color="auto"/>
        <w:left w:val="none" w:sz="0" w:space="0" w:color="auto"/>
        <w:bottom w:val="none" w:sz="0" w:space="0" w:color="auto"/>
        <w:right w:val="none" w:sz="0" w:space="0" w:color="auto"/>
      </w:divBdr>
    </w:div>
    <w:div w:id="2117603685">
      <w:bodyDiv w:val="1"/>
      <w:marLeft w:val="0"/>
      <w:marRight w:val="0"/>
      <w:marTop w:val="0"/>
      <w:marBottom w:val="0"/>
      <w:divBdr>
        <w:top w:val="none" w:sz="0" w:space="0" w:color="auto"/>
        <w:left w:val="none" w:sz="0" w:space="0" w:color="auto"/>
        <w:bottom w:val="none" w:sz="0" w:space="0" w:color="auto"/>
        <w:right w:val="none" w:sz="0" w:space="0" w:color="auto"/>
      </w:divBdr>
    </w:div>
    <w:div w:id="214060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vi.wikipedia.org/wiki/T%E1%BB%89nh"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wikipedia.org/wiki/Vi%E1%BB%87t_Na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wikipedia.org/wiki/Nh%C3%A0_Nguy%E1%BB%85n" TargetMode="External"/><Relationship Id="rId5" Type="http://schemas.openxmlformats.org/officeDocument/2006/relationships/webSettings" Target="webSettings.xml"/><Relationship Id="rId15" Type="http://schemas.openxmlformats.org/officeDocument/2006/relationships/hyperlink" Target="https://vi.wikipedia.org/wiki/Ch%C3%A2u_Giang_(huy%E1%BB%87n)" TargetMode="External"/><Relationship Id="rId10" Type="http://schemas.openxmlformats.org/officeDocument/2006/relationships/hyperlink" Target="https://vi.wikipedia.org/wiki/Minh_M%E1%BA%A1ng"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vi.wikipedia.org/wiki/H%C6%B0ng_Y%C3%A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B10E6-8884-4CF8-B0AC-F9DDCDE6F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46</Pages>
  <Words>18680</Words>
  <Characters>106481</Characters>
  <Application>Microsoft Office Word</Application>
  <DocSecurity>0</DocSecurity>
  <Lines>887</Lines>
  <Paragraphs>249</Paragraphs>
  <ScaleCrop>false</ScaleCrop>
  <HeadingPairs>
    <vt:vector size="2" baseType="variant">
      <vt:variant>
        <vt:lpstr>Title</vt:lpstr>
      </vt:variant>
      <vt:variant>
        <vt:i4>1</vt:i4>
      </vt:variant>
    </vt:vector>
  </HeadingPairs>
  <TitlesOfParts>
    <vt:vector size="1" baseType="lpstr">
      <vt:lpstr>MỤC LỤC</vt:lpstr>
    </vt:vector>
  </TitlesOfParts>
  <Company>Microsoft</Company>
  <LinksUpToDate>false</LinksUpToDate>
  <CharactersWithSpaces>124912</CharactersWithSpaces>
  <SharedDoc>false</SharedDoc>
  <HLinks>
    <vt:vector size="318" baseType="variant">
      <vt:variant>
        <vt:i4>7864387</vt:i4>
      </vt:variant>
      <vt:variant>
        <vt:i4>156</vt:i4>
      </vt:variant>
      <vt:variant>
        <vt:i4>0</vt:i4>
      </vt:variant>
      <vt:variant>
        <vt:i4>5</vt:i4>
      </vt:variant>
      <vt:variant>
        <vt:lpwstr>https://vi.wikipedia.org/wiki/H%E1%BA%A3i_D%C6%B0%C6%A1ng</vt:lpwstr>
      </vt:variant>
      <vt:variant>
        <vt:lpwstr/>
      </vt:variant>
      <vt:variant>
        <vt:i4>6422597</vt:i4>
      </vt:variant>
      <vt:variant>
        <vt:i4>153</vt:i4>
      </vt:variant>
      <vt:variant>
        <vt:i4>0</vt:i4>
      </vt:variant>
      <vt:variant>
        <vt:i4>5</vt:i4>
      </vt:variant>
      <vt:variant>
        <vt:lpwstr>https://vi.wikipedia.org/wiki/Ch%C3%AD_Linh</vt:lpwstr>
      </vt:variant>
      <vt:variant>
        <vt:lpwstr/>
      </vt:variant>
      <vt:variant>
        <vt:i4>4128855</vt:i4>
      </vt:variant>
      <vt:variant>
        <vt:i4>150</vt:i4>
      </vt:variant>
      <vt:variant>
        <vt:i4>0</vt:i4>
      </vt:variant>
      <vt:variant>
        <vt:i4>5</vt:i4>
      </vt:variant>
      <vt:variant>
        <vt:lpwstr>https://vi.wikipedia.org/wiki/H%C6%B0%E1%BB%9Bng_%C4%90%C3%B4ng</vt:lpwstr>
      </vt:variant>
      <vt:variant>
        <vt:lpwstr/>
      </vt:variant>
      <vt:variant>
        <vt:i4>4653088</vt:i4>
      </vt:variant>
      <vt:variant>
        <vt:i4>147</vt:i4>
      </vt:variant>
      <vt:variant>
        <vt:i4>0</vt:i4>
      </vt:variant>
      <vt:variant>
        <vt:i4>5</vt:i4>
      </vt:variant>
      <vt:variant>
        <vt:lpwstr>https://vi.wikipedia.org/wiki/B%E1%BA%AFc_Giang</vt:lpwstr>
      </vt:variant>
      <vt:variant>
        <vt:lpwstr/>
      </vt:variant>
      <vt:variant>
        <vt:i4>5177465</vt:i4>
      </vt:variant>
      <vt:variant>
        <vt:i4>144</vt:i4>
      </vt:variant>
      <vt:variant>
        <vt:i4>0</vt:i4>
      </vt:variant>
      <vt:variant>
        <vt:i4>5</vt:i4>
      </vt:variant>
      <vt:variant>
        <vt:lpwstr>https://vi.wikipedia.org/wiki/Y%C3%AAn_D%C5%A9ng</vt:lpwstr>
      </vt:variant>
      <vt:variant>
        <vt:lpwstr/>
      </vt:variant>
      <vt:variant>
        <vt:i4>7536733</vt:i4>
      </vt:variant>
      <vt:variant>
        <vt:i4>141</vt:i4>
      </vt:variant>
      <vt:variant>
        <vt:i4>0</vt:i4>
      </vt:variant>
      <vt:variant>
        <vt:i4>5</vt:i4>
      </vt:variant>
      <vt:variant>
        <vt:lpwstr>https://vi.wikipedia.org/wiki/Vi%E1%BB%87t_Y%C3%AAn</vt:lpwstr>
      </vt:variant>
      <vt:variant>
        <vt:lpwstr/>
      </vt:variant>
      <vt:variant>
        <vt:i4>720930</vt:i4>
      </vt:variant>
      <vt:variant>
        <vt:i4>138</vt:i4>
      </vt:variant>
      <vt:variant>
        <vt:i4>0</vt:i4>
      </vt:variant>
      <vt:variant>
        <vt:i4>5</vt:i4>
      </vt:variant>
      <vt:variant>
        <vt:lpwstr>https://vi.wikipedia.org/wiki/S%C3%B4ng_C%E1%BA%A7u</vt:lpwstr>
      </vt:variant>
      <vt:variant>
        <vt:lpwstr/>
      </vt:variant>
      <vt:variant>
        <vt:i4>4980838</vt:i4>
      </vt:variant>
      <vt:variant>
        <vt:i4>135</vt:i4>
      </vt:variant>
      <vt:variant>
        <vt:i4>0</vt:i4>
      </vt:variant>
      <vt:variant>
        <vt:i4>5</vt:i4>
      </vt:variant>
      <vt:variant>
        <vt:lpwstr>https://vi.wikipedia.org/wiki/H%C6%B0%E1%BB%9Bng_B%E1%BA%AFc</vt:lpwstr>
      </vt:variant>
      <vt:variant>
        <vt:lpwstr/>
      </vt:variant>
      <vt:variant>
        <vt:i4>327718</vt:i4>
      </vt:variant>
      <vt:variant>
        <vt:i4>132</vt:i4>
      </vt:variant>
      <vt:variant>
        <vt:i4>0</vt:i4>
      </vt:variant>
      <vt:variant>
        <vt:i4>5</vt:i4>
      </vt:variant>
      <vt:variant>
        <vt:lpwstr>https://vi.wikipedia.org/wiki/Gia_B%C3%ACnh</vt:lpwstr>
      </vt:variant>
      <vt:variant>
        <vt:lpwstr/>
      </vt:variant>
      <vt:variant>
        <vt:i4>6029349</vt:i4>
      </vt:variant>
      <vt:variant>
        <vt:i4>129</vt:i4>
      </vt:variant>
      <vt:variant>
        <vt:i4>0</vt:i4>
      </vt:variant>
      <vt:variant>
        <vt:i4>5</vt:i4>
      </vt:variant>
      <vt:variant>
        <vt:lpwstr>https://vi.wikipedia.org/wiki/Thu%E1%BA%ADn_Th%C3%A0nh</vt:lpwstr>
      </vt:variant>
      <vt:variant>
        <vt:lpwstr/>
      </vt:variant>
      <vt:variant>
        <vt:i4>1835049</vt:i4>
      </vt:variant>
      <vt:variant>
        <vt:i4>126</vt:i4>
      </vt:variant>
      <vt:variant>
        <vt:i4>0</vt:i4>
      </vt:variant>
      <vt:variant>
        <vt:i4>5</vt:i4>
      </vt:variant>
      <vt:variant>
        <vt:lpwstr>https://vi.wikipedia.org/wiki/S%C3%B4ng_%C4%90u%E1%BB%91ng</vt:lpwstr>
      </vt:variant>
      <vt:variant>
        <vt:lpwstr/>
      </vt:variant>
      <vt:variant>
        <vt:i4>917554</vt:i4>
      </vt:variant>
      <vt:variant>
        <vt:i4>123</vt:i4>
      </vt:variant>
      <vt:variant>
        <vt:i4>0</vt:i4>
      </vt:variant>
      <vt:variant>
        <vt:i4>5</vt:i4>
      </vt:variant>
      <vt:variant>
        <vt:lpwstr>https://vi.wikipedia.org/wiki/H%C6%B0%E1%BB%9Bng_Nam</vt:lpwstr>
      </vt:variant>
      <vt:variant>
        <vt:lpwstr/>
      </vt:variant>
      <vt:variant>
        <vt:i4>852024</vt:i4>
      </vt:variant>
      <vt:variant>
        <vt:i4>120</vt:i4>
      </vt:variant>
      <vt:variant>
        <vt:i4>0</vt:i4>
      </vt:variant>
      <vt:variant>
        <vt:i4>5</vt:i4>
      </vt:variant>
      <vt:variant>
        <vt:lpwstr>https://vi.wikipedia.org/wiki/B%E1%BA%AFc_Ninh_(th%C3%A0nh_ph%E1%BB%91)</vt:lpwstr>
      </vt:variant>
      <vt:variant>
        <vt:lpwstr/>
      </vt:variant>
      <vt:variant>
        <vt:i4>5111918</vt:i4>
      </vt:variant>
      <vt:variant>
        <vt:i4>117</vt:i4>
      </vt:variant>
      <vt:variant>
        <vt:i4>0</vt:i4>
      </vt:variant>
      <vt:variant>
        <vt:i4>5</vt:i4>
      </vt:variant>
      <vt:variant>
        <vt:lpwstr>https://vi.wikipedia.org/wiki/Ti%C3%AAn_Du</vt:lpwstr>
      </vt:variant>
      <vt:variant>
        <vt:lpwstr/>
      </vt:variant>
      <vt:variant>
        <vt:i4>852004</vt:i4>
      </vt:variant>
      <vt:variant>
        <vt:i4>114</vt:i4>
      </vt:variant>
      <vt:variant>
        <vt:i4>0</vt:i4>
      </vt:variant>
      <vt:variant>
        <vt:i4>5</vt:i4>
      </vt:variant>
      <vt:variant>
        <vt:lpwstr>https://vi.wikipedia.org/wiki/H%C6%B0%E1%BB%9Bng_T%C3%A2y</vt:lpwstr>
      </vt:variant>
      <vt:variant>
        <vt:lpwstr/>
      </vt:variant>
      <vt:variant>
        <vt:i4>4522007</vt:i4>
      </vt:variant>
      <vt:variant>
        <vt:i4>111</vt:i4>
      </vt:variant>
      <vt:variant>
        <vt:i4>0</vt:i4>
      </vt:variant>
      <vt:variant>
        <vt:i4>5</vt:i4>
      </vt:variant>
      <vt:variant>
        <vt:lpwstr>https://vi.wikipedia.org/wiki/Qu%E1%BA%BF_V%C3%B5</vt:lpwstr>
      </vt:variant>
      <vt:variant>
        <vt:lpwstr>cite_note-TD2-5</vt:lpwstr>
      </vt:variant>
      <vt:variant>
        <vt:i4>2949221</vt:i4>
      </vt:variant>
      <vt:variant>
        <vt:i4>108</vt:i4>
      </vt:variant>
      <vt:variant>
        <vt:i4>0</vt:i4>
      </vt:variant>
      <vt:variant>
        <vt:i4>5</vt:i4>
      </vt:variant>
      <vt:variant>
        <vt:lpwstr>https://vi.wikipedia.org/wiki/2007</vt:lpwstr>
      </vt:variant>
      <vt:variant>
        <vt:lpwstr/>
      </vt:variant>
      <vt:variant>
        <vt:i4>3735660</vt:i4>
      </vt:variant>
      <vt:variant>
        <vt:i4>105</vt:i4>
      </vt:variant>
      <vt:variant>
        <vt:i4>0</vt:i4>
      </vt:variant>
      <vt:variant>
        <vt:i4>5</vt:i4>
      </vt:variant>
      <vt:variant>
        <vt:lpwstr>https://vi.wikipedia.org/wiki/9_th%C3%A1ng_4</vt:lpwstr>
      </vt:variant>
      <vt:variant>
        <vt:lpwstr/>
      </vt:variant>
      <vt:variant>
        <vt:i4>786513</vt:i4>
      </vt:variant>
      <vt:variant>
        <vt:i4>102</vt:i4>
      </vt:variant>
      <vt:variant>
        <vt:i4>0</vt:i4>
      </vt:variant>
      <vt:variant>
        <vt:i4>5</vt:i4>
      </vt:variant>
      <vt:variant>
        <vt:lpwstr>https://vi.wikipedia.org/wiki/Qu%E1%BA%BF_V%C3%B5</vt:lpwstr>
      </vt:variant>
      <vt:variant>
        <vt:lpwstr>cite_note-4</vt:lpwstr>
      </vt:variant>
      <vt:variant>
        <vt:i4>2490479</vt:i4>
      </vt:variant>
      <vt:variant>
        <vt:i4>99</vt:i4>
      </vt:variant>
      <vt:variant>
        <vt:i4>0</vt:i4>
      </vt:variant>
      <vt:variant>
        <vt:i4>5</vt:i4>
      </vt:variant>
      <vt:variant>
        <vt:lpwstr>https://vi.wikipedia.org/wiki/1995</vt:lpwstr>
      </vt:variant>
      <vt:variant>
        <vt:lpwstr/>
      </vt:variant>
      <vt:variant>
        <vt:i4>3932258</vt:i4>
      </vt:variant>
      <vt:variant>
        <vt:i4>96</vt:i4>
      </vt:variant>
      <vt:variant>
        <vt:i4>0</vt:i4>
      </vt:variant>
      <vt:variant>
        <vt:i4>5</vt:i4>
      </vt:variant>
      <vt:variant>
        <vt:lpwstr>https://vi.wikipedia.org/wiki/7_th%C3%A1ng_10</vt:lpwstr>
      </vt:variant>
      <vt:variant>
        <vt:lpwstr/>
      </vt:variant>
      <vt:variant>
        <vt:i4>786513</vt:i4>
      </vt:variant>
      <vt:variant>
        <vt:i4>93</vt:i4>
      </vt:variant>
      <vt:variant>
        <vt:i4>0</vt:i4>
      </vt:variant>
      <vt:variant>
        <vt:i4>5</vt:i4>
      </vt:variant>
      <vt:variant>
        <vt:lpwstr>https://vi.wikipedia.org/wiki/Qu%E1%BA%BF_V%C3%B5</vt:lpwstr>
      </vt:variant>
      <vt:variant>
        <vt:lpwstr>cite_note-3</vt:lpwstr>
      </vt:variant>
      <vt:variant>
        <vt:i4>2490478</vt:i4>
      </vt:variant>
      <vt:variant>
        <vt:i4>90</vt:i4>
      </vt:variant>
      <vt:variant>
        <vt:i4>0</vt:i4>
      </vt:variant>
      <vt:variant>
        <vt:i4>5</vt:i4>
      </vt:variant>
      <vt:variant>
        <vt:lpwstr>https://vi.wikipedia.org/wiki/1985</vt:lpwstr>
      </vt:variant>
      <vt:variant>
        <vt:lpwstr/>
      </vt:variant>
      <vt:variant>
        <vt:i4>3670118</vt:i4>
      </vt:variant>
      <vt:variant>
        <vt:i4>87</vt:i4>
      </vt:variant>
      <vt:variant>
        <vt:i4>0</vt:i4>
      </vt:variant>
      <vt:variant>
        <vt:i4>5</vt:i4>
      </vt:variant>
      <vt:variant>
        <vt:lpwstr>https://vi.wikipedia.org/wiki/3_th%C3%A1ng_5</vt:lpwstr>
      </vt:variant>
      <vt:variant>
        <vt:lpwstr/>
      </vt:variant>
      <vt:variant>
        <vt:i4>2752608</vt:i4>
      </vt:variant>
      <vt:variant>
        <vt:i4>84</vt:i4>
      </vt:variant>
      <vt:variant>
        <vt:i4>0</vt:i4>
      </vt:variant>
      <vt:variant>
        <vt:i4>5</vt:i4>
      </vt:variant>
      <vt:variant>
        <vt:lpwstr>https://vi.wikipedia.org/wiki/1969</vt:lpwstr>
      </vt:variant>
      <vt:variant>
        <vt:lpwstr/>
      </vt:variant>
      <vt:variant>
        <vt:i4>2752610</vt:i4>
      </vt:variant>
      <vt:variant>
        <vt:i4>81</vt:i4>
      </vt:variant>
      <vt:variant>
        <vt:i4>0</vt:i4>
      </vt:variant>
      <vt:variant>
        <vt:i4>5</vt:i4>
      </vt:variant>
      <vt:variant>
        <vt:lpwstr>https://vi.wikipedia.org/wiki/1949</vt:lpwstr>
      </vt:variant>
      <vt:variant>
        <vt:lpwstr/>
      </vt:variant>
      <vt:variant>
        <vt:i4>2818146</vt:i4>
      </vt:variant>
      <vt:variant>
        <vt:i4>78</vt:i4>
      </vt:variant>
      <vt:variant>
        <vt:i4>0</vt:i4>
      </vt:variant>
      <vt:variant>
        <vt:i4>5</vt:i4>
      </vt:variant>
      <vt:variant>
        <vt:lpwstr>https://vi.wikipedia.org/wiki/1948</vt:lpwstr>
      </vt:variant>
      <vt:variant>
        <vt:lpwstr/>
      </vt:variant>
      <vt:variant>
        <vt:i4>2162785</vt:i4>
      </vt:variant>
      <vt:variant>
        <vt:i4>75</vt:i4>
      </vt:variant>
      <vt:variant>
        <vt:i4>0</vt:i4>
      </vt:variant>
      <vt:variant>
        <vt:i4>5</vt:i4>
      </vt:variant>
      <vt:variant>
        <vt:lpwstr>https://vi.wikipedia.org/wiki/1972</vt:lpwstr>
      </vt:variant>
      <vt:variant>
        <vt:lpwstr/>
      </vt:variant>
      <vt:variant>
        <vt:i4>852024</vt:i4>
      </vt:variant>
      <vt:variant>
        <vt:i4>72</vt:i4>
      </vt:variant>
      <vt:variant>
        <vt:i4>0</vt:i4>
      </vt:variant>
      <vt:variant>
        <vt:i4>5</vt:i4>
      </vt:variant>
      <vt:variant>
        <vt:lpwstr>https://vi.wikipedia.org/wiki/B%E1%BA%AFc_Ninh_(th%C3%A0nh_ph%E1%BB%91)</vt:lpwstr>
      </vt:variant>
      <vt:variant>
        <vt:lpwstr/>
      </vt:variant>
      <vt:variant>
        <vt:i4>2490478</vt:i4>
      </vt:variant>
      <vt:variant>
        <vt:i4>69</vt:i4>
      </vt:variant>
      <vt:variant>
        <vt:i4>0</vt:i4>
      </vt:variant>
      <vt:variant>
        <vt:i4>5</vt:i4>
      </vt:variant>
      <vt:variant>
        <vt:lpwstr>https://vi.wikipedia.org/wiki/1985</vt:lpwstr>
      </vt:variant>
      <vt:variant>
        <vt:lpwstr/>
      </vt:variant>
      <vt:variant>
        <vt:i4>3604532</vt:i4>
      </vt:variant>
      <vt:variant>
        <vt:i4>66</vt:i4>
      </vt:variant>
      <vt:variant>
        <vt:i4>0</vt:i4>
      </vt:variant>
      <vt:variant>
        <vt:i4>5</vt:i4>
      </vt:variant>
      <vt:variant>
        <vt:lpwstr>https://vi.wikipedia.org/wiki/Ti%C3%AAn_S%C6%A1n_(huy%E1%BB%87n)</vt:lpwstr>
      </vt:variant>
      <vt:variant>
        <vt:lpwstr/>
      </vt:variant>
      <vt:variant>
        <vt:i4>7929884</vt:i4>
      </vt:variant>
      <vt:variant>
        <vt:i4>63</vt:i4>
      </vt:variant>
      <vt:variant>
        <vt:i4>0</vt:i4>
      </vt:variant>
      <vt:variant>
        <vt:i4>5</vt:i4>
      </vt:variant>
      <vt:variant>
        <vt:lpwstr>https://vi.wikipedia.org/wiki/V%C3%B5_Gi%C3%A0ng</vt:lpwstr>
      </vt:variant>
      <vt:variant>
        <vt:lpwstr/>
      </vt:variant>
      <vt:variant>
        <vt:i4>524342</vt:i4>
      </vt:variant>
      <vt:variant>
        <vt:i4>60</vt:i4>
      </vt:variant>
      <vt:variant>
        <vt:i4>0</vt:i4>
      </vt:variant>
      <vt:variant>
        <vt:i4>5</vt:i4>
      </vt:variant>
      <vt:variant>
        <vt:lpwstr>https://vi.wikipedia.org/wiki/Qu%E1%BA%BF_D%C6%B0%C6%A1ng_(huy%E1%BB%87n_c%C5%A9)</vt:lpwstr>
      </vt:variant>
      <vt:variant>
        <vt:lpwstr/>
      </vt:variant>
      <vt:variant>
        <vt:i4>2162784</vt:i4>
      </vt:variant>
      <vt:variant>
        <vt:i4>57</vt:i4>
      </vt:variant>
      <vt:variant>
        <vt:i4>0</vt:i4>
      </vt:variant>
      <vt:variant>
        <vt:i4>5</vt:i4>
      </vt:variant>
      <vt:variant>
        <vt:lpwstr>https://vi.wikipedia.org/wiki/1962</vt:lpwstr>
      </vt:variant>
      <vt:variant>
        <vt:lpwstr/>
      </vt:variant>
      <vt:variant>
        <vt:i4>7602252</vt:i4>
      </vt:variant>
      <vt:variant>
        <vt:i4>54</vt:i4>
      </vt:variant>
      <vt:variant>
        <vt:i4>0</vt:i4>
      </vt:variant>
      <vt:variant>
        <vt:i4>5</vt:i4>
      </vt:variant>
      <vt:variant>
        <vt:lpwstr>https://vi.wikipedia.org/wiki/Tr%E1%BB%8Bnh_Giang</vt:lpwstr>
      </vt:variant>
      <vt:variant>
        <vt:lpwstr/>
      </vt:variant>
      <vt:variant>
        <vt:i4>6291541</vt:i4>
      </vt:variant>
      <vt:variant>
        <vt:i4>51</vt:i4>
      </vt:variant>
      <vt:variant>
        <vt:i4>0</vt:i4>
      </vt:variant>
      <vt:variant>
        <vt:i4>5</vt:i4>
      </vt:variant>
      <vt:variant>
        <vt:lpwstr>https://vi.wikipedia.org/wiki/Nh%C3%A0_L%C3%AA_trung_h%C6%B0ng</vt:lpwstr>
      </vt:variant>
      <vt:variant>
        <vt:lpwstr/>
      </vt:variant>
      <vt:variant>
        <vt:i4>786513</vt:i4>
      </vt:variant>
      <vt:variant>
        <vt:i4>48</vt:i4>
      </vt:variant>
      <vt:variant>
        <vt:i4>0</vt:i4>
      </vt:variant>
      <vt:variant>
        <vt:i4>5</vt:i4>
      </vt:variant>
      <vt:variant>
        <vt:lpwstr>https://vi.wikipedia.org/wiki/Qu%E1%BA%BF_V%C3%B5</vt:lpwstr>
      </vt:variant>
      <vt:variant>
        <vt:lpwstr>cite_note-2</vt:lpwstr>
      </vt:variant>
      <vt:variant>
        <vt:i4>7929884</vt:i4>
      </vt:variant>
      <vt:variant>
        <vt:i4>45</vt:i4>
      </vt:variant>
      <vt:variant>
        <vt:i4>0</vt:i4>
      </vt:variant>
      <vt:variant>
        <vt:i4>5</vt:i4>
      </vt:variant>
      <vt:variant>
        <vt:lpwstr>https://vi.wikipedia.org/wiki/V%C3%B5_Gi%C3%A0ng</vt:lpwstr>
      </vt:variant>
      <vt:variant>
        <vt:lpwstr/>
      </vt:variant>
      <vt:variant>
        <vt:i4>524342</vt:i4>
      </vt:variant>
      <vt:variant>
        <vt:i4>42</vt:i4>
      </vt:variant>
      <vt:variant>
        <vt:i4>0</vt:i4>
      </vt:variant>
      <vt:variant>
        <vt:i4>5</vt:i4>
      </vt:variant>
      <vt:variant>
        <vt:lpwstr>https://vi.wikipedia.org/wiki/Qu%E1%BA%BF_D%C6%B0%C6%A1ng_(huy%E1%BB%87n_c%C5%A9)</vt:lpwstr>
      </vt:variant>
      <vt:variant>
        <vt:lpwstr/>
      </vt:variant>
      <vt:variant>
        <vt:i4>1310724</vt:i4>
      </vt:variant>
      <vt:variant>
        <vt:i4>39</vt:i4>
      </vt:variant>
      <vt:variant>
        <vt:i4>0</vt:i4>
      </vt:variant>
      <vt:variant>
        <vt:i4>5</vt:i4>
      </vt:variant>
      <vt:variant>
        <vt:lpwstr>https://vi.wikipedia.org/wiki/L%C3%AA_Th%C3%A1nh_T%C3%B4ng</vt:lpwstr>
      </vt:variant>
      <vt:variant>
        <vt:lpwstr/>
      </vt:variant>
      <vt:variant>
        <vt:i4>3604552</vt:i4>
      </vt:variant>
      <vt:variant>
        <vt:i4>36</vt:i4>
      </vt:variant>
      <vt:variant>
        <vt:i4>0</vt:i4>
      </vt:variant>
      <vt:variant>
        <vt:i4>5</vt:i4>
      </vt:variant>
      <vt:variant>
        <vt:lpwstr>https://vi.wikipedia.org/wiki/Nh%C3%A0_Minh</vt:lpwstr>
      </vt:variant>
      <vt:variant>
        <vt:lpwstr/>
      </vt:variant>
      <vt:variant>
        <vt:i4>1572944</vt:i4>
      </vt:variant>
      <vt:variant>
        <vt:i4>33</vt:i4>
      </vt:variant>
      <vt:variant>
        <vt:i4>0</vt:i4>
      </vt:variant>
      <vt:variant>
        <vt:i4>5</vt:i4>
      </vt:variant>
      <vt:variant>
        <vt:lpwstr>https://vi.wikipedia.org/wiki/V%C5%A9_Ninh_(ch%C3%A2u)</vt:lpwstr>
      </vt:variant>
      <vt:variant>
        <vt:lpwstr/>
      </vt:variant>
      <vt:variant>
        <vt:i4>7995477</vt:i4>
      </vt:variant>
      <vt:variant>
        <vt:i4>30</vt:i4>
      </vt:variant>
      <vt:variant>
        <vt:i4>0</vt:i4>
      </vt:variant>
      <vt:variant>
        <vt:i4>5</vt:i4>
      </vt:variant>
      <vt:variant>
        <vt:lpwstr>https://vi.wikipedia.org/wiki/Nh%C3%A0_L%C3%BD</vt:lpwstr>
      </vt:variant>
      <vt:variant>
        <vt:lpwstr/>
      </vt:variant>
      <vt:variant>
        <vt:i4>4194370</vt:i4>
      </vt:variant>
      <vt:variant>
        <vt:i4>27</vt:i4>
      </vt:variant>
      <vt:variant>
        <vt:i4>0</vt:i4>
      </vt:variant>
      <vt:variant>
        <vt:i4>5</vt:i4>
      </vt:variant>
      <vt:variant>
        <vt:lpwstr>https://vi.wikipedia.org/wiki/Nguy%E1%BB%85n_Th%E1%BB%A7_Ti%E1%BB%87p</vt:lpwstr>
      </vt:variant>
      <vt:variant>
        <vt:lpwstr/>
      </vt:variant>
      <vt:variant>
        <vt:i4>7143437</vt:i4>
      </vt:variant>
      <vt:variant>
        <vt:i4>24</vt:i4>
      </vt:variant>
      <vt:variant>
        <vt:i4>0</vt:i4>
      </vt:variant>
      <vt:variant>
        <vt:i4>5</vt:i4>
      </vt:variant>
      <vt:variant>
        <vt:lpwstr>https://vi.wikipedia.org/wiki/D%C6%B0%C6%A1ng_Huy</vt:lpwstr>
      </vt:variant>
      <vt:variant>
        <vt:lpwstr/>
      </vt:variant>
      <vt:variant>
        <vt:i4>7733349</vt:i4>
      </vt:variant>
      <vt:variant>
        <vt:i4>21</vt:i4>
      </vt:variant>
      <vt:variant>
        <vt:i4>0</vt:i4>
      </vt:variant>
      <vt:variant>
        <vt:i4>5</vt:i4>
      </vt:variant>
      <vt:variant>
        <vt:lpwstr>https://vi.wikipedia.org/wiki/12_s%E1%BB%A9_qu%C3%A2n</vt:lpwstr>
      </vt:variant>
      <vt:variant>
        <vt:lpwstr/>
      </vt:variant>
      <vt:variant>
        <vt:i4>53</vt:i4>
      </vt:variant>
      <vt:variant>
        <vt:i4>18</vt:i4>
      </vt:variant>
      <vt:variant>
        <vt:i4>0</vt:i4>
      </vt:variant>
      <vt:variant>
        <vt:i4>5</vt:i4>
      </vt:variant>
      <vt:variant>
        <vt:lpwstr>https://vi.wikipedia.org/wiki/Ch%C3%B9a_D%E1%BA%A1m</vt:lpwstr>
      </vt:variant>
      <vt:variant>
        <vt:lpwstr/>
      </vt:variant>
      <vt:variant>
        <vt:i4>3014767</vt:i4>
      </vt:variant>
      <vt:variant>
        <vt:i4>15</vt:i4>
      </vt:variant>
      <vt:variant>
        <vt:i4>0</vt:i4>
      </vt:variant>
      <vt:variant>
        <vt:i4>5</vt:i4>
      </vt:variant>
      <vt:variant>
        <vt:lpwstr>https://vi.wikipedia.org/wiki/1094</vt:lpwstr>
      </vt:variant>
      <vt:variant>
        <vt:lpwstr/>
      </vt:variant>
      <vt:variant>
        <vt:i4>2883694</vt:i4>
      </vt:variant>
      <vt:variant>
        <vt:i4>12</vt:i4>
      </vt:variant>
      <vt:variant>
        <vt:i4>0</vt:i4>
      </vt:variant>
      <vt:variant>
        <vt:i4>5</vt:i4>
      </vt:variant>
      <vt:variant>
        <vt:lpwstr>https://vi.wikipedia.org/wiki/1086</vt:lpwstr>
      </vt:variant>
      <vt:variant>
        <vt:lpwstr/>
      </vt:variant>
      <vt:variant>
        <vt:i4>5832820</vt:i4>
      </vt:variant>
      <vt:variant>
        <vt:i4>9</vt:i4>
      </vt:variant>
      <vt:variant>
        <vt:i4>0</vt:i4>
      </vt:variant>
      <vt:variant>
        <vt:i4>5</vt:i4>
      </vt:variant>
      <vt:variant>
        <vt:lpwstr>https://vi.wikipedia.org/wiki/Long_Bi%C3%AAn</vt:lpwstr>
      </vt:variant>
      <vt:variant>
        <vt:lpwstr/>
      </vt:variant>
      <vt:variant>
        <vt:i4>1441840</vt:i4>
      </vt:variant>
      <vt:variant>
        <vt:i4>6</vt:i4>
      </vt:variant>
      <vt:variant>
        <vt:i4>0</vt:i4>
      </vt:variant>
      <vt:variant>
        <vt:i4>5</vt:i4>
      </vt:variant>
      <vt:variant>
        <vt:lpwstr>https://vi.wikipedia.org/wiki/V%E1%BA%A1n_Xu%C3%A2n</vt:lpwstr>
      </vt:variant>
      <vt:variant>
        <vt:lpwstr/>
      </vt:variant>
      <vt:variant>
        <vt:i4>7602229</vt:i4>
      </vt:variant>
      <vt:variant>
        <vt:i4>3</vt:i4>
      </vt:variant>
      <vt:variant>
        <vt:i4>0</vt:i4>
      </vt:variant>
      <vt:variant>
        <vt:i4>5</vt:i4>
      </vt:variant>
      <vt:variant>
        <vt:lpwstr>https://vi.wikipedia.org/wiki/Tri%E1%BB%87u_Vi%E1%BB%87t_V%C6%B0%C6%A1ng</vt:lpwstr>
      </vt:variant>
      <vt:variant>
        <vt:lpwstr/>
      </vt:variant>
      <vt:variant>
        <vt:i4>4980818</vt:i4>
      </vt:variant>
      <vt:variant>
        <vt:i4>0</vt:i4>
      </vt:variant>
      <vt:variant>
        <vt:i4>0</vt:i4>
      </vt:variant>
      <vt:variant>
        <vt:i4>5</vt:i4>
      </vt:variant>
      <vt:variant>
        <vt:lpwstr>https://vi.wikipedia.org/wiki/Th%E1%BA%BF_k%E1%BB%B7_VI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MỤC LỤC</dc:title>
  <dc:creator>user-pc</dc:creator>
  <cp:lastModifiedBy>May Tinh Bao Phuc</cp:lastModifiedBy>
  <cp:revision>12</cp:revision>
  <cp:lastPrinted>2026-05-27T11:45:00Z</cp:lastPrinted>
  <dcterms:created xsi:type="dcterms:W3CDTF">2026-05-27T00:27:00Z</dcterms:created>
  <dcterms:modified xsi:type="dcterms:W3CDTF">2026-05-31T06:33:00Z</dcterms:modified>
</cp:coreProperties>
</file>